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4E0A" w14:textId="77777777" w:rsidR="003A6B25" w:rsidRPr="003A6B25" w:rsidRDefault="003A6B25" w:rsidP="003A6B25">
      <w:pPr>
        <w:shd w:val="clear" w:color="auto" w:fill="F4B083" w:themeFill="accent2" w:themeFillTint="99"/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3A6B25">
        <w:rPr>
          <w:rFonts w:ascii="TH Niramit AS" w:hAnsi="TH Niramit AS" w:cs="TH Niramit AS"/>
          <w:b/>
          <w:bCs/>
          <w:sz w:val="36"/>
          <w:szCs w:val="36"/>
        </w:rPr>
        <w:t>C.7</w:t>
      </w:r>
      <w:r w:rsidRPr="003A6B25">
        <w:rPr>
          <w:rFonts w:ascii="TH Niramit AS" w:hAnsi="TH Niramit AS" w:cs="TH Niramit AS"/>
          <w:b/>
          <w:bCs/>
          <w:sz w:val="36"/>
          <w:szCs w:val="36"/>
        </w:rPr>
        <w:tab/>
      </w:r>
      <w:r w:rsidRPr="003A6B25">
        <w:rPr>
          <w:rFonts w:ascii="TH Niramit AS" w:hAnsi="TH Niramit AS" w:cs="TH Niramit AS"/>
          <w:b/>
          <w:bCs/>
          <w:sz w:val="36"/>
          <w:szCs w:val="36"/>
          <w:cs/>
        </w:rPr>
        <w:t>ผลและกระบวนการบริหารจัดการด้านกายภาพ</w:t>
      </w:r>
    </w:p>
    <w:p w14:paraId="40C48D4E" w14:textId="77777777" w:rsidR="003A6B25" w:rsidRPr="00E60770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C.</w:t>
      </w:r>
      <w:r w:rsidRPr="00E60770">
        <w:rPr>
          <w:rFonts w:ascii="TH Niramit AS" w:hAnsi="TH Niramit AS" w:cs="TH Niramit AS"/>
          <w:sz w:val="32"/>
          <w:szCs w:val="32"/>
          <w:cs/>
        </w:rPr>
        <w:t>7.1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และประเมิน ผลการจัดหาและบำรุงรักษาวัสดุอุปกรณ์และสถานที่</w:t>
      </w:r>
      <w:r w:rsidRPr="00E60770">
        <w:rPr>
          <w:rFonts w:ascii="TH Niramit AS" w:hAnsi="TH Niramit AS" w:cs="TH Niramit AS"/>
          <w:sz w:val="32"/>
          <w:szCs w:val="32"/>
          <w:cs/>
        </w:rPr>
        <w:br/>
        <w:t>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14:paraId="4F6DC19A" w14:textId="77777777" w:rsidR="003A6B25" w:rsidRPr="00E60770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C.</w:t>
      </w:r>
      <w:r w:rsidRPr="00E60770">
        <w:rPr>
          <w:rFonts w:ascii="TH Niramit AS" w:hAnsi="TH Niramit AS" w:cs="TH Niramit AS"/>
          <w:sz w:val="32"/>
          <w:szCs w:val="32"/>
          <w:cs/>
        </w:rPr>
        <w:t>7.2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</w:r>
      <w:r w:rsidRPr="00E60770">
        <w:rPr>
          <w:rFonts w:ascii="TH Niramit AS" w:hAnsi="TH Niramit AS" w:cs="TH Niramit AS"/>
          <w:sz w:val="32"/>
          <w:szCs w:val="32"/>
        </w:rPr>
        <w:t xml:space="preserve"> </w:t>
      </w:r>
      <w:r w:rsidRPr="00E60770">
        <w:rPr>
          <w:rFonts w:ascii="TH Niramit AS" w:hAnsi="TH Niramit AS" w:cs="TH Niramit AS"/>
          <w:sz w:val="32"/>
          <w:szCs w:val="32"/>
          <w:cs/>
        </w:rPr>
        <w:t>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14:paraId="40A909BC" w14:textId="77777777" w:rsidR="003A6B25" w:rsidRPr="00E60770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C.</w:t>
      </w:r>
      <w:r w:rsidRPr="00E60770">
        <w:rPr>
          <w:rFonts w:ascii="TH Niramit AS" w:hAnsi="TH Niramit AS" w:cs="TH Niramit AS"/>
          <w:sz w:val="32"/>
          <w:szCs w:val="32"/>
          <w:cs/>
        </w:rPr>
        <w:t>7.3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</w:r>
      <w:r w:rsidRPr="00E60770">
        <w:rPr>
          <w:rFonts w:ascii="TH Niramit AS" w:hAnsi="TH Niramit AS" w:cs="TH Niramit AS"/>
          <w:sz w:val="32"/>
          <w:szCs w:val="32"/>
        </w:rPr>
        <w:t xml:space="preserve"> </w:t>
      </w:r>
      <w:r w:rsidRPr="00E60770">
        <w:rPr>
          <w:rFonts w:ascii="TH Niramit AS" w:hAnsi="TH Niramit AS" w:cs="TH Niramit AS"/>
          <w:sz w:val="32"/>
          <w:szCs w:val="32"/>
          <w:cs/>
        </w:rPr>
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14:paraId="2FE75481" w14:textId="77777777" w:rsidR="003A6B25" w:rsidRPr="00E60770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C.</w:t>
      </w:r>
      <w:r w:rsidRPr="00E60770">
        <w:rPr>
          <w:rFonts w:ascii="TH Niramit AS" w:hAnsi="TH Niramit AS" w:cs="TH Niramit AS"/>
          <w:sz w:val="32"/>
          <w:szCs w:val="32"/>
          <w:cs/>
        </w:rPr>
        <w:t>7.4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</w:t>
      </w:r>
      <w:r w:rsidRPr="00E60770">
        <w:rPr>
          <w:rFonts w:ascii="TH Niramit AS" w:hAnsi="TH Niramit AS" w:cs="TH Niramit AS"/>
          <w:sz w:val="32"/>
          <w:szCs w:val="32"/>
        </w:rPr>
        <w:t xml:space="preserve"> </w:t>
      </w:r>
      <w:r w:rsidRPr="00E60770">
        <w:rPr>
          <w:rFonts w:ascii="TH Niramit AS" w:hAnsi="TH Niramit AS" w:cs="TH Niramit AS"/>
          <w:sz w:val="32"/>
          <w:szCs w:val="32"/>
          <w:cs/>
        </w:rPr>
        <w:t>ศักยภาพ คุณภาพชีวิต สุขภาพ และความปลอดภัยของผู้เรียน</w:t>
      </w:r>
    </w:p>
    <w:p w14:paraId="58A19F38" w14:textId="77777777" w:rsidR="003A6B25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B6616B0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268134A2" w14:textId="77777777" w:rsidR="003A6B25" w:rsidRPr="003A5FC7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7.1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14:paraId="45CCE465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6062E3B6" w14:textId="77777777" w:rsidR="003A6B25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CC6A1F8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B4093A9" w14:textId="77777777" w:rsidR="003A6B25" w:rsidRDefault="003A6B25" w:rsidP="003A6B25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7.1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776DC229" w14:textId="77777777" w:rsidR="003A6B25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14:paraId="48BEA431" w14:textId="77777777" w:rsidR="003A6B25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14:paraId="54ADCB09" w14:textId="77777777" w:rsidR="003A6B25" w:rsidRDefault="003A6B25" w:rsidP="003A6B25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2A52ECF1" w14:textId="77777777" w:rsidR="003A6B25" w:rsidRPr="003A5FC7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lastRenderedPageBreak/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7.2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14:paraId="4A5896C4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439CC667" w14:textId="77777777" w:rsidR="003A6B25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0743827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59B2F19" w14:textId="77777777" w:rsidR="003A6B25" w:rsidRDefault="003A6B25" w:rsidP="003A6B25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7.2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1D6AA089" w14:textId="77777777" w:rsidR="003A6B25" w:rsidRPr="00E60770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14:paraId="1E9D6211" w14:textId="77777777" w:rsidR="003A6B25" w:rsidRPr="003A5FC7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7.3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14:paraId="16C7E5CB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0DC75864" w14:textId="77777777" w:rsidR="003A6B25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396BE49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90EB4B6" w14:textId="77777777" w:rsidR="003A6B25" w:rsidRDefault="003A6B25" w:rsidP="003A6B25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7.3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04377AD2" w14:textId="77777777" w:rsidR="003A6B25" w:rsidRPr="00E60770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14:paraId="5F6F6F74" w14:textId="77777777" w:rsidR="003A6B25" w:rsidRPr="003A5FC7" w:rsidRDefault="003A6B25" w:rsidP="003A6B25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7.4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ศักยภาพ คุณภาพชีวิต สุขภาพ และความปลอดภัยของผู้เรียน</w:t>
      </w:r>
    </w:p>
    <w:p w14:paraId="51139293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76EAFEA5" w14:textId="77777777" w:rsidR="003A6B25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037F9B4" w14:textId="77777777" w:rsidR="003A6B25" w:rsidRPr="00CE127E" w:rsidRDefault="003A6B25" w:rsidP="003A6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AA30D89" w14:textId="711D24EF" w:rsidR="00E8459B" w:rsidRPr="003A6B25" w:rsidRDefault="003A6B25" w:rsidP="003A6B25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7.4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sectPr w:rsidR="00E8459B" w:rsidRPr="003A6B25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322FDC"/>
    <w:rsid w:val="003A6B25"/>
    <w:rsid w:val="00A25430"/>
    <w:rsid w:val="00E8459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</cp:revision>
  <dcterms:created xsi:type="dcterms:W3CDTF">2022-06-01T08:11:00Z</dcterms:created>
  <dcterms:modified xsi:type="dcterms:W3CDTF">2022-06-01T08:11:00Z</dcterms:modified>
</cp:coreProperties>
</file>