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AF9F" w14:textId="5E38FAA3" w:rsidR="003F5EDF" w:rsidRPr="00C27D2F" w:rsidRDefault="003F5EDF" w:rsidP="00C27D2F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C27D2F">
        <w:rPr>
          <w:rFonts w:ascii="TH Niramit AS" w:hAnsi="TH Niramit AS" w:cs="TH Niramit AS"/>
          <w:b/>
          <w:bCs/>
          <w:sz w:val="36"/>
          <w:szCs w:val="36"/>
        </w:rPr>
        <w:t xml:space="preserve">C.4 </w:t>
      </w:r>
      <w:r w:rsidRPr="00C27D2F">
        <w:rPr>
          <w:rFonts w:ascii="TH Niramit AS" w:hAnsi="TH Niramit AS" w:cs="TH Niramit AS"/>
          <w:b/>
          <w:bCs/>
          <w:sz w:val="36"/>
          <w:szCs w:val="36"/>
        </w:rPr>
        <w:tab/>
      </w:r>
      <w:r w:rsidRPr="00C27D2F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ผลและกระบวนการบริการวิชาการ ตามทิศทางการพัฒนาด้านบริการวิชาการแก่ชุมชนและเพื่อผู้เรียน</w:t>
      </w:r>
    </w:p>
    <w:p w14:paraId="45B456A1" w14:textId="77777777" w:rsidR="003F5EDF" w:rsidRPr="0015206A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4.1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14:paraId="326C3F99" w14:textId="77777777" w:rsidR="003F5EDF" w:rsidRPr="0015206A" w:rsidRDefault="003F5EDF" w:rsidP="003F5EDF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ทิศทางการบริการวิชาการแก่ชุมชนและพัฒนาผู้เรียนของคณะ/สถาบัน ตามวิสัยทัศน์</w:t>
      </w:r>
      <w:r w:rsidRPr="0015206A">
        <w:rPr>
          <w:rFonts w:ascii="TH Niramit AS" w:hAnsi="TH Niramit AS" w:cs="TH Niramit AS"/>
          <w:sz w:val="32"/>
          <w:szCs w:val="32"/>
        </w:rPr>
        <w:t xml:space="preserve"> </w:t>
      </w:r>
      <w:r w:rsidRPr="0015206A">
        <w:rPr>
          <w:rFonts w:ascii="TH Niramit AS" w:hAnsi="TH Niramit AS" w:cs="TH Niramit AS"/>
          <w:sz w:val="32"/>
          <w:szCs w:val="32"/>
          <w:cs/>
        </w:rPr>
        <w:t>ปณิธาน และ/หรือยุทธศาสตร์ของคณะ/สถาบันที่สอดคล้องกับยุทธศาสตร์ชาติ</w:t>
      </w:r>
    </w:p>
    <w:p w14:paraId="7DD093A4" w14:textId="77777777" w:rsidR="003F5EDF" w:rsidRPr="0015206A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4.2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</w:t>
      </w:r>
    </w:p>
    <w:p w14:paraId="45BCEA39" w14:textId="77777777" w:rsidR="003F5EDF" w:rsidRPr="0015206A" w:rsidRDefault="003F5EDF" w:rsidP="003F5EDF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14:paraId="120A58E8" w14:textId="77777777" w:rsidR="00C27D2F" w:rsidRDefault="00C27D2F" w:rsidP="003F5ED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B72590E" w14:textId="4AF41D06" w:rsidR="003F5EDF" w:rsidRPr="00CE127E" w:rsidRDefault="003F5EDF" w:rsidP="003F5ED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6CCF71CF" w14:textId="77777777" w:rsidR="003F5EDF" w:rsidRPr="00D3216E" w:rsidRDefault="003F5EDF" w:rsidP="003F5EDF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4.1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</w:t>
      </w:r>
      <w:r w:rsidRPr="00D3216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ปณิธาน และ/หรือยุทธศาสตร์ของคณะ/สถาบันที่สอดคล้องกับยุทธศาสตร์ชาติ</w:t>
      </w:r>
    </w:p>
    <w:p w14:paraId="6D4DF8A0" w14:textId="77777777" w:rsidR="003F5EDF" w:rsidRPr="00CE127E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347F7A7" w14:textId="77777777" w:rsidR="003F5EDF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AF4A04D" w14:textId="77777777" w:rsidR="003F5EDF" w:rsidRPr="00CE127E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5B6939E" w14:textId="77777777" w:rsidR="003F5EDF" w:rsidRDefault="003F5EDF" w:rsidP="00C27D2F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4.1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784A18F2" w14:textId="77777777" w:rsidR="003F5EDF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DABE231" w14:textId="77777777" w:rsidR="003F5EDF" w:rsidRPr="0015206A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6114964" w14:textId="77777777" w:rsidR="003F5EDF" w:rsidRPr="00D3216E" w:rsidRDefault="003F5EDF" w:rsidP="003F5EDF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4.2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14:paraId="70396821" w14:textId="77777777" w:rsidR="003F5EDF" w:rsidRPr="00CE127E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55C9BEB" w14:textId="77777777" w:rsidR="003F5EDF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CD66FCC" w14:textId="77777777" w:rsidR="003F5EDF" w:rsidRPr="00CE127E" w:rsidRDefault="003F5EDF" w:rsidP="003F5E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98BAE64" w14:textId="77777777" w:rsidR="003F5EDF" w:rsidRDefault="003F5EDF" w:rsidP="00C27D2F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4.2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AA30D89" w14:textId="77777777" w:rsidR="00E8459B" w:rsidRPr="003F5EDF" w:rsidRDefault="00E8459B" w:rsidP="003F5EDF"/>
    <w:sectPr w:rsidR="00E8459B" w:rsidRPr="003F5EDF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3F5EDF"/>
    <w:rsid w:val="004E74DD"/>
    <w:rsid w:val="00C27D2F"/>
    <w:rsid w:val="00E8459B"/>
    <w:rsid w:val="00E8461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2022-06-01T08:02:00Z</dcterms:created>
  <dcterms:modified xsi:type="dcterms:W3CDTF">2022-06-01T08:02:00Z</dcterms:modified>
</cp:coreProperties>
</file>