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30" w:rsidRDefault="0060612F">
      <w:pPr>
        <w:rPr>
          <w:rFonts w:ascii="AngsanaUPC" w:hAnsi="AngsanaUPC" w:cs="AngsanaUPC"/>
          <w:color w:val="1F3864" w:themeColor="accent5" w:themeShade="80"/>
          <w:sz w:val="32"/>
          <w:szCs w:val="32"/>
        </w:rPr>
      </w:pPr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>7 :</w:t>
      </w:r>
      <w:proofErr w:type="gramEnd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 Support Staff Quality</w:t>
      </w:r>
    </w:p>
    <w:p w:rsidR="0060612F" w:rsidRDefault="0060612F" w:rsidP="001A4057">
      <w:pPr>
        <w:ind w:left="284" w:hanging="284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7.1 Support staff planning (at the library, </w:t>
      </w:r>
      <w:r w:rsidR="001A4057"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laboratory, IT facility and student services) is carried out to fulfil the needs for education, research and service. </w:t>
      </w:r>
    </w:p>
    <w:p w:rsidR="00E77D71" w:rsidRDefault="008B68F6" w:rsidP="00E77D71">
      <w:pPr>
        <w:spacing w:after="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ตารางแสดงจำนวนบุคลากรสายสนับสนุนการดำเนินงานของหลักสูตร (ย้อนหลัง 5 ปี)</w:t>
      </w:r>
    </w:p>
    <w:tbl>
      <w:tblPr>
        <w:tblStyle w:val="TableGrid"/>
        <w:tblW w:w="9010" w:type="dxa"/>
        <w:tblLayout w:type="fixed"/>
        <w:tblLook w:val="04A0" w:firstRow="1" w:lastRow="0" w:firstColumn="1" w:lastColumn="0" w:noHBand="0" w:noVBand="1"/>
      </w:tblPr>
      <w:tblGrid>
        <w:gridCol w:w="3114"/>
        <w:gridCol w:w="719"/>
        <w:gridCol w:w="708"/>
        <w:gridCol w:w="709"/>
        <w:gridCol w:w="709"/>
        <w:gridCol w:w="709"/>
        <w:gridCol w:w="567"/>
        <w:gridCol w:w="493"/>
        <w:gridCol w:w="569"/>
        <w:gridCol w:w="713"/>
      </w:tblGrid>
      <w:tr w:rsidR="006A6DDD" w:rsidRPr="00E77D71" w:rsidTr="006A6DDD">
        <w:tc>
          <w:tcPr>
            <w:tcW w:w="3114" w:type="dxa"/>
            <w:vMerge w:val="restart"/>
          </w:tcPr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Pr="00E77D71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บุคลากรสายสนับสนุน</w:t>
            </w:r>
          </w:p>
        </w:tc>
        <w:tc>
          <w:tcPr>
            <w:tcW w:w="5896" w:type="dxa"/>
            <w:gridSpan w:val="9"/>
          </w:tcPr>
          <w:p w:rsidR="006A6DDD" w:rsidRPr="00E77D71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ปีการศึกษา</w:t>
            </w:r>
          </w:p>
        </w:tc>
      </w:tr>
      <w:tr w:rsidR="00552C8E" w:rsidRPr="00E77D71" w:rsidTr="006A6DDD">
        <w:tc>
          <w:tcPr>
            <w:tcW w:w="3114" w:type="dxa"/>
            <w:vMerge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9" w:type="dxa"/>
          </w:tcPr>
          <w:p w:rsidR="00552C8E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2556</w:t>
            </w:r>
          </w:p>
        </w:tc>
        <w:tc>
          <w:tcPr>
            <w:tcW w:w="708" w:type="dxa"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2557</w:t>
            </w:r>
          </w:p>
        </w:tc>
        <w:tc>
          <w:tcPr>
            <w:tcW w:w="709" w:type="dxa"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2558</w:t>
            </w:r>
          </w:p>
        </w:tc>
        <w:tc>
          <w:tcPr>
            <w:tcW w:w="709" w:type="dxa"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2559</w:t>
            </w:r>
          </w:p>
        </w:tc>
        <w:tc>
          <w:tcPr>
            <w:tcW w:w="3051" w:type="dxa"/>
            <w:gridSpan w:val="5"/>
          </w:tcPr>
          <w:p w:rsidR="00552C8E" w:rsidRPr="00E77D71" w:rsidRDefault="00552C8E" w:rsidP="00552C8E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2560</w:t>
            </w:r>
          </w:p>
        </w:tc>
      </w:tr>
      <w:tr w:rsidR="00552C8E" w:rsidRPr="00E77D71" w:rsidTr="006A6DDD">
        <w:tc>
          <w:tcPr>
            <w:tcW w:w="3114" w:type="dxa"/>
            <w:vMerge/>
          </w:tcPr>
          <w:p w:rsidR="00552C8E" w:rsidRPr="00E77D71" w:rsidRDefault="00552C8E" w:rsidP="00552C8E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9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708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709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</w:pPr>
            <w:r w:rsidRPr="00931BBA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709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</w:pPr>
            <w:r w:rsidRPr="00931BBA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3051" w:type="dxa"/>
            <w:gridSpan w:val="5"/>
          </w:tcPr>
          <w:p w:rsidR="00552C8E" w:rsidRPr="00E77D71" w:rsidRDefault="00552C8E" w:rsidP="00552C8E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ระดับการศึกษาสูงสุดของบุคลากร</w:t>
            </w:r>
          </w:p>
        </w:tc>
      </w:tr>
      <w:tr w:rsidR="00552C8E" w:rsidRPr="00E77D71" w:rsidTr="006A6DDD">
        <w:tc>
          <w:tcPr>
            <w:tcW w:w="3114" w:type="dxa"/>
            <w:vMerge/>
          </w:tcPr>
          <w:p w:rsidR="00552C8E" w:rsidRPr="00E77D71" w:rsidRDefault="00552C8E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9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8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9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9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9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ต่ำกว่า ป.ตรี</w:t>
            </w:r>
          </w:p>
        </w:tc>
        <w:tc>
          <w:tcPr>
            <w:tcW w:w="567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ป.ตรี</w:t>
            </w:r>
          </w:p>
        </w:tc>
        <w:tc>
          <w:tcPr>
            <w:tcW w:w="493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ป.โท</w:t>
            </w:r>
          </w:p>
        </w:tc>
        <w:tc>
          <w:tcPr>
            <w:tcW w:w="569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ป.เอก</w:t>
            </w:r>
          </w:p>
        </w:tc>
        <w:tc>
          <w:tcPr>
            <w:tcW w:w="713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</w:tr>
      <w:tr w:rsidR="005464BF" w:rsidRPr="00E77D71" w:rsidTr="006A6DDD">
        <w:tc>
          <w:tcPr>
            <w:tcW w:w="3114" w:type="dxa"/>
          </w:tcPr>
          <w:p w:rsidR="005464BF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บุคลากรห้องสมุด</w:t>
            </w:r>
          </w:p>
          <w:p w:rsidR="005464BF" w:rsidRPr="00857C19" w:rsidRDefault="005464BF" w:rsidP="00F80B4D">
            <w:pPr>
              <w:ind w:left="315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1.1 สำนักหอสมุดมหาวิทยาลัย</w:t>
            </w:r>
          </w:p>
          <w:p w:rsidR="005464BF" w:rsidRPr="00857C19" w:rsidRDefault="005464BF" w:rsidP="006A6DDD">
            <w:pPr>
              <w:ind w:left="315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1.2 ห้องสมุดคณะ</w:t>
            </w:r>
          </w:p>
          <w:p w:rsidR="005464BF" w:rsidRPr="00E77D71" w:rsidRDefault="005464BF" w:rsidP="00F80B4D">
            <w:pPr>
              <w:ind w:left="315"/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1.3 ห้องสมุดสาขาวิชา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E77D71" w:rsidTr="006A6DDD">
        <w:tc>
          <w:tcPr>
            <w:tcW w:w="3114" w:type="dxa"/>
          </w:tcPr>
          <w:p w:rsidR="005464BF" w:rsidRDefault="005464BF" w:rsidP="006A6DDD">
            <w:pPr>
              <w:ind w:left="173" w:hanging="173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บุคลากรห้องปฏิบัติการที่หลักสูตรใช้ในการเรียนการสอน</w:t>
            </w:r>
          </w:p>
          <w:p w:rsidR="005464BF" w:rsidRPr="00857C19" w:rsidRDefault="005464BF" w:rsidP="00F80B4D">
            <w:pPr>
              <w:ind w:left="740" w:hanging="740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 xml:space="preserve">       2.1 ห้องปฏิบัติการมหาวิทยาลัย</w:t>
            </w:r>
          </w:p>
          <w:p w:rsidR="005464BF" w:rsidRPr="00857C19" w:rsidRDefault="005464BF" w:rsidP="00F80B4D">
            <w:pPr>
              <w:ind w:left="740" w:hanging="425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2.2  ห้องปฏิบัติการคณะ</w:t>
            </w:r>
          </w:p>
          <w:p w:rsidR="005464BF" w:rsidRPr="00E77D71" w:rsidRDefault="005464BF" w:rsidP="00F80B4D">
            <w:pPr>
              <w:ind w:left="740" w:hanging="425"/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/>
                <w:sz w:val="28"/>
              </w:rPr>
              <w:t xml:space="preserve">2.3  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ห้องปฏิบัติการสาขาวิชา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E77D71" w:rsidTr="006A6DDD">
        <w:tc>
          <w:tcPr>
            <w:tcW w:w="3114" w:type="dxa"/>
          </w:tcPr>
          <w:p w:rsidR="005464BF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3.  บุคลากรด้านธุรการ</w:t>
            </w:r>
          </w:p>
          <w:p w:rsidR="005464BF" w:rsidRPr="00857C19" w:rsidRDefault="005464BF" w:rsidP="00F80B4D">
            <w:pPr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/>
                <w:sz w:val="28"/>
              </w:rPr>
              <w:t xml:space="preserve">      3.1 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ธุรการคณะ</w:t>
            </w:r>
          </w:p>
          <w:p w:rsidR="005464BF" w:rsidRPr="00987804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 xml:space="preserve">      3.2 ธุรการสาขาวิชา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BD05FA" w:rsidTr="006A6DDD">
        <w:tc>
          <w:tcPr>
            <w:tcW w:w="3114" w:type="dxa"/>
          </w:tcPr>
          <w:p w:rsidR="005464BF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4.   บุคลากรที่ให้บริการแก่นักศึกษา</w:t>
            </w:r>
          </w:p>
          <w:p w:rsidR="005464BF" w:rsidRPr="00857C19" w:rsidRDefault="005464BF" w:rsidP="00F80B4D">
            <w:pPr>
              <w:ind w:left="598" w:hanging="598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/>
                <w:sz w:val="28"/>
              </w:rPr>
              <w:t xml:space="preserve">       4.1 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บัณฑิตวิทยาลัย (เฉพาะ</w:t>
            </w:r>
            <w:r w:rsidR="00857C19" w:rsidRPr="00857C19">
              <w:rPr>
                <w:rFonts w:ascii="AngsanaUPC" w:hAnsi="AngsanaUPC" w:cs="AngsanaUPC" w:hint="cs"/>
                <w:sz w:val="28"/>
                <w:cs/>
              </w:rPr>
              <w:t>หลักสูตร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ระดับบัณฑิตศึกษา)</w:t>
            </w:r>
          </w:p>
          <w:p w:rsidR="005464BF" w:rsidRPr="00857C19" w:rsidRDefault="005464BF" w:rsidP="00F80B4D">
            <w:pPr>
              <w:ind w:left="598" w:hanging="283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 xml:space="preserve">4.2 </w:t>
            </w:r>
            <w:r w:rsidRPr="00857C19">
              <w:rPr>
                <w:rFonts w:ascii="AngsanaUPC" w:hAnsi="AngsanaUPC" w:cs="AngsanaUPC" w:hint="cs"/>
                <w:sz w:val="26"/>
                <w:szCs w:val="26"/>
                <w:cs/>
              </w:rPr>
              <w:t>สำนักบริหารและพัฒนาวิชาการ</w:t>
            </w:r>
          </w:p>
          <w:p w:rsidR="005464BF" w:rsidRPr="00857C19" w:rsidRDefault="005464BF" w:rsidP="00F80B4D">
            <w:pPr>
              <w:ind w:left="598" w:hanging="283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4.3 คณะ</w:t>
            </w:r>
          </w:p>
          <w:p w:rsidR="005464BF" w:rsidRPr="00E77D71" w:rsidRDefault="005464BF" w:rsidP="00F80B4D">
            <w:pPr>
              <w:ind w:left="598" w:hanging="283"/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4.4 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E77D71" w:rsidTr="006A6DDD">
        <w:tc>
          <w:tcPr>
            <w:tcW w:w="3114" w:type="dxa"/>
          </w:tcPr>
          <w:p w:rsidR="005464BF" w:rsidRPr="00BD05FA" w:rsidRDefault="005464BF" w:rsidP="00F80B4D">
            <w:pPr>
              <w:jc w:val="center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  <w:r w:rsidRPr="00BD05FA">
              <w:rPr>
                <w:rFonts w:ascii="AngsanaUPC" w:hAnsi="AngsanaUPC" w:cs="AngsanaUPC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1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</w:tr>
    </w:tbl>
    <w:p w:rsidR="00E77D71" w:rsidRDefault="00F80B4D" w:rsidP="00E77D71">
      <w:pPr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นำเอาข้อมูลจากตารางแสดงเป็นกราฟเส้น และแสดงแนวโน้ม</w:t>
      </w:r>
    </w:p>
    <w:p w:rsidR="009308C7" w:rsidRDefault="00995DD6" w:rsidP="009308C7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...</w:t>
      </w:r>
      <w:r w:rsidR="00E77D71">
        <w:rPr>
          <w:rFonts w:ascii="AngsanaUPC" w:hAnsi="AngsanaUPC" w:cs="AngsanaUPC" w:hint="cs"/>
          <w:sz w:val="32"/>
          <w:szCs w:val="32"/>
          <w:cs/>
        </w:rPr>
        <w:t>บุคลากรสายสนับสนุน หมายรวมถึงสายสนับสนุนที่สังกัดคณะและมหาวิทยาลัย ซึ่งหลักสูตรต้องวิเคราะห์ว่าที่คณะ/มหาวิทยาลัยนั้นเหมาะสมกับหลักสูตรหรือไม่ คณะ/มหาวิทยาลัย ได้ดำเนิน</w:t>
      </w:r>
      <w:bookmarkStart w:id="0" w:name="_GoBack"/>
      <w:bookmarkEnd w:id="0"/>
      <w:r w:rsidR="00E77D71">
        <w:rPr>
          <w:rFonts w:ascii="AngsanaUPC" w:hAnsi="AngsanaUPC" w:cs="AngsanaUPC" w:hint="cs"/>
          <w:sz w:val="32"/>
          <w:szCs w:val="32"/>
          <w:cs/>
        </w:rPr>
        <w:t>การอย่างไร</w:t>
      </w:r>
      <w:r w:rsidR="00EC700B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EC700B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>เช่น การให้บริการของ</w:t>
      </w:r>
      <w:r w:rsidR="00D45553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 xml:space="preserve">หน่วยงานส่วนกลางของมหาวิทยาลัย </w:t>
      </w:r>
      <w:r w:rsidR="00EC700B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>ได้มีการให้บริการในเวลาและนอกเวลาที่</w:t>
      </w:r>
      <w:r w:rsidR="00EC700B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lastRenderedPageBreak/>
        <w:t>เพียงพอกับความต้องการของผู้สอนและผู้เรียนของหลักสูตรหรือไม่ ความสามารถของบุคลากรในการให้คำแนะนำ</w:t>
      </w:r>
      <w:r w:rsidR="00D45553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>ปรึกษาในหน้าที่ แต่ในส่วนของบุคลากรของคณะและสาขาวิชาให้ทำการวิเคราะห์ในเชิงลึกมากกว่าบุคลากรของส่วนกลาง เพราะอยู่ในวิสัยที่คณะ/สาขาวิชาสามารถบริหารจัดการได้โดยตรง</w:t>
      </w:r>
      <w:r>
        <w:rPr>
          <w:rFonts w:ascii="AngsanaUPC" w:hAnsi="AngsanaUPC" w:cs="AngsanaUPC" w:hint="cs"/>
          <w:sz w:val="32"/>
          <w:szCs w:val="32"/>
          <w:cs/>
        </w:rPr>
        <w:t>...</w:t>
      </w:r>
      <w:r w:rsidR="009308C7" w:rsidRPr="009308C7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308C7" w:rsidRPr="009D2DFD" w:rsidTr="00EC1853">
        <w:tc>
          <w:tcPr>
            <w:tcW w:w="9016" w:type="dxa"/>
            <w:gridSpan w:val="5"/>
          </w:tcPr>
          <w:p w:rsidR="009308C7" w:rsidRPr="009D2DFD" w:rsidRDefault="009308C7" w:rsidP="009308C7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7.1 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>Support staff planning (at the library, laboratory, IT facility and student services) is carried out to fulfil the needs for education, research and service.</w:t>
            </w:r>
          </w:p>
        </w:tc>
      </w:tr>
      <w:tr w:rsidR="009308C7" w:rsidRPr="009D2DFD" w:rsidTr="00EC1853"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9308C7" w:rsidRPr="009D2DFD" w:rsidTr="00EC1853"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9308C7" w:rsidRDefault="009308C7" w:rsidP="009308C7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308C7" w:rsidRPr="007264B6" w:rsidRDefault="009308C7" w:rsidP="009308C7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</w:rPr>
        <w:t xml:space="preserve"> (what)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</w:rPr>
        <w:t xml:space="preserve">(how)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</w:rPr>
        <w:t xml:space="preserve">(when)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9308C7" w:rsidRDefault="009308C7" w:rsidP="009308C7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9308C7" w:rsidRPr="009D2DFD" w:rsidTr="00EC1853">
        <w:trPr>
          <w:trHeight w:val="437"/>
        </w:trPr>
        <w:tc>
          <w:tcPr>
            <w:tcW w:w="6516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9308C7" w:rsidRPr="009D2DFD" w:rsidTr="00EC1853">
        <w:trPr>
          <w:trHeight w:val="234"/>
        </w:trPr>
        <w:tc>
          <w:tcPr>
            <w:tcW w:w="6516" w:type="dxa"/>
          </w:tcPr>
          <w:p w:rsidR="009308C7" w:rsidRPr="009D2DFD" w:rsidRDefault="009308C7" w:rsidP="009308C7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7.1 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>Support staff planning (at the library, laboratory, IT facility and student services) is carried out to fulfil the needs for education, research and service.</w:t>
            </w:r>
          </w:p>
        </w:tc>
        <w:tc>
          <w:tcPr>
            <w:tcW w:w="390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77D71" w:rsidRDefault="00E77D71" w:rsidP="00E77D71">
      <w:pPr>
        <w:ind w:firstLine="1134"/>
        <w:jc w:val="thaiDistribute"/>
        <w:rPr>
          <w:rFonts w:ascii="AngsanaUPC" w:hAnsi="AngsanaUPC" w:cs="AngsanaUPC"/>
          <w:sz w:val="32"/>
          <w:szCs w:val="32"/>
        </w:rPr>
      </w:pPr>
    </w:p>
    <w:p w:rsidR="00D71172" w:rsidRDefault="00995DD6" w:rsidP="00D71172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....</w:t>
      </w:r>
      <w:r w:rsidR="00AA161B">
        <w:rPr>
          <w:rFonts w:ascii="AngsanaUPC" w:hAnsi="AngsanaUPC" w:cs="AngsanaUPC" w:hint="cs"/>
          <w:sz w:val="32"/>
          <w:szCs w:val="32"/>
          <w:cs/>
        </w:rPr>
        <w:t>วิเคราะห์</w:t>
      </w:r>
      <w:r>
        <w:rPr>
          <w:rFonts w:ascii="AngsanaUPC" w:hAnsi="AngsanaUPC" w:cs="AngsanaUPC" w:hint="cs"/>
          <w:sz w:val="32"/>
          <w:szCs w:val="32"/>
          <w:cs/>
        </w:rPr>
        <w:t xml:space="preserve">แผนอัตรากำลังของบุคลากรสายสนับสนุน </w:t>
      </w:r>
      <w:r>
        <w:rPr>
          <w:rFonts w:ascii="AngsanaUPC" w:hAnsi="AngsanaUPC" w:cs="AngsanaUPC"/>
          <w:sz w:val="32"/>
          <w:szCs w:val="32"/>
        </w:rPr>
        <w:t>both short-term and long-term planning of support staff establishment or needs of the library, laboratory, IT facility and student services are carries out to ensure that the quality an</w:t>
      </w:r>
      <w:r w:rsidR="00AA161B">
        <w:rPr>
          <w:rFonts w:ascii="AngsanaUPC" w:hAnsi="AngsanaUPC" w:cs="AngsanaUPC"/>
          <w:sz w:val="32"/>
          <w:szCs w:val="32"/>
        </w:rPr>
        <w:t>d quan</w:t>
      </w:r>
      <w:r>
        <w:rPr>
          <w:rFonts w:ascii="AngsanaUPC" w:hAnsi="AngsanaUPC" w:cs="AngsanaUPC"/>
          <w:sz w:val="32"/>
          <w:szCs w:val="32"/>
        </w:rPr>
        <w:t>tity of support</w:t>
      </w:r>
      <w:r w:rsidR="00AA161B">
        <w:rPr>
          <w:rFonts w:ascii="AngsanaUPC" w:hAnsi="AngsanaUPC" w:cs="AngsanaUPC"/>
          <w:sz w:val="32"/>
          <w:szCs w:val="32"/>
        </w:rPr>
        <w:t xml:space="preserve"> staff fulfil the needs for education, research and service….</w:t>
      </w:r>
      <w:r w:rsidR="00D71172">
        <w:rPr>
          <w:rFonts w:ascii="Angsana New" w:hAnsi="Angsana New" w:cs="Angsana New"/>
          <w:sz w:val="32"/>
          <w:szCs w:val="32"/>
        </w:rPr>
        <w:t>….</w:t>
      </w:r>
      <w:r w:rsidR="00D71172">
        <w:rPr>
          <w:rFonts w:ascii="Angsana New" w:hAnsi="Angsana New" w:cs="Angsana New" w:hint="cs"/>
          <w:sz w:val="32"/>
          <w:szCs w:val="32"/>
          <w:cs/>
        </w:rPr>
        <w:t xml:space="preserve">ให้แสดงแผนระยะสั้น (1-5 ปี) และแผนระยะยาว (6-10 ปี) ทั้งนี้แผนโดยละเอียดอาจแสดงไว้ในการอ้างอิง แต่แผนโดยสรุปให้แสดงไว้ใน </w:t>
      </w:r>
      <w:r w:rsidR="00D71172">
        <w:rPr>
          <w:rFonts w:ascii="Angsana New" w:hAnsi="Angsana New" w:cs="Angsana New"/>
          <w:sz w:val="32"/>
          <w:szCs w:val="32"/>
        </w:rPr>
        <w:t xml:space="preserve">SAR </w:t>
      </w:r>
      <w:r w:rsidR="00D71172">
        <w:rPr>
          <w:rFonts w:ascii="Angsana New" w:hAnsi="Angsana New" w:cs="Angsana New" w:hint="cs"/>
          <w:sz w:val="32"/>
          <w:szCs w:val="32"/>
          <w:cs/>
        </w:rPr>
        <w:t xml:space="preserve">ให้ชัดเจน พร้อมทั้งบรรยายให้เห็นว่าในปีการศึกษา 2560 (ปีที่รับการประเมิน)ได้มีการวางแผนเพื่อพัฒนาคุณภาพของบุคลากรสายสนับสนุนที่มีอยู่และบริหารปริมาณของบุลากรสายวิชาการให้มีจำนวนเพียงพอกับจำนวนรายวิชาและจำนวนนักศึกษาที่หลักสูตรต้องทำการเรียนการสอน การทำงานวิจัย และการให้บริการด้านอื่นๆ อย่างไร (ทั้งนี้ อาจเน้นบุคลากรสายสนับสนุนที่อยู่ในสังกัดคณะและสาขาวิชาเป็นหลัก) </w:t>
      </w:r>
      <w:r w:rsidR="00D71172">
        <w:rPr>
          <w:rFonts w:ascii="Angsana New" w:hAnsi="Angsana New" w:cs="Angsana New"/>
          <w:sz w:val="32"/>
          <w:szCs w:val="32"/>
        </w:rPr>
        <w:t>…</w:t>
      </w:r>
    </w:p>
    <w:p w:rsidR="00243C1A" w:rsidRDefault="00A46B2F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color w:val="002060"/>
          <w:sz w:val="32"/>
          <w:szCs w:val="32"/>
          <w:cs/>
        </w:rPr>
        <w:lastRenderedPageBreak/>
        <w:t xml:space="preserve">7.2 </w:t>
      </w:r>
      <w:r>
        <w:rPr>
          <w:rFonts w:ascii="Angsana New" w:hAnsi="Angsana New" w:cs="Angsana New"/>
          <w:color w:val="002060"/>
          <w:sz w:val="32"/>
          <w:szCs w:val="32"/>
        </w:rPr>
        <w:t xml:space="preserve">Recruitment and selection criteria </w:t>
      </w:r>
      <w:r w:rsidRPr="004A3F2B">
        <w:rPr>
          <w:rFonts w:ascii="Angsana New" w:hAnsi="Angsana New" w:cs="Angsana New"/>
          <w:color w:val="002060"/>
          <w:sz w:val="32"/>
          <w:szCs w:val="32"/>
        </w:rPr>
        <w:t>for appointment, deployment and promotion are determined and communicated</w:t>
      </w:r>
      <w:r>
        <w:rPr>
          <w:rFonts w:ascii="Angsana New" w:hAnsi="Angsana New" w:cs="Angsana New"/>
          <w:color w:val="002060"/>
          <w:sz w:val="32"/>
          <w:szCs w:val="32"/>
        </w:rPr>
        <w:t>.</w:t>
      </w:r>
      <w:r w:rsidR="00243C1A" w:rsidRPr="00243C1A">
        <w:rPr>
          <w:rFonts w:ascii="Angsana New" w:hAnsi="Angsana New" w:cs="Angsana New"/>
          <w:sz w:val="32"/>
          <w:szCs w:val="32"/>
        </w:rPr>
        <w:t xml:space="preserve"> </w:t>
      </w:r>
    </w:p>
    <w:p w:rsidR="00243C1A" w:rsidRPr="00243C1A" w:rsidRDefault="00243C1A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</w:rPr>
        <w:t>….</w:t>
      </w:r>
      <w:r w:rsidRPr="00243C1A">
        <w:rPr>
          <w:rFonts w:ascii="Angsana New" w:hAnsi="Angsana New" w:cs="Angsana New" w:hint="cs"/>
          <w:sz w:val="32"/>
          <w:szCs w:val="32"/>
          <w:cs/>
        </w:rPr>
        <w:t>บรรยายให้เห็นว่า การรับสมัครและการเลื่อนตำแหน่งของบุคลากรสาย</w:t>
      </w:r>
      <w:r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มีการใช้ระบบคุณธรรม</w:t>
      </w:r>
      <w:r w:rsidRPr="00243C1A">
        <w:rPr>
          <w:rFonts w:ascii="Angsana New" w:hAnsi="Angsana New" w:cs="Angsana New"/>
          <w:sz w:val="32"/>
          <w:szCs w:val="32"/>
        </w:rPr>
        <w:t xml:space="preserve"> (merit system</w:t>
      </w:r>
      <w:r w:rsidRPr="00243C1A">
        <w:rPr>
          <w:rFonts w:ascii="Angsana New" w:hAnsi="Angsana New" w:cs="Angsana New" w:hint="cs"/>
          <w:sz w:val="32"/>
          <w:szCs w:val="32"/>
          <w:cs/>
        </w:rPr>
        <w:t>) ที่เน้นความรู้ความสามารถในด้าน</w:t>
      </w:r>
      <w:r w:rsidR="00EF44C9">
        <w:rPr>
          <w:rFonts w:ascii="Angsana New" w:hAnsi="Angsana New" w:cs="Angsana New" w:hint="cs"/>
          <w:sz w:val="32"/>
          <w:szCs w:val="32"/>
          <w:cs/>
        </w:rPr>
        <w:t>คุณสมบัติและประสบการณ์ในการทำงาน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มีการวิเคราะห์ความต้องการอัตรากำลัง</w:t>
      </w:r>
      <w:r w:rsidR="00EF44C9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อย่างไร มีกระบวนการรับสมัครอย่างไร (</w:t>
      </w:r>
      <w:r w:rsidRPr="00243C1A">
        <w:rPr>
          <w:rFonts w:ascii="Angsana New" w:hAnsi="Angsana New" w:cs="Angsana New"/>
          <w:sz w:val="32"/>
          <w:szCs w:val="32"/>
        </w:rPr>
        <w:t xml:space="preserve">Flow chart) </w:t>
      </w:r>
      <w:r w:rsidRPr="00243C1A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ปีที่ผ่านมาหลักสูตรมีการรับบุคลากรสายวิชาการเพิ่มขึ้นปีละกี่คน ด้วยเหตุผลอะไร เช่น ทดแทนผู้ลาออก เกษียณอายุ หรือ</w:t>
      </w:r>
      <w:r w:rsidR="00EF44C9">
        <w:rPr>
          <w:rFonts w:ascii="Angsana New" w:hAnsi="Angsana New" w:cs="Angsana New" w:hint="cs"/>
          <w:sz w:val="32"/>
          <w:szCs w:val="32"/>
          <w:cs/>
        </w:rPr>
        <w:t>เหตุอื่น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เป็นต้น เป็นไปตามแผนจำนวนบุคลากรหรือไม่)</w:t>
      </w:r>
      <w:r w:rsidRPr="00243C1A">
        <w:rPr>
          <w:rFonts w:ascii="Angsana New" w:hAnsi="Angsana New" w:cs="Angsana New"/>
          <w:sz w:val="32"/>
          <w:szCs w:val="32"/>
        </w:rPr>
        <w:t xml:space="preserve">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เช่นเดียวกันกับการสนับสนุนให้ได้รับการเลื่อนตำแหน่ง หลักสูตร/คณะมีวิธีการอย่างไร มีกระบวนการหรือเงื่อนไขในการเลื่อนตำแหน่งอย่างไร (</w:t>
      </w:r>
      <w:r w:rsidRPr="00243C1A">
        <w:rPr>
          <w:rFonts w:ascii="Angsana New" w:hAnsi="Angsana New" w:cs="Angsana New"/>
          <w:sz w:val="32"/>
          <w:szCs w:val="32"/>
        </w:rPr>
        <w:t xml:space="preserve">Flow chart) </w:t>
      </w:r>
      <w:r w:rsidRPr="00243C1A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ปีที่ผ่านมาบุคลากร</w:t>
      </w:r>
      <w:r w:rsidR="00EF44C9">
        <w:rPr>
          <w:rFonts w:ascii="Angsana New" w:hAnsi="Angsana New" w:cs="Angsana New" w:hint="cs"/>
          <w:sz w:val="32"/>
          <w:szCs w:val="32"/>
          <w:cs/>
        </w:rPr>
        <w:t>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ของหลักสูตร</w:t>
      </w:r>
      <w:r w:rsidR="00EF44C9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ได้รับการเลื่อนตำแหน่งกี่คน</w:t>
      </w:r>
      <w:r w:rsidRPr="00243C1A">
        <w:rPr>
          <w:rFonts w:ascii="Angsana New" w:hAnsi="Angsana New" w:cs="Angsana New"/>
          <w:sz w:val="32"/>
          <w:szCs w:val="32"/>
        </w:rPr>
        <w:t xml:space="preserve">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เป็นไปตามแผนการพัฒนาบุคลากรหรือไม่)</w:t>
      </w:r>
      <w:r w:rsidRPr="00243C1A">
        <w:rPr>
          <w:rFonts w:ascii="Angsana New" w:hAnsi="Angsana New" w:cs="Angsana New"/>
          <w:sz w:val="32"/>
          <w:szCs w:val="32"/>
        </w:rPr>
        <w:t>….</w:t>
      </w:r>
    </w:p>
    <w:p w:rsidR="00243C1A" w:rsidRPr="00243C1A" w:rsidRDefault="00243C1A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 w:rsidRPr="00243C1A">
        <w:rPr>
          <w:rFonts w:ascii="Angsana New" w:hAnsi="Angsana New" w:cs="Angsana New"/>
          <w:sz w:val="32"/>
          <w:szCs w:val="32"/>
        </w:rPr>
        <w:t>…..</w:t>
      </w:r>
      <w:proofErr w:type="gramEnd"/>
      <w:r w:rsidRPr="00243C1A">
        <w:rPr>
          <w:rFonts w:ascii="Angsana New" w:hAnsi="Angsana New" w:cs="Angsana New" w:hint="cs"/>
          <w:sz w:val="32"/>
          <w:szCs w:val="32"/>
          <w:cs/>
        </w:rPr>
        <w:t>บรรยายให้เห็นว่ากฎ ข้อบังคับ และความสัมพันธ์ของบุคลากรสาย</w:t>
      </w:r>
      <w:r w:rsidR="00EF44C9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ได้ถูกกำหนดไว้อย่างชัดเจน </w:t>
      </w:r>
      <w:r w:rsidRPr="00243C1A">
        <w:rPr>
          <w:rFonts w:ascii="Angsana New" w:hAnsi="Angsana New" w:cs="Angsana New"/>
          <w:sz w:val="32"/>
          <w:szCs w:val="32"/>
        </w:rPr>
        <w:t xml:space="preserve">(well defined) </w:t>
      </w:r>
      <w:r w:rsidRPr="00243C1A">
        <w:rPr>
          <w:rFonts w:ascii="Angsana New" w:hAnsi="Angsana New" w:cs="Angsana New" w:hint="cs"/>
          <w:sz w:val="32"/>
          <w:szCs w:val="32"/>
          <w:cs/>
        </w:rPr>
        <w:t>และมีการสื่อสารให้เป็นที่รับรู้ เข้าใจ นำไปสู่การปฏิบัติได้อย่างไร...</w:t>
      </w:r>
      <w:r w:rsidRPr="00243C1A">
        <w:rPr>
          <w:rFonts w:ascii="Angsana New" w:hAnsi="Angsana New" w:cs="Angsana New"/>
          <w:sz w:val="32"/>
          <w:szCs w:val="32"/>
        </w:rPr>
        <w:t>(what &amp; how)…</w:t>
      </w:r>
    </w:p>
    <w:p w:rsidR="00243C1A" w:rsidRPr="00243C1A" w:rsidRDefault="00243C1A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 w:rsidRPr="00243C1A">
        <w:rPr>
          <w:rFonts w:ascii="Angsana New" w:hAnsi="Angsana New" w:cs="Angsana New"/>
          <w:sz w:val="32"/>
          <w:szCs w:val="32"/>
        </w:rPr>
        <w:t>…..</w:t>
      </w:r>
      <w:proofErr w:type="gramEnd"/>
      <w:r w:rsidRPr="00243C1A">
        <w:rPr>
          <w:rFonts w:ascii="Angsana New" w:hAnsi="Angsana New" w:cs="Angsana New" w:hint="cs"/>
          <w:sz w:val="32"/>
          <w:szCs w:val="32"/>
          <w:cs/>
        </w:rPr>
        <w:t>หลักสูตร</w:t>
      </w:r>
      <w:r w:rsidR="00EF44C9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มีการจัดสรรหน้าที่ความรับผิดชอบให้กับบ</w:t>
      </w:r>
      <w:r w:rsidR="00EF44C9">
        <w:rPr>
          <w:rFonts w:ascii="Angsana New" w:hAnsi="Angsana New" w:cs="Angsana New" w:hint="cs"/>
          <w:sz w:val="32"/>
          <w:szCs w:val="32"/>
          <w:cs/>
        </w:rPr>
        <w:t>ุค</w:t>
      </w:r>
      <w:r w:rsidRPr="00243C1A">
        <w:rPr>
          <w:rFonts w:ascii="Angsana New" w:hAnsi="Angsana New" w:cs="Angsana New" w:hint="cs"/>
          <w:sz w:val="32"/>
          <w:szCs w:val="32"/>
          <w:cs/>
        </w:rPr>
        <w:t>ลากร</w:t>
      </w:r>
      <w:r w:rsidR="00EB2176">
        <w:rPr>
          <w:rFonts w:ascii="Angsana New" w:hAnsi="Angsana New" w:cs="Angsana New" w:hint="cs"/>
          <w:sz w:val="32"/>
          <w:szCs w:val="32"/>
          <w:cs/>
        </w:rPr>
        <w:t>สาย</w:t>
      </w:r>
      <w:r w:rsidRPr="00243C1A">
        <w:rPr>
          <w:rFonts w:ascii="Angsana New" w:hAnsi="Angsana New" w:cs="Angsana New" w:hint="cs"/>
          <w:sz w:val="32"/>
          <w:szCs w:val="32"/>
          <w:cs/>
        </w:rPr>
        <w:t>ส</w:t>
      </w:r>
      <w:r w:rsidR="00EF44C9">
        <w:rPr>
          <w:rFonts w:ascii="Angsana New" w:hAnsi="Angsana New" w:cs="Angsana New" w:hint="cs"/>
          <w:sz w:val="32"/>
          <w:szCs w:val="32"/>
          <w:cs/>
        </w:rPr>
        <w:t>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ให้ตรงกับคุณสมบัติ ประสบการณ์ และความถนัดอย่างไร (อาจแสดงตารางให้เห็นว่าแต่ละท่านมีคุณสมบัติ ประสบการณ์ ความถนัด อะไร และได้รับมอบหมายให้ทำหน้าที่</w:t>
      </w:r>
      <w:r w:rsidR="00EB2176">
        <w:rPr>
          <w:rFonts w:ascii="Angsana New" w:hAnsi="Angsana New" w:cs="Angsana New" w:hint="cs"/>
          <w:sz w:val="32"/>
          <w:szCs w:val="32"/>
          <w:cs/>
        </w:rPr>
        <w:t xml:space="preserve">ด้านใดที่สนับสนุนการบริหารจัดการและการเรียนการสอนในหลักสูตร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เพื่อแสดงให้เห็นความสอดคล้องในคุณสมบัติส่วนบุคคล กับงานที่มอบหมายให้ทำ).....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342F18">
            <w:pPr>
              <w:tabs>
                <w:tab w:val="left" w:pos="426"/>
                <w:tab w:val="left" w:pos="851"/>
              </w:tabs>
              <w:ind w:left="1449" w:hanging="1449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EB2176">
              <w:rPr>
                <w:rFonts w:ascii="Angsana New" w:hAnsi="Angsana New" w:cs="Angsana New"/>
                <w:sz w:val="32"/>
                <w:szCs w:val="32"/>
              </w:rPr>
              <w:t xml:space="preserve">7.2 </w:t>
            </w:r>
            <w:r w:rsidR="00EB2176" w:rsidRPr="00342F18">
              <w:rPr>
                <w:rFonts w:ascii="Angsana New" w:hAnsi="Angsana New" w:cs="Angsana New"/>
                <w:sz w:val="32"/>
                <w:szCs w:val="32"/>
              </w:rPr>
              <w:t>Recruitment and selection criteria for appointment, deployment and promotion are determined and communicated.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256...ในเรื่องของ</w:t>
      </w:r>
      <w:r w:rsidRPr="00243C1A">
        <w:rPr>
          <w:rFonts w:ascii="Angsana New" w:hAnsi="Angsana New" w:cs="Angsana New"/>
          <w:sz w:val="32"/>
          <w:szCs w:val="32"/>
        </w:rPr>
        <w:t xml:space="preserve"> </w:t>
      </w:r>
      <w:r w:rsidR="00342F18">
        <w:rPr>
          <w:rFonts w:ascii="Angsana New" w:hAnsi="Angsana New" w:cs="Angsana New"/>
          <w:sz w:val="32"/>
          <w:szCs w:val="32"/>
        </w:rPr>
        <w:t>r</w:t>
      </w:r>
      <w:r w:rsidR="00342F18" w:rsidRPr="00342F18">
        <w:rPr>
          <w:rFonts w:ascii="Angsana New" w:hAnsi="Angsana New" w:cs="Angsana New"/>
          <w:sz w:val="32"/>
          <w:szCs w:val="32"/>
        </w:rPr>
        <w:t>ecruitment and selection criteria for appointment, deployment and promotion are determined and communicated.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(ปีที่รับการประเมิน) เป็นอย่างไร ส่งผลต่อการทำงานของอาจารย์ตามพันธกิจ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ทั้งนี้หลักสูตรเห็นว่าจะปรับกระบวนการบริหารจัดการอย่างไรเพื่อให้อาจารย์มี</w:t>
      </w:r>
      <w:r w:rsidRPr="00243C1A">
        <w:rPr>
          <w:rFonts w:ascii="Angsana New" w:hAnsi="Angsana New" w:cs="Angsana New" w:hint="cs"/>
          <w:sz w:val="32"/>
          <w:szCs w:val="32"/>
          <w:cs/>
        </w:rPr>
        <w:lastRenderedPageBreak/>
        <w:t>การทำงานที่มีประสิทธิภาพมากขึ้น</w:t>
      </w:r>
      <w:r w:rsidR="00342F1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42F18">
        <w:rPr>
          <w:rFonts w:ascii="Angsana New" w:hAnsi="Angsana New" w:cs="Angsana New"/>
          <w:sz w:val="32"/>
          <w:szCs w:val="32"/>
          <w:cs/>
        </w:rPr>
        <w:t>–</w:t>
      </w:r>
      <w:r w:rsidR="00342F18">
        <w:rPr>
          <w:rFonts w:ascii="Angsana New" w:hAnsi="Angsana New" w:cs="Angsana New" w:hint="cs"/>
          <w:sz w:val="32"/>
          <w:szCs w:val="32"/>
          <w:cs/>
        </w:rPr>
        <w:t xml:space="preserve"> สิ่งที่เห็นว่าจะปรับปรุงควรจะต้องอยู่ในวิสัยที่หลักสูตร/คณะทำได้จริง</w:t>
      </w:r>
      <w:r w:rsidRPr="00243C1A">
        <w:rPr>
          <w:rFonts w:ascii="Angsana New" w:hAnsi="Angsana New" w:cs="Angsana New" w:hint="cs"/>
          <w:sz w:val="32"/>
          <w:szCs w:val="32"/>
          <w:cs/>
        </w:rPr>
        <w:t>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342F18" w:rsidP="00243C1A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7.2 </w:t>
            </w:r>
            <w:r w:rsidRPr="00342F18">
              <w:rPr>
                <w:rFonts w:ascii="Angsana New" w:hAnsi="Angsana New" w:cs="Angsana New"/>
                <w:sz w:val="32"/>
                <w:szCs w:val="32"/>
              </w:rPr>
              <w:t>Recruitment and selection criteria for appointment, deployment and promotion are determined and communicated.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876B45" w:rsidP="00243C1A">
      <w:pPr>
        <w:spacing w:before="240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7.3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 Competences of </w:t>
      </w:r>
      <w:r w:rsidR="00342F18"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support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>staff are identified and evaluated.</w:t>
      </w:r>
    </w:p>
    <w:p w:rsidR="00243C1A" w:rsidRPr="00243C1A" w:rsidRDefault="00243C1A" w:rsidP="00DD6CFF">
      <w:pPr>
        <w:spacing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 w:rsidRPr="00243C1A">
        <w:rPr>
          <w:rFonts w:ascii="Angsana New" w:hAnsi="Angsana New" w:cs="Angsana New"/>
          <w:sz w:val="32"/>
          <w:szCs w:val="32"/>
        </w:rPr>
        <w:t>…..</w:t>
      </w:r>
      <w:proofErr w:type="gramEnd"/>
      <w:r w:rsidRPr="00243C1A">
        <w:rPr>
          <w:rFonts w:ascii="Angsana New" w:hAnsi="Angsana New" w:cs="Angsana New" w:hint="cs"/>
          <w:sz w:val="32"/>
          <w:szCs w:val="32"/>
          <w:cs/>
        </w:rPr>
        <w:t>แสดงให้เห็นถึงสมรรถะของบุคลาการสาย</w:t>
      </w:r>
      <w:r w:rsidR="00876B45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ของหลักสูตร</w:t>
      </w:r>
      <w:r w:rsidR="00876B45">
        <w:rPr>
          <w:rFonts w:ascii="Angsana New" w:hAnsi="Angsana New" w:cs="Angsana New" w:hint="cs"/>
          <w:sz w:val="32"/>
          <w:szCs w:val="32"/>
          <w:cs/>
        </w:rPr>
        <w:t>/คณะ</w:t>
      </w:r>
      <w:r w:rsidR="00FA2C94">
        <w:rPr>
          <w:rFonts w:ascii="Angsana New" w:hAnsi="Angsana New" w:cs="Angsana New" w:hint="cs"/>
          <w:sz w:val="32"/>
          <w:szCs w:val="32"/>
          <w:cs/>
        </w:rPr>
        <w:t>/มหาวิทยาลัย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และแต่ละเรื่องสามารถ</w:t>
      </w:r>
      <w:r w:rsidRPr="00243C1A">
        <w:rPr>
          <w:rFonts w:ascii="Angsana New" w:hAnsi="Angsana New" w:cs="Angsana New" w:hint="cs"/>
          <w:sz w:val="32"/>
          <w:szCs w:val="32"/>
          <w:u w:val="single"/>
          <w:cs/>
        </w:rPr>
        <w:t>วัดและประเมินได้อย่างไร</w:t>
      </w:r>
      <w:r w:rsidR="00FA2C94">
        <w:rPr>
          <w:rFonts w:ascii="Angsana New" w:hAnsi="Angsana New" w:cs="Angsana New" w:hint="cs"/>
          <w:sz w:val="32"/>
          <w:szCs w:val="32"/>
          <w:cs/>
        </w:rPr>
        <w:t xml:space="preserve"> เพื่อให้แน่ใจได้ว</w:t>
      </w:r>
      <w:r w:rsidR="00CF0BE1">
        <w:rPr>
          <w:rFonts w:ascii="Angsana New" w:hAnsi="Angsana New" w:cs="Angsana New" w:hint="cs"/>
          <w:sz w:val="32"/>
          <w:szCs w:val="32"/>
          <w:cs/>
        </w:rPr>
        <w:t>่าสมรรถนะของบุคลกรสายสนับสนุนที่มีอยู่นั้นมีความเกี่ยวข้อง</w:t>
      </w:r>
      <w:r w:rsidR="00DD6CFF">
        <w:rPr>
          <w:rFonts w:ascii="Angsana New" w:hAnsi="Angsana New" w:cs="Angsana New" w:hint="cs"/>
          <w:sz w:val="32"/>
          <w:szCs w:val="32"/>
          <w:cs/>
        </w:rPr>
        <w:t xml:space="preserve">เชื่อมโยงกับงานในหน้าที่ที่รับผิดชอบ </w:t>
      </w:r>
      <w:r w:rsidR="00CF0BE1">
        <w:rPr>
          <w:rFonts w:ascii="Angsana New" w:hAnsi="Angsana New" w:cs="Angsana New" w:hint="cs"/>
          <w:sz w:val="32"/>
          <w:szCs w:val="32"/>
          <w:cs/>
        </w:rPr>
        <w:t>และสามารถให้บริการเพื่อ</w:t>
      </w:r>
      <w:r w:rsidR="00DD6CFF">
        <w:rPr>
          <w:rFonts w:ascii="Angsana New" w:hAnsi="Angsana New" w:cs="Angsana New" w:hint="cs"/>
          <w:sz w:val="32"/>
          <w:szCs w:val="32"/>
          <w:u w:val="single"/>
          <w:cs/>
        </w:rPr>
        <w:t>ตอบส</w:t>
      </w:r>
      <w:r w:rsidR="00CF0BE1" w:rsidRPr="00CF0BE1">
        <w:rPr>
          <w:rFonts w:ascii="Angsana New" w:hAnsi="Angsana New" w:cs="Angsana New" w:hint="cs"/>
          <w:sz w:val="32"/>
          <w:szCs w:val="32"/>
          <w:u w:val="single"/>
          <w:cs/>
        </w:rPr>
        <w:t>น</w:t>
      </w:r>
      <w:r w:rsidR="00DD6CFF">
        <w:rPr>
          <w:rFonts w:ascii="Angsana New" w:hAnsi="Angsana New" w:cs="Angsana New" w:hint="cs"/>
          <w:sz w:val="32"/>
          <w:szCs w:val="32"/>
          <w:u w:val="single"/>
          <w:cs/>
        </w:rPr>
        <w:t>อ</w:t>
      </w:r>
      <w:r w:rsidR="00CF0BE1" w:rsidRPr="00CF0BE1">
        <w:rPr>
          <w:rFonts w:ascii="Angsana New" w:hAnsi="Angsana New" w:cs="Angsana New" w:hint="cs"/>
          <w:sz w:val="32"/>
          <w:szCs w:val="32"/>
          <w:u w:val="single"/>
          <w:cs/>
        </w:rPr>
        <w:t>งความต้องการของผู้มีส่วนได้ส่วนเสีย</w:t>
      </w:r>
      <w:r w:rsidR="00CF0BE1">
        <w:rPr>
          <w:rFonts w:ascii="Angsana New" w:hAnsi="Angsana New" w:cs="Angsana New" w:hint="cs"/>
          <w:sz w:val="32"/>
          <w:szCs w:val="32"/>
          <w:u w:val="single"/>
          <w:cs/>
        </w:rPr>
        <w:t>ที่</w:t>
      </w:r>
      <w:r w:rsidR="00DD6CFF">
        <w:rPr>
          <w:rFonts w:ascii="Angsana New" w:hAnsi="Angsana New" w:cs="Angsana New" w:hint="cs"/>
          <w:sz w:val="32"/>
          <w:szCs w:val="32"/>
          <w:u w:val="single"/>
          <w:cs/>
        </w:rPr>
        <w:t>ตนเกี่ยวข้องอยู่</w:t>
      </w:r>
      <w:r w:rsidR="00CF0BE1" w:rsidRPr="00CF0BE1">
        <w:rPr>
          <w:rFonts w:ascii="Angsana New" w:hAnsi="Angsana New" w:cs="Angsana New" w:hint="cs"/>
          <w:sz w:val="32"/>
          <w:szCs w:val="32"/>
          <w:u w:val="single"/>
          <w:cs/>
        </w:rPr>
        <w:t>ได้</w:t>
      </w:r>
      <w:r w:rsidR="00CF0BE1">
        <w:rPr>
          <w:rFonts w:ascii="Angsana New" w:hAnsi="Angsana New" w:cs="Angsana New" w:hint="cs"/>
          <w:sz w:val="32"/>
          <w:szCs w:val="32"/>
          <w:cs/>
        </w:rPr>
        <w:t xml:space="preserve">หรือไม่ </w:t>
      </w:r>
      <w:r w:rsidR="00CF0BE1">
        <w:rPr>
          <w:rFonts w:ascii="Angsana New" w:hAnsi="Angsana New" w:cs="Angsana New"/>
          <w:sz w:val="32"/>
          <w:szCs w:val="32"/>
        </w:rPr>
        <w:t>their competencies remain relevant and the services provides by them satisfy the stakeholders’ needs</w:t>
      </w:r>
      <w:r w:rsidRPr="00243C1A">
        <w:rPr>
          <w:rFonts w:ascii="Angsana New" w:hAnsi="Angsana New" w:cs="Angsana New" w:hint="cs"/>
          <w:sz w:val="32"/>
          <w:szCs w:val="32"/>
          <w:cs/>
        </w:rPr>
        <w:t>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876B45">
            <w:pPr>
              <w:jc w:val="thaiDistribute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876B45" w:rsidRPr="00876B45">
              <w:rPr>
                <w:rFonts w:ascii="Angsana New" w:hAnsi="Angsana New" w:cs="Angsana New" w:hint="cs"/>
                <w:sz w:val="32"/>
                <w:szCs w:val="32"/>
                <w:cs/>
              </w:rPr>
              <w:t>7.3</w:t>
            </w:r>
            <w:r w:rsidR="00876B45" w:rsidRPr="00243C1A">
              <w:rPr>
                <w:rFonts w:ascii="Angsana New" w:hAnsi="Angsana New" w:cs="Angsana New"/>
                <w:sz w:val="32"/>
                <w:szCs w:val="32"/>
              </w:rPr>
              <w:t xml:space="preserve"> Competences of </w:t>
            </w:r>
            <w:r w:rsidR="00876B45" w:rsidRPr="00876B45">
              <w:rPr>
                <w:rFonts w:ascii="Angsana New" w:hAnsi="Angsana New" w:cs="Angsana New"/>
                <w:sz w:val="32"/>
                <w:szCs w:val="32"/>
              </w:rPr>
              <w:t xml:space="preserve">support </w:t>
            </w:r>
            <w:r w:rsidR="00876B45" w:rsidRPr="00243C1A">
              <w:rPr>
                <w:rFonts w:ascii="Angsana New" w:hAnsi="Angsana New" w:cs="Angsana New"/>
                <w:sz w:val="32"/>
                <w:szCs w:val="32"/>
              </w:rPr>
              <w:t>staff are identified and evaluated.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 ส่งผลต่อการทำงานของ</w:t>
      </w:r>
      <w:r w:rsidR="00876B45">
        <w:rPr>
          <w:rFonts w:ascii="Angsana New" w:hAnsi="Angsana New" w:cs="Angsana New" w:hint="cs"/>
          <w:sz w:val="32"/>
          <w:szCs w:val="32"/>
          <w:cs/>
        </w:rPr>
        <w:t>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ตามได้อย่างมีประสิทธิภาพหรือไม่...มีจุดอ่อนที่หลักสูตรมองเห็นได้คืออะไร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ทั้งนี้หลักสูตรเห็นว่าจะปรับกระบวนการบริหารจัดการอย่างไรในเรื่อง </w:t>
      </w:r>
      <w:r w:rsidRPr="00243C1A">
        <w:rPr>
          <w:rFonts w:ascii="Angsana New" w:hAnsi="Angsana New" w:cs="Angsana New"/>
          <w:sz w:val="32"/>
          <w:szCs w:val="32"/>
        </w:rPr>
        <w:t xml:space="preserve">competences of academic staff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เพื่อให้</w:t>
      </w:r>
      <w:r w:rsidR="00876B45">
        <w:rPr>
          <w:rFonts w:ascii="Angsana New" w:hAnsi="Angsana New" w:cs="Angsana New" w:hint="cs"/>
          <w:sz w:val="32"/>
          <w:szCs w:val="32"/>
          <w:cs/>
        </w:rPr>
        <w:t>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มีการทำงานที่มีประสิทธิภาพ/ประสิทธิผลมากขึ้น...และเป้าหมายในปีถัดไปในเรื่องนั้น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ind w:left="720"/>
        <w:contextualSpacing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876B45" w:rsidP="00243C1A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 w:rsidRPr="00876B45">
              <w:rPr>
                <w:rFonts w:ascii="Angsana New" w:hAnsi="Angsana New" w:cs="Angsana New" w:hint="cs"/>
                <w:sz w:val="32"/>
                <w:szCs w:val="32"/>
                <w:cs/>
              </w:rPr>
              <w:t>7.3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 Competences of </w:t>
            </w:r>
            <w:r w:rsidRPr="00876B45">
              <w:rPr>
                <w:rFonts w:ascii="Angsana New" w:hAnsi="Angsana New" w:cs="Angsana New"/>
                <w:sz w:val="32"/>
                <w:szCs w:val="32"/>
              </w:rPr>
              <w:t xml:space="preserve">support 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>staff are identified and evaluated.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DD6CFF" w:rsidP="00243C1A">
      <w:pPr>
        <w:spacing w:before="240" w:after="0"/>
        <w:ind w:left="284" w:hanging="28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7</w:t>
      </w:r>
      <w:r w:rsidR="00243C1A" w:rsidRPr="00243C1A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4</w:t>
      </w:r>
      <w:r w:rsidR="00243C1A" w:rsidRPr="00243C1A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Training and development needs of 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support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>staff are identified and activities are implemented to fulfil them.</w:t>
      </w:r>
    </w:p>
    <w:p w:rsidR="00243C1A" w:rsidRPr="00243C1A" w:rsidRDefault="00243C1A" w:rsidP="00243C1A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</w:rPr>
        <w:t>….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บรรยายถึง </w:t>
      </w:r>
      <w:r w:rsidRPr="00243C1A">
        <w:rPr>
          <w:rFonts w:ascii="Angsana New" w:hAnsi="Angsana New" w:cs="Angsana New"/>
          <w:sz w:val="32"/>
          <w:szCs w:val="32"/>
        </w:rPr>
        <w:t xml:space="preserve">Training and development needs for </w:t>
      </w:r>
      <w:r w:rsidR="00DD6CFF">
        <w:rPr>
          <w:rFonts w:ascii="Angsana New" w:hAnsi="Angsana New" w:cs="Angsana New"/>
          <w:sz w:val="32"/>
          <w:szCs w:val="32"/>
        </w:rPr>
        <w:t xml:space="preserve">support </w:t>
      </w:r>
      <w:r w:rsidRPr="00243C1A">
        <w:rPr>
          <w:rFonts w:ascii="Angsana New" w:hAnsi="Angsana New" w:cs="Angsana New"/>
          <w:sz w:val="32"/>
          <w:szCs w:val="32"/>
        </w:rPr>
        <w:t xml:space="preserve">staff are systematically identified, and appropriate training and development activities are implemented to fulfil the identifies needs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ว่ามีกระบวนการหรือขั้นตอนการดำเนินการอย่างไร เช่น สำรวจความต้องการรายบุคคล / วิเคราะห์จาก </w:t>
      </w:r>
      <w:r w:rsidRPr="00243C1A">
        <w:rPr>
          <w:rFonts w:ascii="Angsana New" w:hAnsi="Angsana New" w:cs="Angsana New"/>
          <w:sz w:val="32"/>
          <w:szCs w:val="32"/>
        </w:rPr>
        <w:t xml:space="preserve">TOR </w:t>
      </w:r>
      <w:r w:rsidRPr="00243C1A">
        <w:rPr>
          <w:rFonts w:ascii="Angsana New" w:hAnsi="Angsana New" w:cs="Angsana New" w:hint="cs"/>
          <w:sz w:val="32"/>
          <w:szCs w:val="32"/>
          <w:cs/>
        </w:rPr>
        <w:lastRenderedPageBreak/>
        <w:t>นำมาสู่กระบวนการจัดกิจกรรม / ส่งไปพัฒนากับหน่วยงานภายนอกให้ตรงการความต้องการนั้นอย่างไร</w:t>
      </w:r>
      <w:r w:rsidRPr="00243C1A">
        <w:rPr>
          <w:rFonts w:ascii="Angsana New" w:hAnsi="Angsana New" w:cs="Angsana New"/>
          <w:sz w:val="32"/>
          <w:szCs w:val="32"/>
        </w:rPr>
        <w:t>….</w:t>
      </w:r>
      <w:r w:rsidRPr="00243C1A">
        <w:rPr>
          <w:rFonts w:ascii="Angsana New" w:hAnsi="Angsana New" w:cs="Angsana New" w:hint="cs"/>
          <w:sz w:val="32"/>
          <w:szCs w:val="32"/>
          <w:cs/>
        </w:rPr>
        <w:t>ควรแสดงเพิ่มเติมให้เห็นตารางสถิติและกราฟของ</w:t>
      </w:r>
      <w:r w:rsidR="00DD6CFF">
        <w:rPr>
          <w:rFonts w:ascii="Angsana New" w:hAnsi="Angsana New" w:cs="Angsana New" w:hint="cs"/>
          <w:sz w:val="32"/>
          <w:szCs w:val="32"/>
          <w:cs/>
        </w:rPr>
        <w:t>บุคลากรสายสนับสนุน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ในหลักสูตร</w:t>
      </w:r>
      <w:r w:rsidR="00DD6CFF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ที่ได้รับการพัฒนาบุคลากรในด้านวิชา</w:t>
      </w:r>
      <w:r w:rsidR="00DD6CFF">
        <w:rPr>
          <w:rFonts w:ascii="Angsana New" w:hAnsi="Angsana New" w:cs="Angsana New" w:hint="cs"/>
          <w:sz w:val="32"/>
          <w:szCs w:val="32"/>
          <w:cs/>
        </w:rPr>
        <w:t>ชีพ</w:t>
      </w:r>
      <w:r w:rsidRPr="00243C1A">
        <w:rPr>
          <w:rFonts w:ascii="Angsana New" w:hAnsi="Angsana New" w:cs="Angsana New" w:hint="cs"/>
          <w:sz w:val="32"/>
          <w:szCs w:val="32"/>
          <w:cs/>
        </w:rPr>
        <w:t>ที่เกี่ยวข้องกับ</w:t>
      </w:r>
      <w:r w:rsidR="00DD6CFF">
        <w:rPr>
          <w:rFonts w:ascii="Angsana New" w:hAnsi="Angsana New" w:cs="Angsana New" w:hint="cs"/>
          <w:sz w:val="32"/>
          <w:szCs w:val="32"/>
          <w:cs/>
        </w:rPr>
        <w:t>หน้าที่ของแต่ละคน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ในรอบ 5 ปีที่ผ่านมา (เฉพาะการอบรมที่เกี่ยวข้องและได้นำความรู้มาใช้ประโยชน์ โดยสามารถใช้ระบบการพัฒนาบุคลากรที่ได้จากการประมวลผลใน </w:t>
      </w:r>
      <w:r w:rsidRPr="00243C1A">
        <w:rPr>
          <w:rFonts w:ascii="Angsana New" w:hAnsi="Angsana New" w:cs="Angsana New"/>
          <w:sz w:val="32"/>
          <w:szCs w:val="32"/>
        </w:rPr>
        <w:t xml:space="preserve">e-manage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มาแสดง </w:t>
      </w:r>
      <w:r w:rsidRPr="00243C1A">
        <w:rPr>
          <w:rFonts w:ascii="Angsana New" w:hAnsi="Angsana New" w:cs="Angsana New"/>
          <w:sz w:val="32"/>
          <w:szCs w:val="32"/>
          <w:cs/>
        </w:rPr>
        <w:t>–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ถ้ามีการบันทึกข้อมูลไว้)....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2E2FA3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7.4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 Training and development needs of 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support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 staff are identified and activities are implemented to fulfil them.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ทั้งนี้หลักสูตรเห็นว่าจะปรับกระบวนการบริหารจัดการอย่างไรในเรื่อง </w:t>
      </w:r>
      <w:r w:rsidRPr="00243C1A">
        <w:rPr>
          <w:rFonts w:ascii="Angsana New" w:hAnsi="Angsana New" w:cs="Angsana New"/>
          <w:sz w:val="32"/>
          <w:szCs w:val="32"/>
        </w:rPr>
        <w:t xml:space="preserve">Training and development needs of </w:t>
      </w:r>
      <w:r w:rsidR="002E2FA3">
        <w:rPr>
          <w:rFonts w:ascii="Angsana New" w:hAnsi="Angsana New" w:cs="Angsana New"/>
          <w:sz w:val="32"/>
          <w:szCs w:val="32"/>
        </w:rPr>
        <w:t>support</w:t>
      </w:r>
      <w:r w:rsidRPr="00243C1A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Pr="00243C1A">
        <w:rPr>
          <w:rFonts w:ascii="Angsana New" w:hAnsi="Angsana New" w:cs="Angsana New"/>
          <w:sz w:val="32"/>
          <w:szCs w:val="32"/>
        </w:rPr>
        <w:t>staff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 เพื่อให้</w:t>
      </w:r>
      <w:r w:rsidR="002E2FA3">
        <w:rPr>
          <w:rFonts w:ascii="Angsana New" w:hAnsi="Angsana New" w:cs="Angsana New" w:hint="cs"/>
          <w:sz w:val="32"/>
          <w:szCs w:val="32"/>
          <w:cs/>
        </w:rPr>
        <w:t>บุคลากร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มีการทำงานที่มีประสิทธิภาพ</w:t>
      </w:r>
      <w:proofErr w:type="gramEnd"/>
      <w:r w:rsidRPr="00243C1A">
        <w:rPr>
          <w:rFonts w:ascii="Angsana New" w:hAnsi="Angsana New" w:cs="Angsana New" w:hint="cs"/>
          <w:sz w:val="32"/>
          <w:szCs w:val="32"/>
          <w:cs/>
        </w:rPr>
        <w:t>/ประสิทธิผลมากขึ้น...และเป้าหมายในปีถัดไปในเรื่องนั้น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ind w:left="720"/>
        <w:contextualSpacing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2E2FA3" w:rsidP="00243C1A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7.4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</w:rPr>
              <w:t xml:space="preserve"> Training and development needs of </w:t>
            </w:r>
            <w:r>
              <w:rPr>
                <w:rFonts w:ascii="Angsana New" w:hAnsi="Angsana New" w:cs="Angsana New"/>
                <w:sz w:val="32"/>
                <w:szCs w:val="32"/>
              </w:rPr>
              <w:t>support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</w:rPr>
              <w:t xml:space="preserve"> staff are identified and activities are implemented to fulfil them.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E2FA3" w:rsidP="00243C1A">
      <w:pPr>
        <w:spacing w:before="240"/>
        <w:ind w:firstLine="851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7.5</w:t>
      </w:r>
      <w:r w:rsidR="00243C1A" w:rsidRPr="00243C1A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>Performance management including rewards and recognition is implemented to motivate and support education, research and service.</w:t>
      </w:r>
    </w:p>
    <w:p w:rsidR="00243C1A" w:rsidRPr="00243C1A" w:rsidRDefault="00243C1A" w:rsidP="00243C1A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 w:rsidRPr="00243C1A">
        <w:rPr>
          <w:rFonts w:ascii="Angsana New" w:hAnsi="Angsana New" w:cs="Angsana New"/>
          <w:sz w:val="32"/>
          <w:szCs w:val="32"/>
        </w:rPr>
        <w:t>…..</w:t>
      </w:r>
      <w:proofErr w:type="gramEnd"/>
      <w:r w:rsidRPr="00243C1A">
        <w:rPr>
          <w:rFonts w:ascii="Angsana New" w:hAnsi="Angsana New" w:cs="Angsana New" w:hint="cs"/>
          <w:sz w:val="32"/>
          <w:szCs w:val="32"/>
          <w:cs/>
        </w:rPr>
        <w:t>คณะ และมหาวิทยาลัย มีการยกย่องบุคลากรสาย</w:t>
      </w:r>
      <w:r w:rsidR="002E2FA3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ที่มีผลการปฏิบัติงานดี ดีเด่น ในด้าน</w:t>
      </w:r>
      <w:r w:rsidR="002E2FA3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การเรียนการสอน การวิจัย และการให้บริการอย่างไร บรรยายตั้งแต่วิธีการประเมินผลงานทำอย่างไร ทำโดยใคร ให้เครื่องมืออะไรในการประเมิน เมื่อได้ผู้มีผลงานดีเด่นมาแล้วมีการให้รางวัลอย่างไร (ขึ้นเงินเดือน / ประกาศนียบัตร ประกาศให้ทราบทั่วกันโดยวิธีใดบ้าง).....ในปีการศึกษาที</w:t>
      </w:r>
      <w:r w:rsidR="002E2FA3">
        <w:rPr>
          <w:rFonts w:ascii="Angsana New" w:hAnsi="Angsana New" w:cs="Angsana New" w:hint="cs"/>
          <w:sz w:val="32"/>
          <w:szCs w:val="32"/>
          <w:cs/>
        </w:rPr>
        <w:t xml:space="preserve">่รับการประเมินและย้อนหลัง 5 ปี 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มีบุคลากรของหลักสูตร</w:t>
      </w:r>
      <w:r w:rsidR="002E2FA3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ได้รับผลการประเมินในระดับดีกี่คน ดีเด่นกี่คน ได้รับการยกย่องจากไหนกี่คน....</w:t>
      </w:r>
      <w:r w:rsidRPr="00243C1A">
        <w:rPr>
          <w:rFonts w:ascii="Angsana New" w:hAnsi="Angsana New" w:cs="Angsana New"/>
          <w:sz w:val="32"/>
          <w:szCs w:val="32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2E2FA3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7.5</w:t>
            </w:r>
            <w:r w:rsidRPr="00243C1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ทั้งนี้หลักสูตรเห็นว่าจะปรับกระบวนการบริหารจัดการอย่างไรในเรื่อง  </w:t>
      </w:r>
      <w:r w:rsidRPr="00243C1A">
        <w:rPr>
          <w:rFonts w:ascii="Angsana New" w:hAnsi="Angsana New" w:cs="Angsana New"/>
          <w:sz w:val="32"/>
          <w:szCs w:val="32"/>
        </w:rPr>
        <w:t xml:space="preserve">Performance management including rewards and recognition is implemented to motivate and support education, research and service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พื่อจูงใจให้อาจารย์มีการทำงานที่มีประสิทธิภาพ/ประสิทธิผล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ind w:left="720"/>
        <w:contextualSpacing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2E2FA3" w:rsidP="002E2FA3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7.5 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B68F6" w:rsidRPr="001A4057" w:rsidRDefault="008B68F6" w:rsidP="002E2FA3">
      <w:pPr>
        <w:spacing w:before="240"/>
        <w:ind w:left="426" w:hanging="426"/>
        <w:jc w:val="thaiDistribute"/>
        <w:rPr>
          <w:rFonts w:ascii="AngsanaUPC" w:hAnsi="AngsanaUPC" w:cs="AngsanaUPC"/>
          <w:sz w:val="32"/>
          <w:szCs w:val="32"/>
          <w:cs/>
        </w:rPr>
      </w:pPr>
    </w:p>
    <w:sectPr w:rsidR="008B68F6" w:rsidRPr="001A4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C7" w:rsidRDefault="009308C7" w:rsidP="009308C7">
      <w:pPr>
        <w:spacing w:after="0" w:line="240" w:lineRule="auto"/>
      </w:pPr>
      <w:r>
        <w:separator/>
      </w:r>
    </w:p>
  </w:endnote>
  <w:endnote w:type="continuationSeparator" w:id="0">
    <w:p w:rsidR="009308C7" w:rsidRDefault="009308C7" w:rsidP="0093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930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930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930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C7" w:rsidRDefault="009308C7" w:rsidP="009308C7">
      <w:pPr>
        <w:spacing w:after="0" w:line="240" w:lineRule="auto"/>
      </w:pPr>
      <w:r>
        <w:separator/>
      </w:r>
    </w:p>
  </w:footnote>
  <w:footnote w:type="continuationSeparator" w:id="0">
    <w:p w:rsidR="009308C7" w:rsidRDefault="009308C7" w:rsidP="0093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8471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99407" o:spid="_x0000_s2050" type="#_x0000_t136" style="position:absolute;margin-left:0;margin-top:0;width:523.95pt;height:11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แนว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8471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99408" o:spid="_x0000_s2051" type="#_x0000_t136" style="position:absolute;margin-left:0;margin-top:0;width:523.95pt;height:11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แนว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8471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99406" o:spid="_x0000_s2049" type="#_x0000_t136" style="position:absolute;margin-left:0;margin-top:0;width:523.95pt;height:11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แนว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B105D"/>
    <w:multiLevelType w:val="hybridMultilevel"/>
    <w:tmpl w:val="630C5408"/>
    <w:lvl w:ilvl="0" w:tplc="E55ED734">
      <w:start w:val="1"/>
      <w:numFmt w:val="decimal"/>
      <w:lvlText w:val="%1)"/>
      <w:lvlJc w:val="left"/>
      <w:pPr>
        <w:ind w:left="720" w:hanging="360"/>
      </w:pPr>
      <w:rPr>
        <w:rFonts w:ascii="Angsana New" w:hAnsi="Angsana New" w:cs="Angsan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2F"/>
    <w:rsid w:val="001A4057"/>
    <w:rsid w:val="00243C1A"/>
    <w:rsid w:val="002E2FA3"/>
    <w:rsid w:val="00342F18"/>
    <w:rsid w:val="0042721B"/>
    <w:rsid w:val="005464BF"/>
    <w:rsid w:val="00552C8E"/>
    <w:rsid w:val="0060612F"/>
    <w:rsid w:val="006A6DDD"/>
    <w:rsid w:val="00843E3D"/>
    <w:rsid w:val="00857C19"/>
    <w:rsid w:val="00876B45"/>
    <w:rsid w:val="008B68F6"/>
    <w:rsid w:val="009308C7"/>
    <w:rsid w:val="00987804"/>
    <w:rsid w:val="00995DD6"/>
    <w:rsid w:val="00A46B2F"/>
    <w:rsid w:val="00AA161B"/>
    <w:rsid w:val="00BD05FA"/>
    <w:rsid w:val="00CF0BE1"/>
    <w:rsid w:val="00D33F30"/>
    <w:rsid w:val="00D45553"/>
    <w:rsid w:val="00D71172"/>
    <w:rsid w:val="00DD51A3"/>
    <w:rsid w:val="00DD6CFF"/>
    <w:rsid w:val="00E77D71"/>
    <w:rsid w:val="00EB2176"/>
    <w:rsid w:val="00EC700B"/>
    <w:rsid w:val="00EF44C9"/>
    <w:rsid w:val="00F80B4D"/>
    <w:rsid w:val="00F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81F1E3"/>
  <w15:chartTrackingRefBased/>
  <w15:docId w15:val="{E53E50C2-E984-47E1-B93B-35A81DF6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8C7"/>
  </w:style>
  <w:style w:type="paragraph" w:styleId="Footer">
    <w:name w:val="footer"/>
    <w:basedOn w:val="Normal"/>
    <w:link w:val="FooterChar"/>
    <w:uiPriority w:val="99"/>
    <w:unhideWhenUsed/>
    <w:rsid w:val="00930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3</cp:revision>
  <dcterms:created xsi:type="dcterms:W3CDTF">2018-01-10T06:15:00Z</dcterms:created>
  <dcterms:modified xsi:type="dcterms:W3CDTF">2018-01-11T03:48:00Z</dcterms:modified>
</cp:coreProperties>
</file>