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4A4" w:rsidRDefault="00177CF2" w:rsidP="00177CF2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0F5CDA">
        <w:rPr>
          <w:rFonts w:ascii="TH Niramit AS" w:hAnsi="TH Niramit AS" w:cs="TH Niramit AS"/>
          <w:b/>
          <w:bCs/>
          <w:sz w:val="32"/>
          <w:szCs w:val="32"/>
          <w:cs/>
        </w:rPr>
        <w:t>รายงานผล</w:t>
      </w:r>
      <w:r w:rsidR="000152BE" w:rsidRPr="000F5CDA">
        <w:rPr>
          <w:rFonts w:ascii="TH Niramit AS" w:hAnsi="TH Niramit AS" w:cs="TH Niramit AS"/>
          <w:b/>
          <w:bCs/>
          <w:sz w:val="32"/>
          <w:szCs w:val="32"/>
          <w:cs/>
        </w:rPr>
        <w:t>การ</w:t>
      </w:r>
      <w:r w:rsidR="005644A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ประเมินคุณภาพภายใน </w:t>
      </w:r>
      <w:r w:rsidR="00A8153A" w:rsidRPr="000F5CDA">
        <w:rPr>
          <w:rFonts w:ascii="TH Niramit AS" w:hAnsi="TH Niramit AS" w:cs="TH Niramit AS"/>
          <w:b/>
          <w:bCs/>
          <w:sz w:val="32"/>
          <w:szCs w:val="32"/>
          <w:cs/>
        </w:rPr>
        <w:t xml:space="preserve">ประจำปีการศึกษา </w:t>
      </w:r>
      <w:r w:rsidR="000077F8">
        <w:rPr>
          <w:rFonts w:ascii="TH Niramit AS" w:hAnsi="TH Niramit AS" w:cs="TH Niramit AS"/>
          <w:b/>
          <w:bCs/>
          <w:sz w:val="32"/>
          <w:szCs w:val="32"/>
          <w:cs/>
        </w:rPr>
        <w:t>256</w:t>
      </w:r>
      <w:r w:rsidR="00C008CC">
        <w:rPr>
          <w:rFonts w:ascii="TH Niramit AS" w:hAnsi="TH Niramit AS" w:cs="TH Niramit AS" w:hint="cs"/>
          <w:b/>
          <w:bCs/>
          <w:sz w:val="32"/>
          <w:szCs w:val="32"/>
          <w:cs/>
        </w:rPr>
        <w:t>1</w:t>
      </w:r>
    </w:p>
    <w:p w:rsidR="00177CF2" w:rsidRPr="000F5CDA" w:rsidRDefault="00A8153A" w:rsidP="00177CF2">
      <w:pPr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0F5CDA">
        <w:rPr>
          <w:rFonts w:ascii="TH Niramit AS" w:hAnsi="TH Niramit AS" w:cs="TH Niramit AS"/>
          <w:b/>
          <w:bCs/>
          <w:sz w:val="32"/>
          <w:szCs w:val="32"/>
          <w:cs/>
        </w:rPr>
        <w:t>(</w:t>
      </w:r>
      <w:r w:rsidR="00C008CC">
        <w:rPr>
          <w:rFonts w:ascii="TH Niramit AS" w:hAnsi="TH Niramit AS" w:cs="TH Niramit AS" w:hint="cs"/>
          <w:b/>
          <w:bCs/>
          <w:sz w:val="32"/>
          <w:szCs w:val="32"/>
          <w:cs/>
        </w:rPr>
        <w:t>25</w:t>
      </w:r>
      <w:r w:rsidR="00DE26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มิถุนายน</w:t>
      </w:r>
      <w:r w:rsidR="000152BE" w:rsidRPr="000F5CDA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0077F8">
        <w:rPr>
          <w:rFonts w:ascii="TH Niramit AS" w:hAnsi="TH Niramit AS" w:cs="TH Niramit AS"/>
          <w:b/>
          <w:bCs/>
          <w:sz w:val="32"/>
          <w:szCs w:val="32"/>
          <w:cs/>
        </w:rPr>
        <w:t>256</w:t>
      </w:r>
      <w:r w:rsidR="00C008CC">
        <w:rPr>
          <w:rFonts w:ascii="TH Niramit AS" w:hAnsi="TH Niramit AS" w:cs="TH Niramit AS" w:hint="cs"/>
          <w:b/>
          <w:bCs/>
          <w:sz w:val="32"/>
          <w:szCs w:val="32"/>
          <w:cs/>
        </w:rPr>
        <w:t>1</w:t>
      </w:r>
      <w:r w:rsidR="000152BE" w:rsidRPr="000F5CDA">
        <w:rPr>
          <w:rFonts w:ascii="TH Niramit AS" w:hAnsi="TH Niramit AS" w:cs="TH Niramit AS"/>
          <w:b/>
          <w:bCs/>
          <w:sz w:val="32"/>
          <w:szCs w:val="32"/>
          <w:cs/>
        </w:rPr>
        <w:t xml:space="preserve"> – </w:t>
      </w:r>
      <w:r w:rsidR="00C008CC">
        <w:rPr>
          <w:rFonts w:ascii="TH Niramit AS" w:hAnsi="TH Niramit AS" w:cs="TH Niramit AS" w:hint="cs"/>
          <w:b/>
          <w:bCs/>
          <w:sz w:val="32"/>
          <w:szCs w:val="32"/>
          <w:cs/>
        </w:rPr>
        <w:t>4</w:t>
      </w:r>
      <w:r w:rsidR="00DE26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C008CC">
        <w:rPr>
          <w:rFonts w:ascii="TH Niramit AS" w:hAnsi="TH Niramit AS" w:cs="TH Niramit AS" w:hint="cs"/>
          <w:b/>
          <w:bCs/>
          <w:sz w:val="32"/>
          <w:szCs w:val="32"/>
          <w:cs/>
        </w:rPr>
        <w:t>มิถุนายน 2562</w:t>
      </w:r>
      <w:r w:rsidR="00177CF2" w:rsidRPr="000F5CDA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:rsidR="00177CF2" w:rsidRPr="000F5CDA" w:rsidRDefault="009D7BFA" w:rsidP="00177CF2">
      <w:pPr>
        <w:pBdr>
          <w:bottom w:val="single" w:sz="6" w:space="1" w:color="auto"/>
        </w:pBdr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คณะ </w:t>
      </w:r>
      <w:r w:rsidR="00616F5B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มหาวิทยาลัยแม่โจ้ </w:t>
      </w:r>
      <w:r w:rsidR="00616F5B">
        <w:rPr>
          <w:rFonts w:ascii="TH Niramit AS" w:hAnsi="TH Niramit AS" w:cs="TH Niramit AS"/>
          <w:b/>
          <w:bCs/>
          <w:sz w:val="32"/>
          <w:szCs w:val="32"/>
          <w:cs/>
        </w:rPr>
        <w:t>–</w:t>
      </w:r>
      <w:r w:rsidR="00616F5B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ชุมพร </w:t>
      </w:r>
      <w:r w:rsidR="00177CF2" w:rsidRPr="000F5CDA">
        <w:rPr>
          <w:rFonts w:ascii="TH Niramit AS" w:hAnsi="TH Niramit AS" w:cs="TH Niramit AS"/>
          <w:b/>
          <w:bCs/>
          <w:sz w:val="32"/>
          <w:szCs w:val="32"/>
          <w:cs/>
        </w:rPr>
        <w:t xml:space="preserve">   มหาวิทยาลัยแม่โจ้</w:t>
      </w:r>
    </w:p>
    <w:p w:rsidR="00177CF2" w:rsidRPr="000F5CDA" w:rsidRDefault="00177CF2" w:rsidP="00177CF2">
      <w:pPr>
        <w:jc w:val="center"/>
        <w:rPr>
          <w:rFonts w:ascii="TH Niramit AS" w:hAnsi="TH Niramit AS" w:cs="TH Niramit AS"/>
          <w:sz w:val="32"/>
          <w:szCs w:val="32"/>
        </w:rPr>
      </w:pPr>
    </w:p>
    <w:p w:rsidR="00177CF2" w:rsidRPr="000F5CDA" w:rsidRDefault="00DC2D59" w:rsidP="00177CF2">
      <w:pPr>
        <w:ind w:firstLine="1080"/>
        <w:jc w:val="thaiDistribute"/>
        <w:rPr>
          <w:rFonts w:ascii="TH Niramit AS" w:hAnsi="TH Niramit AS" w:cs="TH Niramit AS"/>
          <w:sz w:val="32"/>
          <w:szCs w:val="32"/>
        </w:rPr>
      </w:pPr>
      <w:r w:rsidRPr="000F5CDA">
        <w:rPr>
          <w:rFonts w:ascii="TH Niramit AS" w:hAnsi="TH Niramit AS" w:cs="TH Niramit AS"/>
          <w:sz w:val="32"/>
          <w:szCs w:val="32"/>
          <w:cs/>
        </w:rPr>
        <w:t>ตามประกาศมหาวิทยาลัยแม่โจ้  เรื่องแต่งตั้ง</w:t>
      </w:r>
      <w:r w:rsidR="005644A4">
        <w:rPr>
          <w:rFonts w:ascii="TH Niramit AS" w:hAnsi="TH Niramit AS" w:cs="TH Niramit AS" w:hint="cs"/>
          <w:sz w:val="32"/>
          <w:szCs w:val="32"/>
          <w:cs/>
        </w:rPr>
        <w:t xml:space="preserve">คณะกรรมการประเมินคุณภาพภายใน ระดับคณะ </w:t>
      </w:r>
      <w:r w:rsidR="00A8153A" w:rsidRPr="000F5CDA">
        <w:rPr>
          <w:rFonts w:ascii="TH Niramit AS" w:hAnsi="TH Niramit AS" w:cs="TH Niramit AS"/>
          <w:sz w:val="32"/>
          <w:szCs w:val="32"/>
          <w:cs/>
        </w:rPr>
        <w:t xml:space="preserve">ประจำปีการศึกษา </w:t>
      </w:r>
      <w:r w:rsidR="000077F8">
        <w:rPr>
          <w:rFonts w:ascii="TH Niramit AS" w:hAnsi="TH Niramit AS" w:cs="TH Niramit AS"/>
          <w:sz w:val="32"/>
          <w:szCs w:val="32"/>
          <w:cs/>
        </w:rPr>
        <w:t>256</w:t>
      </w:r>
      <w:r w:rsidR="00C008CC">
        <w:rPr>
          <w:rFonts w:ascii="TH Niramit AS" w:hAnsi="TH Niramit AS" w:cs="TH Niramit AS" w:hint="cs"/>
          <w:sz w:val="32"/>
          <w:szCs w:val="32"/>
          <w:cs/>
        </w:rPr>
        <w:t>1</w:t>
      </w:r>
      <w:r w:rsidRPr="000F5CDA">
        <w:rPr>
          <w:rFonts w:ascii="TH Niramit AS" w:hAnsi="TH Niramit AS" w:cs="TH Niramit AS"/>
          <w:sz w:val="32"/>
          <w:szCs w:val="32"/>
          <w:cs/>
        </w:rPr>
        <w:t xml:space="preserve">  ลงวันที่  </w:t>
      </w:r>
      <w:r w:rsidR="00A65CCE">
        <w:rPr>
          <w:rFonts w:ascii="TH Niramit AS" w:hAnsi="TH Niramit AS" w:cs="TH Niramit AS"/>
          <w:sz w:val="32"/>
          <w:szCs w:val="32"/>
        </w:rPr>
        <w:t>21</w:t>
      </w:r>
      <w:r w:rsidRPr="000F5CDA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D163E3">
        <w:rPr>
          <w:rFonts w:ascii="TH Niramit AS" w:hAnsi="TH Niramit AS" w:cs="TH Niramit AS"/>
          <w:sz w:val="32"/>
          <w:szCs w:val="32"/>
          <w:cs/>
        </w:rPr>
        <w:t>เดือน</w:t>
      </w:r>
      <w:r w:rsidR="00A65CCE">
        <w:rPr>
          <w:rFonts w:ascii="TH Niramit AS" w:hAnsi="TH Niramit AS" w:cs="TH Niramit AS" w:hint="cs"/>
          <w:sz w:val="32"/>
          <w:szCs w:val="32"/>
          <w:cs/>
        </w:rPr>
        <w:t>พฤษภาคม</w:t>
      </w:r>
      <w:r w:rsidR="00D163E3">
        <w:rPr>
          <w:rFonts w:ascii="TH Niramit AS" w:hAnsi="TH Niramit AS" w:cs="TH Niramit AS"/>
          <w:sz w:val="32"/>
          <w:szCs w:val="32"/>
          <w:cs/>
        </w:rPr>
        <w:t xml:space="preserve"> พ.ศ. </w:t>
      </w:r>
      <w:r w:rsidR="000077F8">
        <w:rPr>
          <w:rFonts w:ascii="TH Niramit AS" w:hAnsi="TH Niramit AS" w:cs="TH Niramit AS"/>
          <w:sz w:val="32"/>
          <w:szCs w:val="32"/>
          <w:cs/>
        </w:rPr>
        <w:t>256</w:t>
      </w:r>
      <w:r w:rsidR="00C008CC">
        <w:rPr>
          <w:rFonts w:ascii="TH Niramit AS" w:hAnsi="TH Niramit AS" w:cs="TH Niramit AS" w:hint="cs"/>
          <w:sz w:val="32"/>
          <w:szCs w:val="32"/>
          <w:cs/>
        </w:rPr>
        <w:t>2</w:t>
      </w:r>
      <w:r w:rsidRPr="000F5CDA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0F5CDA">
        <w:rPr>
          <w:rFonts w:ascii="TH Niramit AS" w:hAnsi="TH Niramit AS" w:cs="TH Niramit AS"/>
          <w:sz w:val="32"/>
          <w:szCs w:val="32"/>
          <w:cs/>
        </w:rPr>
        <w:t>ได้แต่งตั้งคณะกรรมการประเมินคุณภาพการศึกษาภายใน</w:t>
      </w:r>
      <w:r w:rsidRPr="000F5CDA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4D70D2" w:rsidRPr="000F5CDA">
        <w:rPr>
          <w:rFonts w:ascii="TH Niramit AS" w:hAnsi="TH Niramit AS" w:cs="TH Niramit AS"/>
          <w:sz w:val="32"/>
          <w:szCs w:val="32"/>
          <w:cs/>
        </w:rPr>
        <w:t>เพื่อทำหน้าที่ประเมินคุณภาพการศึกษา</w:t>
      </w:r>
      <w:r w:rsidR="005644A4">
        <w:rPr>
          <w:rFonts w:ascii="TH Niramit AS" w:hAnsi="TH Niramit AS" w:cs="TH Niramit AS" w:hint="cs"/>
          <w:sz w:val="32"/>
          <w:szCs w:val="32"/>
          <w:cs/>
        </w:rPr>
        <w:t>ภายใน</w:t>
      </w:r>
      <w:r w:rsidR="004D70D2" w:rsidRPr="000F5CDA">
        <w:rPr>
          <w:rFonts w:ascii="TH Niramit AS" w:hAnsi="TH Niramit AS" w:cs="TH Niramit AS"/>
          <w:sz w:val="32"/>
          <w:szCs w:val="32"/>
          <w:cs/>
        </w:rPr>
        <w:t xml:space="preserve"> ประจำปีการศึกษา </w:t>
      </w:r>
      <w:r w:rsidR="000077F8">
        <w:rPr>
          <w:rFonts w:ascii="TH Niramit AS" w:hAnsi="TH Niramit AS" w:cs="TH Niramit AS"/>
          <w:sz w:val="32"/>
          <w:szCs w:val="32"/>
          <w:cs/>
        </w:rPr>
        <w:t>256</w:t>
      </w:r>
      <w:r w:rsidR="00C008CC">
        <w:rPr>
          <w:rFonts w:ascii="TH Niramit AS" w:hAnsi="TH Niramit AS" w:cs="TH Niramit AS" w:hint="cs"/>
          <w:sz w:val="32"/>
          <w:szCs w:val="32"/>
          <w:cs/>
        </w:rPr>
        <w:t>1</w:t>
      </w:r>
      <w:r w:rsidR="000F5CDA">
        <w:rPr>
          <w:rFonts w:ascii="TH Niramit AS" w:hAnsi="TH Niramit AS" w:cs="TH Niramit AS" w:hint="cs"/>
          <w:sz w:val="32"/>
          <w:szCs w:val="32"/>
          <w:cs/>
        </w:rPr>
        <w:t xml:space="preserve"> ของ</w:t>
      </w:r>
      <w:r w:rsidR="004D70D2" w:rsidRPr="000F5CDA">
        <w:rPr>
          <w:rFonts w:ascii="TH Niramit AS" w:hAnsi="TH Niramit AS" w:cs="TH Niramit AS"/>
          <w:sz w:val="32"/>
          <w:szCs w:val="32"/>
          <w:cs/>
        </w:rPr>
        <w:t>คณ</w:t>
      </w:r>
      <w:r w:rsidR="000152BE" w:rsidRPr="000F5CDA">
        <w:rPr>
          <w:rFonts w:ascii="TH Niramit AS" w:hAnsi="TH Niramit AS" w:cs="TH Niramit AS"/>
          <w:sz w:val="32"/>
          <w:szCs w:val="32"/>
          <w:cs/>
        </w:rPr>
        <w:t>ะ/วิทยาลัย</w:t>
      </w:r>
      <w:r w:rsidR="00616F5B">
        <w:rPr>
          <w:rFonts w:ascii="TH Niramit AS" w:hAnsi="TH Niramit AS" w:cs="TH Niramit AS" w:hint="cs"/>
          <w:sz w:val="32"/>
          <w:szCs w:val="32"/>
          <w:cs/>
        </w:rPr>
        <w:t xml:space="preserve"> มหาวิทยาลัยแม่โจ้ </w:t>
      </w:r>
      <w:r w:rsidR="00616F5B">
        <w:rPr>
          <w:rFonts w:ascii="TH Niramit AS" w:hAnsi="TH Niramit AS" w:cs="TH Niramit AS"/>
          <w:sz w:val="32"/>
          <w:szCs w:val="32"/>
          <w:cs/>
        </w:rPr>
        <w:t>–</w:t>
      </w:r>
      <w:r w:rsidR="00616F5B">
        <w:rPr>
          <w:rFonts w:ascii="TH Niramit AS" w:hAnsi="TH Niramit AS" w:cs="TH Niramit AS" w:hint="cs"/>
          <w:sz w:val="32"/>
          <w:szCs w:val="32"/>
          <w:cs/>
        </w:rPr>
        <w:t xml:space="preserve"> ชุมพร </w:t>
      </w:r>
      <w:r w:rsidR="00445DBF">
        <w:rPr>
          <w:rFonts w:ascii="TH Niramit AS" w:hAnsi="TH Niramit AS" w:cs="TH Niramit AS"/>
          <w:sz w:val="32"/>
          <w:szCs w:val="32"/>
          <w:cs/>
        </w:rPr>
        <w:t>ในระหว่างวันที่</w:t>
      </w:r>
      <w:r w:rsidR="00616F5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16F5B">
        <w:rPr>
          <w:rFonts w:ascii="TH Niramit AS" w:hAnsi="TH Niramit AS" w:cs="TH Niramit AS"/>
          <w:sz w:val="32"/>
          <w:szCs w:val="32"/>
        </w:rPr>
        <w:t xml:space="preserve">10 </w:t>
      </w:r>
      <w:r w:rsidR="00616F5B">
        <w:rPr>
          <w:rFonts w:ascii="TH Niramit AS" w:hAnsi="TH Niramit AS" w:cs="TH Niramit AS"/>
          <w:sz w:val="32"/>
          <w:szCs w:val="32"/>
          <w:cs/>
        </w:rPr>
        <w:t>-</w:t>
      </w:r>
      <w:r w:rsidR="00616F5B">
        <w:rPr>
          <w:rFonts w:ascii="TH Niramit AS" w:hAnsi="TH Niramit AS" w:cs="TH Niramit AS"/>
          <w:sz w:val="32"/>
          <w:szCs w:val="32"/>
        </w:rPr>
        <w:t>11</w:t>
      </w:r>
      <w:r w:rsidR="00616F5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77CF2" w:rsidRPr="000F5CDA">
        <w:rPr>
          <w:rFonts w:ascii="TH Niramit AS" w:hAnsi="TH Niramit AS" w:cs="TH Niramit AS"/>
          <w:sz w:val="32"/>
          <w:szCs w:val="32"/>
          <w:cs/>
        </w:rPr>
        <w:t>เดือน</w:t>
      </w:r>
      <w:r w:rsidR="00616F5B">
        <w:rPr>
          <w:rFonts w:ascii="TH Niramit AS" w:hAnsi="TH Niramit AS" w:cs="TH Niramit AS" w:hint="cs"/>
          <w:sz w:val="32"/>
          <w:szCs w:val="32"/>
          <w:cs/>
        </w:rPr>
        <w:t xml:space="preserve">กรกฎาคม </w:t>
      </w:r>
      <w:r w:rsidR="009D7BFA">
        <w:rPr>
          <w:rFonts w:ascii="TH Niramit AS" w:hAnsi="TH Niramit AS" w:cs="TH Niramit AS"/>
          <w:sz w:val="32"/>
          <w:szCs w:val="32"/>
          <w:cs/>
        </w:rPr>
        <w:t>พ.ศ.</w:t>
      </w:r>
      <w:r w:rsidR="00616F5B">
        <w:rPr>
          <w:rFonts w:ascii="TH Niramit AS" w:hAnsi="TH Niramit AS" w:cs="TH Niramit AS"/>
          <w:sz w:val="32"/>
          <w:szCs w:val="32"/>
        </w:rPr>
        <w:t>2562</w:t>
      </w:r>
      <w:r w:rsidR="00177CF2" w:rsidRPr="000F5CDA">
        <w:rPr>
          <w:rFonts w:ascii="TH Niramit AS" w:hAnsi="TH Niramit AS" w:cs="TH Niramit AS"/>
          <w:sz w:val="32"/>
          <w:szCs w:val="32"/>
          <w:cs/>
        </w:rPr>
        <w:t xml:space="preserve"> ดังนี้</w:t>
      </w:r>
    </w:p>
    <w:p w:rsidR="00BD17FB" w:rsidRPr="000F5CDA" w:rsidRDefault="00BD17FB" w:rsidP="00177CF2">
      <w:pPr>
        <w:ind w:firstLine="1080"/>
        <w:jc w:val="thaiDistribute"/>
        <w:rPr>
          <w:rFonts w:ascii="TH Niramit AS" w:hAnsi="TH Niramit AS" w:cs="TH Niramit AS"/>
          <w:sz w:val="32"/>
          <w:szCs w:val="32"/>
        </w:rPr>
      </w:pPr>
    </w:p>
    <w:p w:rsidR="00177CF2" w:rsidRPr="005644A4" w:rsidRDefault="00CC26C5" w:rsidP="00745321">
      <w:pPr>
        <w:pStyle w:val="a4"/>
        <w:numPr>
          <w:ilvl w:val="0"/>
          <w:numId w:val="1"/>
        </w:num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รองศาสตราจารย์ประดิษฐ์  มีสุข</w:t>
      </w:r>
      <w:r w:rsidR="00177CF2" w:rsidRPr="005644A4">
        <w:rPr>
          <w:rFonts w:ascii="TH Niramit AS" w:hAnsi="TH Niramit AS" w:cs="TH Niramit AS"/>
          <w:sz w:val="32"/>
          <w:szCs w:val="32"/>
          <w:cs/>
        </w:rPr>
        <w:tab/>
      </w:r>
      <w:r w:rsidR="00177CF2" w:rsidRPr="005644A4">
        <w:rPr>
          <w:rFonts w:ascii="TH Niramit AS" w:hAnsi="TH Niramit AS" w:cs="TH Niramit AS"/>
          <w:sz w:val="32"/>
          <w:szCs w:val="32"/>
          <w:cs/>
        </w:rPr>
        <w:tab/>
        <w:t>ประธานกรรมการ</w:t>
      </w:r>
    </w:p>
    <w:p w:rsidR="00177CF2" w:rsidRPr="00A65CCE" w:rsidRDefault="00A65CCE" w:rsidP="00745321">
      <w:pPr>
        <w:pStyle w:val="a4"/>
        <w:numPr>
          <w:ilvl w:val="0"/>
          <w:numId w:val="1"/>
        </w:numPr>
        <w:jc w:val="thaiDistribute"/>
        <w:rPr>
          <w:rFonts w:ascii="TH Niramit AS" w:hAnsi="TH Niramit AS" w:cs="TH Niramit AS"/>
          <w:sz w:val="32"/>
          <w:szCs w:val="32"/>
        </w:rPr>
      </w:pPr>
      <w:r w:rsidRPr="00A65CCE">
        <w:rPr>
          <w:rFonts w:ascii="TH Niramit AS" w:hAnsi="TH Niramit AS" w:cs="TH Niramit AS" w:hint="cs"/>
          <w:sz w:val="32"/>
          <w:szCs w:val="32"/>
          <w:cs/>
        </w:rPr>
        <w:t xml:space="preserve">ผู้ช่วยศาสตราจารย์อุไรวรรณ วรกุลรังสรรค์   </w:t>
      </w:r>
      <w:r w:rsidR="00CC26C5" w:rsidRPr="00A65CCE">
        <w:rPr>
          <w:rFonts w:ascii="TH Niramit AS" w:hAnsi="TH Niramit AS" w:cs="TH Niramit AS" w:hint="cs"/>
          <w:sz w:val="32"/>
          <w:szCs w:val="32"/>
          <w:cs/>
        </w:rPr>
        <w:tab/>
      </w:r>
      <w:r w:rsidR="00177CF2" w:rsidRPr="00A65CCE">
        <w:rPr>
          <w:rFonts w:ascii="TH Niramit AS" w:hAnsi="TH Niramit AS" w:cs="TH Niramit AS"/>
          <w:sz w:val="32"/>
          <w:szCs w:val="32"/>
          <w:cs/>
        </w:rPr>
        <w:t>กรรมการ</w:t>
      </w:r>
    </w:p>
    <w:p w:rsidR="00177CF2" w:rsidRDefault="009D7BFA" w:rsidP="00745321">
      <w:pPr>
        <w:pStyle w:val="a4"/>
        <w:numPr>
          <w:ilvl w:val="0"/>
          <w:numId w:val="1"/>
        </w:num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อาจารย์ศุภชัย  ดำคำ</w:t>
      </w:r>
      <w:r w:rsidR="00177CF2" w:rsidRPr="005644A4">
        <w:rPr>
          <w:rFonts w:ascii="TH Niramit AS" w:hAnsi="TH Niramit AS" w:cs="TH Niramit AS"/>
          <w:sz w:val="32"/>
          <w:szCs w:val="32"/>
          <w:cs/>
        </w:rPr>
        <w:tab/>
      </w:r>
      <w:r w:rsidR="00A65CCE">
        <w:rPr>
          <w:rFonts w:ascii="TH Niramit AS" w:hAnsi="TH Niramit AS" w:cs="TH Niramit AS" w:hint="cs"/>
          <w:sz w:val="32"/>
          <w:szCs w:val="32"/>
          <w:cs/>
        </w:rPr>
        <w:tab/>
      </w:r>
      <w:r w:rsidR="00A65CCE">
        <w:rPr>
          <w:rFonts w:ascii="TH Niramit AS" w:hAnsi="TH Niramit AS" w:cs="TH Niramit AS" w:hint="cs"/>
          <w:sz w:val="32"/>
          <w:szCs w:val="32"/>
          <w:cs/>
        </w:rPr>
        <w:tab/>
      </w:r>
      <w:r w:rsidR="00A65CCE">
        <w:rPr>
          <w:rFonts w:ascii="TH Niramit AS" w:hAnsi="TH Niramit AS" w:cs="TH Niramit AS" w:hint="cs"/>
          <w:sz w:val="32"/>
          <w:szCs w:val="32"/>
          <w:cs/>
        </w:rPr>
        <w:tab/>
      </w:r>
      <w:r w:rsidR="00177CF2" w:rsidRPr="005644A4">
        <w:rPr>
          <w:rFonts w:ascii="TH Niramit AS" w:hAnsi="TH Niramit AS" w:cs="TH Niramit AS"/>
          <w:sz w:val="32"/>
          <w:szCs w:val="32"/>
          <w:cs/>
        </w:rPr>
        <w:t>กรรมการ</w:t>
      </w:r>
    </w:p>
    <w:p w:rsidR="00177CF2" w:rsidRPr="005644A4" w:rsidRDefault="008265A8" w:rsidP="00745321">
      <w:pPr>
        <w:pStyle w:val="a4"/>
        <w:numPr>
          <w:ilvl w:val="0"/>
          <w:numId w:val="1"/>
        </w:num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นางภัทร์ธนกัลย์  เตี่ยไพบูลย์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177CF2" w:rsidRPr="005644A4">
        <w:rPr>
          <w:rFonts w:ascii="TH Niramit AS" w:hAnsi="TH Niramit AS" w:cs="TH Niramit AS"/>
          <w:sz w:val="32"/>
          <w:szCs w:val="32"/>
          <w:cs/>
        </w:rPr>
        <w:tab/>
      </w:r>
      <w:r w:rsidR="00A65CCE">
        <w:rPr>
          <w:rFonts w:ascii="TH Niramit AS" w:hAnsi="TH Niramit AS" w:cs="TH Niramit AS" w:hint="cs"/>
          <w:sz w:val="32"/>
          <w:szCs w:val="32"/>
          <w:cs/>
        </w:rPr>
        <w:tab/>
      </w:r>
      <w:r w:rsidR="00177CF2" w:rsidRPr="005644A4">
        <w:rPr>
          <w:rFonts w:ascii="TH Niramit AS" w:hAnsi="TH Niramit AS" w:cs="TH Niramit AS"/>
          <w:sz w:val="32"/>
          <w:szCs w:val="32"/>
          <w:cs/>
        </w:rPr>
        <w:t>เลขานุการ</w:t>
      </w:r>
    </w:p>
    <w:p w:rsidR="00177CF2" w:rsidRPr="000F5CDA" w:rsidRDefault="00177CF2" w:rsidP="00177CF2">
      <w:pPr>
        <w:jc w:val="thaiDistribute"/>
        <w:rPr>
          <w:rFonts w:ascii="TH Niramit AS" w:hAnsi="TH Niramit AS" w:cs="TH Niramit AS"/>
          <w:sz w:val="32"/>
          <w:szCs w:val="32"/>
        </w:rPr>
      </w:pPr>
    </w:p>
    <w:p w:rsidR="00177CF2" w:rsidRPr="000F5CDA" w:rsidRDefault="00177CF2" w:rsidP="00177CF2">
      <w:pPr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0F5CDA">
        <w:rPr>
          <w:rFonts w:ascii="TH Niramit AS" w:hAnsi="TH Niramit AS" w:cs="TH Niramit AS"/>
          <w:b/>
          <w:bCs/>
          <w:sz w:val="32"/>
          <w:szCs w:val="32"/>
          <w:cs/>
        </w:rPr>
        <w:t>วันที่ทำการประเมิน</w:t>
      </w:r>
    </w:p>
    <w:p w:rsidR="00177CF2" w:rsidRPr="000F5CDA" w:rsidRDefault="00177CF2" w:rsidP="00177CF2">
      <w:pPr>
        <w:tabs>
          <w:tab w:val="left" w:pos="1080"/>
        </w:tabs>
        <w:jc w:val="thaiDistribute"/>
        <w:rPr>
          <w:rFonts w:ascii="TH Niramit AS" w:hAnsi="TH Niramit AS" w:cs="TH Niramit AS"/>
          <w:sz w:val="32"/>
          <w:szCs w:val="32"/>
        </w:rPr>
      </w:pPr>
      <w:r w:rsidRPr="000F5CDA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0F5CDA">
        <w:rPr>
          <w:rFonts w:ascii="TH Niramit AS" w:hAnsi="TH Niramit AS" w:cs="TH Niramit AS"/>
          <w:sz w:val="32"/>
          <w:szCs w:val="32"/>
          <w:cs/>
        </w:rPr>
        <w:t xml:space="preserve">วันที่ </w:t>
      </w:r>
      <w:r w:rsidR="00E002EE">
        <w:rPr>
          <w:rFonts w:ascii="TH Niramit AS" w:hAnsi="TH Niramit AS" w:cs="TH Niramit AS"/>
          <w:sz w:val="32"/>
          <w:szCs w:val="32"/>
        </w:rPr>
        <w:t xml:space="preserve">10 </w:t>
      </w:r>
      <w:r w:rsidR="00E002EE">
        <w:rPr>
          <w:rFonts w:ascii="TH Niramit AS" w:hAnsi="TH Niramit AS" w:cs="TH Niramit AS"/>
          <w:sz w:val="32"/>
          <w:szCs w:val="32"/>
          <w:cs/>
        </w:rPr>
        <w:t xml:space="preserve">- </w:t>
      </w:r>
      <w:r w:rsidR="00E002EE">
        <w:rPr>
          <w:rFonts w:ascii="TH Niramit AS" w:hAnsi="TH Niramit AS" w:cs="TH Niramit AS"/>
          <w:sz w:val="32"/>
          <w:szCs w:val="32"/>
        </w:rPr>
        <w:t>11</w:t>
      </w:r>
      <w:r w:rsidR="00E002EE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E002EE">
        <w:rPr>
          <w:rFonts w:ascii="TH Niramit AS" w:hAnsi="TH Niramit AS" w:cs="TH Niramit AS"/>
          <w:sz w:val="32"/>
          <w:szCs w:val="32"/>
          <w:cs/>
        </w:rPr>
        <w:t xml:space="preserve"> เดือน  กรกฎาคม </w:t>
      </w:r>
      <w:r w:rsidRPr="000F5CDA">
        <w:rPr>
          <w:rFonts w:ascii="TH Niramit AS" w:hAnsi="TH Niramit AS" w:cs="TH Niramit AS"/>
          <w:sz w:val="32"/>
          <w:szCs w:val="32"/>
          <w:cs/>
        </w:rPr>
        <w:t xml:space="preserve">  พ.ศ. </w:t>
      </w:r>
      <w:r w:rsidR="00E002EE">
        <w:rPr>
          <w:rFonts w:ascii="TH Niramit AS" w:hAnsi="TH Niramit AS" w:cs="TH Niramit AS"/>
          <w:sz w:val="32"/>
          <w:szCs w:val="32"/>
        </w:rPr>
        <w:t>2562</w:t>
      </w:r>
    </w:p>
    <w:p w:rsidR="00177CF2" w:rsidRPr="000F5CDA" w:rsidRDefault="00177CF2" w:rsidP="00177CF2">
      <w:pPr>
        <w:tabs>
          <w:tab w:val="left" w:pos="1080"/>
        </w:tabs>
        <w:jc w:val="thaiDistribute"/>
        <w:rPr>
          <w:rFonts w:ascii="TH Niramit AS" w:hAnsi="TH Niramit AS" w:cs="TH Niramit AS"/>
          <w:sz w:val="32"/>
          <w:szCs w:val="32"/>
        </w:rPr>
      </w:pPr>
    </w:p>
    <w:p w:rsidR="00177CF2" w:rsidRPr="000F5CDA" w:rsidRDefault="00177CF2" w:rsidP="00177CF2">
      <w:pPr>
        <w:tabs>
          <w:tab w:val="left" w:pos="1080"/>
        </w:tabs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0F5CDA">
        <w:rPr>
          <w:rFonts w:ascii="TH Niramit AS" w:hAnsi="TH Niramit AS" w:cs="TH Niramit AS"/>
          <w:b/>
          <w:bCs/>
          <w:sz w:val="32"/>
          <w:szCs w:val="32"/>
          <w:cs/>
        </w:rPr>
        <w:t>สถานที่ทำการประเมิน</w:t>
      </w:r>
    </w:p>
    <w:p w:rsidR="00177CF2" w:rsidRPr="000F5CDA" w:rsidRDefault="00177CF2" w:rsidP="00177CF2">
      <w:pPr>
        <w:tabs>
          <w:tab w:val="left" w:pos="1080"/>
        </w:tabs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0F5CDA">
        <w:rPr>
          <w:rFonts w:ascii="TH Niramit AS" w:hAnsi="TH Niramit AS" w:cs="TH Niramit AS"/>
          <w:sz w:val="32"/>
          <w:szCs w:val="32"/>
          <w:cs/>
        </w:rPr>
        <w:tab/>
        <w:t>คณะ</w:t>
      </w:r>
      <w:r w:rsidR="000F5CDA">
        <w:rPr>
          <w:rFonts w:ascii="TH Niramit AS" w:hAnsi="TH Niramit AS" w:cs="TH Niramit AS" w:hint="cs"/>
          <w:sz w:val="32"/>
          <w:szCs w:val="32"/>
          <w:cs/>
        </w:rPr>
        <w:t>/วิทยาลัย</w:t>
      </w:r>
      <w:r w:rsidR="00E002EE">
        <w:rPr>
          <w:rFonts w:ascii="TH Niramit AS" w:hAnsi="TH Niramit AS" w:cs="TH Niramit AS" w:hint="cs"/>
          <w:sz w:val="32"/>
          <w:szCs w:val="32"/>
          <w:cs/>
        </w:rPr>
        <w:t xml:space="preserve">มหาวิทยาลัยแม่โจ้ </w:t>
      </w:r>
      <w:r w:rsidR="00E002EE">
        <w:rPr>
          <w:rFonts w:ascii="TH Niramit AS" w:hAnsi="TH Niramit AS" w:cs="TH Niramit AS"/>
          <w:sz w:val="32"/>
          <w:szCs w:val="32"/>
          <w:cs/>
        </w:rPr>
        <w:t>–</w:t>
      </w:r>
      <w:r w:rsidR="00E002EE">
        <w:rPr>
          <w:rFonts w:ascii="TH Niramit AS" w:hAnsi="TH Niramit AS" w:cs="TH Niramit AS" w:hint="cs"/>
          <w:sz w:val="32"/>
          <w:szCs w:val="32"/>
          <w:cs/>
        </w:rPr>
        <w:t xml:space="preserve"> ชุมพร</w:t>
      </w:r>
      <w:r w:rsidRPr="000F5CDA">
        <w:rPr>
          <w:rFonts w:ascii="TH Niramit AS" w:hAnsi="TH Niramit AS" w:cs="TH Niramit AS"/>
          <w:sz w:val="32"/>
          <w:szCs w:val="32"/>
          <w:cs/>
        </w:rPr>
        <w:t xml:space="preserve">    มหาวิทยาลัยแม่โจ้</w:t>
      </w:r>
    </w:p>
    <w:p w:rsidR="00177CF2" w:rsidRPr="000F5CDA" w:rsidRDefault="00177CF2" w:rsidP="00177CF2">
      <w:pPr>
        <w:tabs>
          <w:tab w:val="left" w:pos="1080"/>
        </w:tabs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177CF2" w:rsidRPr="000F5CDA" w:rsidRDefault="00BD17FB" w:rsidP="00177CF2">
      <w:pPr>
        <w:tabs>
          <w:tab w:val="left" w:pos="1080"/>
        </w:tabs>
        <w:jc w:val="thaiDistribute"/>
        <w:rPr>
          <w:rFonts w:ascii="TH Niramit AS" w:hAnsi="TH Niramit AS" w:cs="TH Niramit AS"/>
          <w:sz w:val="32"/>
          <w:szCs w:val="32"/>
        </w:rPr>
      </w:pPr>
      <w:r w:rsidRPr="000F5CDA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ผลการประเมินคุณภาพการศึกษาภายใน</w:t>
      </w:r>
    </w:p>
    <w:p w:rsidR="00177CF2" w:rsidRPr="00343F35" w:rsidRDefault="002D3CE6" w:rsidP="00343F35">
      <w:pPr>
        <w:autoSpaceDE w:val="0"/>
        <w:autoSpaceDN w:val="0"/>
        <w:adjustRightInd w:val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0F5CDA">
        <w:rPr>
          <w:rFonts w:ascii="TH Niramit AS" w:hAnsi="TH Niramit AS" w:cs="TH Niramit AS"/>
          <w:sz w:val="32"/>
          <w:szCs w:val="32"/>
          <w:cs/>
        </w:rPr>
        <w:t xml:space="preserve">คณะกรรมการประเมินคุณภาพการศึกษาภายใน </w:t>
      </w:r>
      <w:r w:rsidR="000152BE" w:rsidRPr="000F5CDA">
        <w:rPr>
          <w:rFonts w:ascii="TH Niramit AS" w:hAnsi="TH Niramit AS" w:cs="TH Niramit AS"/>
          <w:sz w:val="32"/>
          <w:szCs w:val="32"/>
          <w:cs/>
        </w:rPr>
        <w:t>ระดับ</w:t>
      </w:r>
      <w:r w:rsidR="005644A4">
        <w:rPr>
          <w:rFonts w:ascii="TH Niramit AS" w:hAnsi="TH Niramit AS" w:cs="TH Niramit AS" w:hint="cs"/>
          <w:sz w:val="32"/>
          <w:szCs w:val="32"/>
          <w:cs/>
        </w:rPr>
        <w:t>คณะ</w:t>
      </w:r>
      <w:r w:rsidR="000152BE" w:rsidRPr="000F5CDA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77CF2" w:rsidRPr="000F5CDA">
        <w:rPr>
          <w:rFonts w:ascii="TH Niramit AS" w:hAnsi="TH Niramit AS" w:cs="TH Niramit AS"/>
          <w:sz w:val="32"/>
          <w:szCs w:val="32"/>
          <w:cs/>
        </w:rPr>
        <w:t>ได้ดำเนินการตรวจสอบและประเมินคุณภาพการศึกษาภายในของ</w:t>
      </w:r>
      <w:r w:rsidR="005644A4" w:rsidRPr="000F5CDA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77CF2" w:rsidRPr="000F5CDA">
        <w:rPr>
          <w:rFonts w:ascii="TH Niramit AS" w:hAnsi="TH Niramit AS" w:cs="TH Niramit AS"/>
          <w:sz w:val="32"/>
          <w:szCs w:val="32"/>
          <w:cs/>
        </w:rPr>
        <w:t>คณะ</w:t>
      </w:r>
      <w:r w:rsidR="000152BE" w:rsidRPr="000F5CDA">
        <w:rPr>
          <w:rFonts w:ascii="TH Niramit AS" w:hAnsi="TH Niramit AS" w:cs="TH Niramit AS"/>
          <w:sz w:val="32"/>
          <w:szCs w:val="32"/>
          <w:cs/>
        </w:rPr>
        <w:t>/วิทยาลัย</w:t>
      </w:r>
      <w:r w:rsidR="00E002EE">
        <w:rPr>
          <w:rFonts w:ascii="TH Niramit AS" w:hAnsi="TH Niramit AS" w:cs="TH Niramit AS" w:hint="cs"/>
          <w:sz w:val="32"/>
          <w:szCs w:val="32"/>
          <w:cs/>
        </w:rPr>
        <w:t xml:space="preserve">มหาวิทยาลัยแม่โจ้ </w:t>
      </w:r>
      <w:r w:rsidR="00E002EE">
        <w:rPr>
          <w:rFonts w:ascii="TH Niramit AS" w:hAnsi="TH Niramit AS" w:cs="TH Niramit AS"/>
          <w:sz w:val="32"/>
          <w:szCs w:val="32"/>
          <w:cs/>
        </w:rPr>
        <w:t>–</w:t>
      </w:r>
      <w:r w:rsidR="00E002EE">
        <w:rPr>
          <w:rFonts w:ascii="TH Niramit AS" w:hAnsi="TH Niramit AS" w:cs="TH Niramit AS" w:hint="cs"/>
          <w:sz w:val="32"/>
          <w:szCs w:val="32"/>
          <w:cs/>
        </w:rPr>
        <w:t xml:space="preserve"> ชุมพร</w:t>
      </w:r>
      <w:r w:rsidR="00177CF2" w:rsidRPr="000F5CDA">
        <w:rPr>
          <w:rFonts w:ascii="TH Niramit AS" w:hAnsi="TH Niramit AS" w:cs="TH Niramit AS"/>
          <w:sz w:val="32"/>
          <w:szCs w:val="32"/>
          <w:cs/>
        </w:rPr>
        <w:t xml:space="preserve"> ตามตัวบ่งชี้</w:t>
      </w:r>
      <w:r w:rsidR="000152BE" w:rsidRPr="000F5CDA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177CF2" w:rsidRPr="000F5CDA">
        <w:rPr>
          <w:rFonts w:ascii="TH Niramit AS" w:hAnsi="TH Niramit AS" w:cs="TH Niramit AS"/>
          <w:b/>
          <w:bCs/>
          <w:sz w:val="32"/>
          <w:szCs w:val="32"/>
          <w:cs/>
        </w:rPr>
        <w:t>ของสกอ.</w:t>
      </w:r>
      <w:r w:rsidR="00343F35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5644A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5 </w:t>
      </w:r>
      <w:r w:rsidR="00177CF2" w:rsidRPr="000F5CDA">
        <w:rPr>
          <w:rFonts w:ascii="TH Niramit AS" w:hAnsi="TH Niramit AS" w:cs="TH Niramit AS"/>
          <w:b/>
          <w:bCs/>
          <w:sz w:val="32"/>
          <w:szCs w:val="32"/>
          <w:cs/>
        </w:rPr>
        <w:t xml:space="preserve">องค์ประกอบ </w:t>
      </w:r>
      <w:r w:rsidR="000152BE" w:rsidRPr="000F5CDA">
        <w:rPr>
          <w:rFonts w:ascii="TH Niramit AS" w:hAnsi="TH Niramit AS" w:cs="TH Niramit AS"/>
          <w:b/>
          <w:bCs/>
          <w:sz w:val="32"/>
          <w:szCs w:val="32"/>
          <w:cs/>
        </w:rPr>
        <w:t>1</w:t>
      </w:r>
      <w:r w:rsidR="00177CF2" w:rsidRPr="000F5CDA">
        <w:rPr>
          <w:rFonts w:ascii="TH Niramit AS" w:hAnsi="TH Niramit AS" w:cs="TH Niramit AS"/>
          <w:b/>
          <w:bCs/>
          <w:sz w:val="32"/>
          <w:szCs w:val="32"/>
          <w:cs/>
        </w:rPr>
        <w:t>3 ตัวบ่งชี้</w:t>
      </w:r>
    </w:p>
    <w:p w:rsidR="000F5CDA" w:rsidRDefault="000F5CDA">
      <w:pPr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:rsidR="006141D3" w:rsidRPr="006141D3" w:rsidRDefault="006141D3" w:rsidP="006141D3">
      <w:pPr>
        <w:jc w:val="center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6141D3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lastRenderedPageBreak/>
        <w:t>บทสรุปผู้บริหาร</w:t>
      </w:r>
    </w:p>
    <w:p w:rsidR="006141D3" w:rsidRDefault="006141D3" w:rsidP="00951E50">
      <w:pPr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/>
          <w:sz w:val="32"/>
          <w:szCs w:val="32"/>
          <w:cs/>
        </w:rPr>
        <w:tab/>
      </w:r>
      <w:r w:rsidR="00951E50" w:rsidRPr="00951E50">
        <w:rPr>
          <w:rFonts w:ascii="TH Niramit AS" w:eastAsia="Times New Roman" w:hAnsi="TH Niramit AS" w:cs="TH Niramit AS"/>
          <w:sz w:val="32"/>
          <w:szCs w:val="32"/>
          <w:cs/>
        </w:rPr>
        <w:t>ตามประกาศมหาวิทยาลัยแม่โจ้ เรื่องการจัดตั้งส่วนงานของมหาวิทยาลัย พ.ศ. 2562 ข้อ 2 (4) กำหนดให้ มหาวิทยาลัยแม่โจ้ – ชุมพร เป็น ส่วนงานที่เรียกชื่ออย่างอื่นที่มีฐานะเทียบเท่าคณะ มีภาระหน้าที่ในการจัดการศึกษา การวิจัย การพัฒนานักศึกษา กิจการนักศึกษาและการบริการวิชาการในศาสต</w:t>
      </w:r>
      <w:r w:rsidR="000440D4">
        <w:rPr>
          <w:rFonts w:ascii="TH Niramit AS" w:eastAsia="Times New Roman" w:hAnsi="TH Niramit AS" w:cs="TH Niramit AS"/>
          <w:sz w:val="32"/>
          <w:szCs w:val="32"/>
          <w:cs/>
        </w:rPr>
        <w:t>ร์และสาขาวิชาที่เกี่ยวข้อง การทำ</w:t>
      </w:r>
      <w:r w:rsidR="00951E50" w:rsidRPr="00951E50">
        <w:rPr>
          <w:rFonts w:ascii="TH Niramit AS" w:eastAsia="Times New Roman" w:hAnsi="TH Niramit AS" w:cs="TH Niramit AS"/>
          <w:sz w:val="32"/>
          <w:szCs w:val="32"/>
          <w:cs/>
        </w:rPr>
        <w:t>นุบำรุงศิลปวัฒนธรรมและสิ่งแวดล้อม รวมทั้งการนำผลงานวิจัย ผลงานสร้างสรรค์และทรัพย์สินทางปัญญาไปพัฒนา และจัดการเพื่อประโยชน์ด้วยการสร้างมูลค่าเพิ่มรวมทั้งภาระหน้าที่อื่นตามที่ได้รับมอบหมาย</w:t>
      </w:r>
      <w:r w:rsidR="00951E50">
        <w:rPr>
          <w:rFonts w:ascii="TH Niramit AS" w:eastAsia="Times New Roman" w:hAnsi="TH Niramit AS" w:cs="TH Niramit AS"/>
          <w:sz w:val="32"/>
          <w:szCs w:val="32"/>
          <w:cs/>
        </w:rPr>
        <w:t xml:space="preserve"> </w:t>
      </w:r>
      <w:r w:rsidR="00951E50">
        <w:rPr>
          <w:rFonts w:ascii="TH Niramit AS" w:eastAsia="Times New Roman" w:hAnsi="TH Niramit AS" w:cs="TH Niramit AS" w:hint="cs"/>
          <w:sz w:val="32"/>
          <w:szCs w:val="32"/>
          <w:cs/>
        </w:rPr>
        <w:t>โดยกำหนดวิสัยทัศน์ ดังนี้</w:t>
      </w:r>
    </w:p>
    <w:p w:rsidR="00951E50" w:rsidRDefault="00951E50" w:rsidP="00951E50">
      <w:pPr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“</w:t>
      </w:r>
      <w:r w:rsidRPr="00951E50">
        <w:rPr>
          <w:rFonts w:ascii="TH Niramit AS" w:eastAsia="Times New Roman" w:hAnsi="TH Niramit AS" w:cs="TH Niramit AS"/>
          <w:sz w:val="32"/>
          <w:szCs w:val="32"/>
          <w:cs/>
        </w:rPr>
        <w:t>ศูนย์กลางสหวิทยาการเกษตรสู่การพัฒนาอย่างยั่งยืน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”</w:t>
      </w:r>
    </w:p>
    <w:p w:rsidR="00951E50" w:rsidRDefault="00951E50" w:rsidP="00951E50">
      <w:pPr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ปีการศึกษา </w:t>
      </w:r>
      <w:r>
        <w:rPr>
          <w:rFonts w:ascii="TH Niramit AS" w:eastAsia="Times New Roman" w:hAnsi="TH Niramit AS" w:cs="TH Niramit AS"/>
          <w:sz w:val="32"/>
          <w:szCs w:val="32"/>
        </w:rPr>
        <w:t>2561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เปิดการเรียนการสอน  </w:t>
      </w:r>
      <w:r w:rsidR="00DA1DC3">
        <w:rPr>
          <w:rFonts w:ascii="TH Niramit AS" w:eastAsia="Times New Roman" w:hAnsi="TH Niramit AS" w:cs="TH Niramit AS"/>
          <w:sz w:val="32"/>
          <w:szCs w:val="32"/>
        </w:rPr>
        <w:t>5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หลักสูตร ประกอบด้วย </w:t>
      </w:r>
      <w:r>
        <w:rPr>
          <w:rFonts w:ascii="TH Niramit AS" w:eastAsia="Times New Roman" w:hAnsi="TH Niramit AS" w:cs="TH Niramit AS"/>
          <w:sz w:val="32"/>
          <w:szCs w:val="32"/>
          <w:cs/>
        </w:rPr>
        <w:t xml:space="preserve"> </w:t>
      </w:r>
    </w:p>
    <w:p w:rsidR="00951E50" w:rsidRDefault="00951E50" w:rsidP="00745321">
      <w:pPr>
        <w:pStyle w:val="a4"/>
        <w:numPr>
          <w:ilvl w:val="0"/>
          <w:numId w:val="3"/>
        </w:numPr>
        <w:tabs>
          <w:tab w:val="left" w:pos="1418"/>
        </w:tabs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951E50">
        <w:rPr>
          <w:rFonts w:ascii="TH Niramit AS" w:eastAsia="Times New Roman" w:hAnsi="TH Niramit AS" w:cs="TH Niramit AS" w:hint="cs"/>
          <w:sz w:val="32"/>
          <w:szCs w:val="32"/>
          <w:cs/>
        </w:rPr>
        <w:t>หลักสูตรวิทยาศาสตรบัณฑิ</w:t>
      </w:r>
      <w:r w:rsidR="00F70A7E">
        <w:rPr>
          <w:rFonts w:ascii="TH Niramit AS" w:eastAsia="Times New Roman" w:hAnsi="TH Niramit AS" w:cs="TH Niramit AS" w:hint="cs"/>
          <w:sz w:val="32"/>
          <w:szCs w:val="32"/>
          <w:cs/>
        </w:rPr>
        <w:t>ต สาขาวิชาการเพาะเลี้ยงสัตว์น้ำชายฝั่ง</w:t>
      </w:r>
    </w:p>
    <w:p w:rsidR="00951E50" w:rsidRDefault="00951E50" w:rsidP="00745321">
      <w:pPr>
        <w:pStyle w:val="a4"/>
        <w:numPr>
          <w:ilvl w:val="0"/>
          <w:numId w:val="3"/>
        </w:numPr>
        <w:tabs>
          <w:tab w:val="left" w:pos="1418"/>
        </w:tabs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951E50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หลักสูตรวิทยาศาสตรบัณฑิต สาขาวิชาเทคโนโลยีการผลิตพืช </w:t>
      </w:r>
    </w:p>
    <w:p w:rsidR="00951E50" w:rsidRDefault="00951E50" w:rsidP="00745321">
      <w:pPr>
        <w:pStyle w:val="a4"/>
        <w:numPr>
          <w:ilvl w:val="0"/>
          <w:numId w:val="3"/>
        </w:numPr>
        <w:tabs>
          <w:tab w:val="left" w:pos="1418"/>
        </w:tabs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951E50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หลักสูตรศิลปศาสตรบัณฑิต สาขาวิชาการท่องเที่ยวเชิงบูรณาการ </w:t>
      </w:r>
    </w:p>
    <w:p w:rsidR="00951E50" w:rsidRDefault="00951E50" w:rsidP="00745321">
      <w:pPr>
        <w:pStyle w:val="a4"/>
        <w:numPr>
          <w:ilvl w:val="0"/>
          <w:numId w:val="3"/>
        </w:numPr>
        <w:tabs>
          <w:tab w:val="left" w:pos="1418"/>
        </w:tabs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>หลักสูตรบริหารธุรกิจบัณฑิต สาขาวิชาการจัดการสำหรับผู้ประกอบการ</w:t>
      </w:r>
    </w:p>
    <w:p w:rsidR="00951E50" w:rsidRPr="00951E50" w:rsidRDefault="00951E50" w:rsidP="00745321">
      <w:pPr>
        <w:pStyle w:val="a4"/>
        <w:numPr>
          <w:ilvl w:val="0"/>
          <w:numId w:val="3"/>
        </w:numPr>
        <w:tabs>
          <w:tab w:val="left" w:pos="1418"/>
        </w:tabs>
        <w:jc w:val="thaiDistribute"/>
        <w:rPr>
          <w:rFonts w:ascii="TH Niramit AS" w:eastAsia="Times New Roman" w:hAnsi="TH Niramit AS" w:cs="TH Niramit AS"/>
          <w:sz w:val="32"/>
          <w:szCs w:val="32"/>
          <w:cs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>หลักสูตรรัฐศาสตรบัณฑิต สาขาวิชารัฐศาสตร์</w:t>
      </w:r>
    </w:p>
    <w:p w:rsidR="00357ED1" w:rsidRPr="008C2A69" w:rsidRDefault="00763D7B" w:rsidP="00357ED1">
      <w:pPr>
        <w:tabs>
          <w:tab w:val="left" w:pos="1418"/>
        </w:tabs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  <w:cs/>
        </w:rPr>
      </w:pPr>
      <w:r>
        <w:rPr>
          <w:rFonts w:ascii="TH Niramit AS" w:eastAsia="Times New Roman" w:hAnsi="TH Niramit AS" w:cs="TH Niramit AS"/>
          <w:sz w:val="32"/>
          <w:szCs w:val="32"/>
          <w:cs/>
        </w:rPr>
        <w:tab/>
      </w:r>
      <w:r w:rsidR="00357ED1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มหาวิทยาลัยแม่โจ้ </w:t>
      </w:r>
      <w:r w:rsidR="00357ED1">
        <w:rPr>
          <w:rFonts w:ascii="TH Niramit AS" w:eastAsia="Times New Roman" w:hAnsi="TH Niramit AS" w:cs="TH Niramit AS"/>
          <w:sz w:val="32"/>
          <w:szCs w:val="32"/>
          <w:cs/>
        </w:rPr>
        <w:t>–</w:t>
      </w:r>
      <w:r w:rsidR="00357ED1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ชุมพร มีบุคลากรสายวิชาการจำนวน </w:t>
      </w:r>
      <w:r w:rsidR="00357ED1">
        <w:rPr>
          <w:rFonts w:ascii="TH Niramit AS" w:eastAsia="Times New Roman" w:hAnsi="TH Niramit AS" w:cs="TH Niramit AS"/>
          <w:sz w:val="32"/>
          <w:szCs w:val="32"/>
        </w:rPr>
        <w:t>33</w:t>
      </w:r>
      <w:r w:rsidR="00357ED1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คน ซึ่งมีคุณวุฒิปริญญาเอกจำนวน </w:t>
      </w:r>
      <w:r w:rsidR="00357ED1">
        <w:rPr>
          <w:rFonts w:ascii="TH Niramit AS" w:eastAsia="Times New Roman" w:hAnsi="TH Niramit AS" w:cs="TH Niramit AS"/>
          <w:sz w:val="32"/>
          <w:szCs w:val="32"/>
        </w:rPr>
        <w:t>13</w:t>
      </w:r>
      <w:r w:rsidR="00357ED1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คน  มีตำแหน่งทางวิชาการ จำนวน  </w:t>
      </w:r>
      <w:r w:rsidR="00357ED1">
        <w:rPr>
          <w:rFonts w:ascii="TH Niramit AS" w:eastAsia="Times New Roman" w:hAnsi="TH Niramit AS" w:cs="TH Niramit AS"/>
          <w:sz w:val="32"/>
          <w:szCs w:val="32"/>
        </w:rPr>
        <w:t>6</w:t>
      </w:r>
      <w:r w:rsidR="00357ED1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357ED1">
        <w:rPr>
          <w:rFonts w:ascii="TH Niramit AS" w:eastAsia="Times New Roman" w:hAnsi="TH Niramit AS" w:cs="TH Niramit AS"/>
          <w:sz w:val="32"/>
          <w:szCs w:val="32"/>
          <w:cs/>
        </w:rPr>
        <w:t xml:space="preserve"> </w:t>
      </w:r>
      <w:r w:rsidR="00357ED1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คน มีบุคลากรสายสนับสนุนวิชาการจำนวน </w:t>
      </w:r>
      <w:r w:rsidR="00357ED1">
        <w:rPr>
          <w:rFonts w:ascii="TH Niramit AS" w:eastAsia="Times New Roman" w:hAnsi="TH Niramit AS" w:cs="TH Niramit AS"/>
          <w:sz w:val="32"/>
          <w:szCs w:val="32"/>
        </w:rPr>
        <w:t>31</w:t>
      </w:r>
      <w:r w:rsidR="00357ED1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คน มีจำนวนนักศึกษา </w:t>
      </w:r>
      <w:r w:rsidR="00357ED1">
        <w:rPr>
          <w:rFonts w:ascii="TH Niramit AS" w:eastAsia="Times New Roman" w:hAnsi="TH Niramit AS" w:cs="TH Niramit AS"/>
          <w:sz w:val="32"/>
          <w:szCs w:val="32"/>
        </w:rPr>
        <w:t xml:space="preserve">447 </w:t>
      </w:r>
      <w:r w:rsidR="00357ED1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คน ในปีการศึกษา </w:t>
      </w:r>
      <w:r w:rsidR="00357ED1">
        <w:rPr>
          <w:rFonts w:ascii="TH Niramit AS" w:eastAsia="Times New Roman" w:hAnsi="TH Niramit AS" w:cs="TH Niramit AS"/>
          <w:sz w:val="32"/>
          <w:szCs w:val="32"/>
        </w:rPr>
        <w:t>2561</w:t>
      </w:r>
      <w:r w:rsidR="00357ED1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มหาวิทยาลัยแม่โจ้ </w:t>
      </w:r>
      <w:r w:rsidR="00357ED1">
        <w:rPr>
          <w:rFonts w:ascii="TH Niramit AS" w:eastAsia="Times New Roman" w:hAnsi="TH Niramit AS" w:cs="TH Niramit AS"/>
          <w:sz w:val="32"/>
          <w:szCs w:val="32"/>
          <w:cs/>
        </w:rPr>
        <w:t>–</w:t>
      </w:r>
      <w:r w:rsidR="00357ED1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ชุมพร มีผู้สำเร็จการศึกษา รวม </w:t>
      </w:r>
      <w:r w:rsidR="00357ED1">
        <w:rPr>
          <w:rFonts w:ascii="TH Niramit AS" w:eastAsia="Times New Roman" w:hAnsi="TH Niramit AS" w:cs="TH Niramit AS"/>
          <w:sz w:val="32"/>
          <w:szCs w:val="32"/>
        </w:rPr>
        <w:t xml:space="preserve">118 </w:t>
      </w:r>
      <w:r w:rsidR="00357ED1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คน แยกเป็นด้านวิทยาศาสตร์และเทคโนโลยี </w:t>
      </w:r>
      <w:r w:rsidR="00357ED1">
        <w:rPr>
          <w:rFonts w:ascii="TH Niramit AS" w:eastAsia="Times New Roman" w:hAnsi="TH Niramit AS" w:cs="TH Niramit AS"/>
          <w:sz w:val="32"/>
          <w:szCs w:val="32"/>
        </w:rPr>
        <w:t>39</w:t>
      </w:r>
      <w:r w:rsidR="00357ED1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คน และด้านสังคมศาสตร์ </w:t>
      </w:r>
      <w:r w:rsidR="00357ED1">
        <w:rPr>
          <w:rFonts w:ascii="TH Niramit AS" w:eastAsia="Times New Roman" w:hAnsi="TH Niramit AS" w:cs="TH Niramit AS"/>
          <w:sz w:val="32"/>
          <w:szCs w:val="32"/>
        </w:rPr>
        <w:t xml:space="preserve">79 </w:t>
      </w:r>
      <w:r w:rsidR="00357ED1">
        <w:rPr>
          <w:rFonts w:ascii="TH Niramit AS" w:eastAsia="Times New Roman" w:hAnsi="TH Niramit AS" w:cs="TH Niramit AS" w:hint="cs"/>
          <w:sz w:val="32"/>
          <w:szCs w:val="32"/>
          <w:cs/>
        </w:rPr>
        <w:t>คน  ได้รับการจัดสรรงบประมาณ ปีงบประมาณ พ.ศ.</w:t>
      </w:r>
      <w:r w:rsidR="00445DBF">
        <w:rPr>
          <w:rFonts w:ascii="TH Niramit AS" w:eastAsia="Times New Roman" w:hAnsi="TH Niramit AS" w:cs="TH Niramit AS"/>
          <w:sz w:val="32"/>
          <w:szCs w:val="32"/>
        </w:rPr>
        <w:t xml:space="preserve">2561 </w:t>
      </w:r>
      <w:r w:rsidR="00445DBF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ทั้งสิ้น </w:t>
      </w:r>
      <w:r w:rsidR="00357ED1">
        <w:rPr>
          <w:rFonts w:ascii="TH Niramit AS" w:eastAsia="Times New Roman" w:hAnsi="TH Niramit AS" w:cs="TH Niramit AS"/>
          <w:sz w:val="32"/>
          <w:szCs w:val="32"/>
        </w:rPr>
        <w:t>1,972,120</w:t>
      </w:r>
      <w:r w:rsidR="00357ED1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บาท แบ่งเป็น งบประมาณแผ่นดิน </w:t>
      </w:r>
      <w:r w:rsidR="00357ED1">
        <w:rPr>
          <w:rFonts w:ascii="TH Niramit AS" w:eastAsia="Times New Roman" w:hAnsi="TH Niramit AS" w:cs="TH Niramit AS"/>
          <w:sz w:val="32"/>
          <w:szCs w:val="32"/>
        </w:rPr>
        <w:t>648,900</w:t>
      </w:r>
      <w:r w:rsidR="00357ED1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บาท</w:t>
      </w:r>
      <w:r w:rsidR="00445DBF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และงบประมาณเงินรายได้ </w:t>
      </w:r>
      <w:r w:rsidR="00357ED1">
        <w:rPr>
          <w:rFonts w:ascii="TH Niramit AS" w:eastAsia="Times New Roman" w:hAnsi="TH Niramit AS" w:cs="TH Niramit AS"/>
          <w:sz w:val="32"/>
          <w:szCs w:val="32"/>
        </w:rPr>
        <w:t>1,323,220</w:t>
      </w:r>
      <w:r w:rsidR="00357ED1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บาท </w:t>
      </w:r>
    </w:p>
    <w:p w:rsidR="00357ED1" w:rsidRPr="00CC26C5" w:rsidRDefault="00357ED1" w:rsidP="00357ED1">
      <w:pPr>
        <w:tabs>
          <w:tab w:val="left" w:pos="1418"/>
        </w:tabs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  <w:cs/>
        </w:rPr>
      </w:pPr>
      <w:r>
        <w:rPr>
          <w:rFonts w:ascii="TH Niramit AS" w:eastAsia="Times New Roman" w:hAnsi="TH Niramit AS" w:cs="TH Niramit A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ผลการประเมินคุณภาพการศึกษาภายใน ประจำปีการศึกษา </w:t>
      </w:r>
      <w:r>
        <w:rPr>
          <w:rFonts w:ascii="TH Niramit AS" w:eastAsia="Times New Roman" w:hAnsi="TH Niramit AS" w:cs="TH Niramit AS"/>
          <w:sz w:val="32"/>
          <w:szCs w:val="32"/>
        </w:rPr>
        <w:t>2561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ของมหาวิทยาลัยแม่โจ้ </w:t>
      </w:r>
      <w:r>
        <w:rPr>
          <w:rFonts w:ascii="TH Niramit AS" w:eastAsia="Times New Roman" w:hAnsi="TH Niramit AS" w:cs="TH Niramit AS"/>
          <w:sz w:val="32"/>
          <w:szCs w:val="32"/>
          <w:cs/>
        </w:rPr>
        <w:t>–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ชุมพร มีคะแนนเฉลี่ย </w:t>
      </w:r>
      <w:r>
        <w:rPr>
          <w:rFonts w:ascii="TH Niramit AS" w:eastAsia="Times New Roman" w:hAnsi="TH Niramit AS" w:cs="TH Niramit AS"/>
          <w:sz w:val="32"/>
          <w:szCs w:val="32"/>
        </w:rPr>
        <w:t>3</w:t>
      </w:r>
      <w:r>
        <w:rPr>
          <w:rFonts w:ascii="TH Niramit AS" w:eastAsia="Times New Roman" w:hAnsi="TH Niramit AS" w:cs="TH Niramit AS"/>
          <w:sz w:val="32"/>
          <w:szCs w:val="32"/>
          <w:cs/>
        </w:rPr>
        <w:t>.</w:t>
      </w:r>
      <w:r>
        <w:rPr>
          <w:rFonts w:ascii="TH Niramit AS" w:eastAsia="Times New Roman" w:hAnsi="TH Niramit AS" w:cs="TH Niramit AS"/>
          <w:sz w:val="32"/>
          <w:szCs w:val="32"/>
        </w:rPr>
        <w:t>75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อยู่ในระดับดี เมื่อพิจารณาตามองค์ประกอบคุณภาพ พบว่าองค์ประกอบที่มีค่าคะแนนเฉลี่ยมากที่สุดคือ องค์ประกอบที่ </w:t>
      </w:r>
      <w:r>
        <w:rPr>
          <w:rFonts w:ascii="TH Niramit AS" w:eastAsia="Times New Roman" w:hAnsi="TH Niramit AS" w:cs="TH Niramit AS"/>
          <w:sz w:val="32"/>
          <w:szCs w:val="32"/>
        </w:rPr>
        <w:t>3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การบริการวิชาการ คะแนนเฉลี่ย </w:t>
      </w:r>
      <w:r>
        <w:rPr>
          <w:rFonts w:ascii="TH Niramit AS" w:eastAsia="Times New Roman" w:hAnsi="TH Niramit AS" w:cs="TH Niramit AS"/>
          <w:sz w:val="32"/>
          <w:szCs w:val="32"/>
        </w:rPr>
        <w:t>5</w:t>
      </w:r>
      <w:r>
        <w:rPr>
          <w:rFonts w:ascii="TH Niramit AS" w:eastAsia="Times New Roman" w:hAnsi="TH Niramit AS" w:cs="TH Niramit AS"/>
          <w:sz w:val="32"/>
          <w:szCs w:val="32"/>
          <w:cs/>
        </w:rPr>
        <w:t>.</w:t>
      </w:r>
      <w:r>
        <w:rPr>
          <w:rFonts w:ascii="TH Niramit AS" w:eastAsia="Times New Roman" w:hAnsi="TH Niramit AS" w:cs="TH Niramit AS"/>
          <w:sz w:val="32"/>
          <w:szCs w:val="32"/>
        </w:rPr>
        <w:t xml:space="preserve">00 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อยู่ในระดับดีมาก องค์ประกอบที่ </w:t>
      </w:r>
      <w:r>
        <w:rPr>
          <w:rFonts w:ascii="TH Niramit AS" w:eastAsia="Times New Roman" w:hAnsi="TH Niramit AS" w:cs="TH Niramit AS"/>
          <w:sz w:val="32"/>
          <w:szCs w:val="32"/>
        </w:rPr>
        <w:t>2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การวิจัย คะแนนเฉลี่ย </w:t>
      </w:r>
      <w:r>
        <w:rPr>
          <w:rFonts w:ascii="TH Niramit AS" w:eastAsia="Times New Roman" w:hAnsi="TH Niramit AS" w:cs="TH Niramit AS"/>
          <w:sz w:val="32"/>
          <w:szCs w:val="32"/>
        </w:rPr>
        <w:t>4</w:t>
      </w:r>
      <w:r>
        <w:rPr>
          <w:rFonts w:ascii="TH Niramit AS" w:eastAsia="Times New Roman" w:hAnsi="TH Niramit AS" w:cs="TH Niramit AS"/>
          <w:sz w:val="32"/>
          <w:szCs w:val="32"/>
          <w:cs/>
        </w:rPr>
        <w:t>.</w:t>
      </w:r>
      <w:r>
        <w:rPr>
          <w:rFonts w:ascii="TH Niramit AS" w:eastAsia="Times New Roman" w:hAnsi="TH Niramit AS" w:cs="TH Niramit AS"/>
          <w:sz w:val="32"/>
          <w:szCs w:val="32"/>
        </w:rPr>
        <w:t>41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อยู่ในระดับดี รองลงมาเป็น องค์ประกอบที่ </w:t>
      </w:r>
      <w:r>
        <w:rPr>
          <w:rFonts w:ascii="TH Niramit AS" w:eastAsia="Times New Roman" w:hAnsi="TH Niramit AS" w:cs="TH Niramit AS"/>
          <w:sz w:val="32"/>
          <w:szCs w:val="32"/>
        </w:rPr>
        <w:t>4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การทำนุบำรุงศิลปวัฒนธรรม</w:t>
      </w:r>
      <w:r>
        <w:rPr>
          <w:rFonts w:ascii="TH Niramit AS" w:eastAsia="Times New Roman" w:hAnsi="TH Niramit AS" w:cs="TH Niramit AS"/>
          <w:sz w:val="32"/>
          <w:szCs w:val="32"/>
          <w:cs/>
        </w:rPr>
        <w:t xml:space="preserve">  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และองค์ประกอบการที่ </w:t>
      </w:r>
      <w:r>
        <w:rPr>
          <w:rFonts w:ascii="TH Niramit AS" w:eastAsia="Times New Roman" w:hAnsi="TH Niramit AS" w:cs="TH Niramit AS"/>
          <w:sz w:val="32"/>
          <w:szCs w:val="32"/>
        </w:rPr>
        <w:t>5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การบริหารจัดการ คะแนนเฉลี่ย </w:t>
      </w:r>
      <w:r>
        <w:rPr>
          <w:rFonts w:ascii="TH Niramit AS" w:eastAsia="Times New Roman" w:hAnsi="TH Niramit AS" w:cs="TH Niramit AS"/>
          <w:sz w:val="32"/>
          <w:szCs w:val="32"/>
        </w:rPr>
        <w:t>4</w:t>
      </w:r>
      <w:r>
        <w:rPr>
          <w:rFonts w:ascii="TH Niramit AS" w:eastAsia="Times New Roman" w:hAnsi="TH Niramit AS" w:cs="TH Niramit AS"/>
          <w:sz w:val="32"/>
          <w:szCs w:val="32"/>
          <w:cs/>
        </w:rPr>
        <w:t>.</w:t>
      </w:r>
      <w:r>
        <w:rPr>
          <w:rFonts w:ascii="TH Niramit AS" w:eastAsia="Times New Roman" w:hAnsi="TH Niramit AS" w:cs="TH Niramit AS"/>
          <w:sz w:val="32"/>
          <w:szCs w:val="32"/>
        </w:rPr>
        <w:t>00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อยู่ในระดับดี องค์ประกอบที่ </w:t>
      </w:r>
      <w:r>
        <w:rPr>
          <w:rFonts w:ascii="TH Niramit AS" w:eastAsia="Times New Roman" w:hAnsi="TH Niramit AS" w:cs="TH Niramit AS"/>
          <w:sz w:val="32"/>
          <w:szCs w:val="32"/>
        </w:rPr>
        <w:t>1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การผลิตบัณฑิต คะแนนเฉลี่ย </w:t>
      </w:r>
      <w:r>
        <w:rPr>
          <w:rFonts w:ascii="TH Niramit AS" w:eastAsia="Times New Roman" w:hAnsi="TH Niramit AS" w:cs="TH Niramit AS"/>
          <w:sz w:val="32"/>
          <w:szCs w:val="32"/>
        </w:rPr>
        <w:t>3</w:t>
      </w:r>
      <w:r>
        <w:rPr>
          <w:rFonts w:ascii="TH Niramit AS" w:eastAsia="Times New Roman" w:hAnsi="TH Niramit AS" w:cs="TH Niramit AS"/>
          <w:sz w:val="32"/>
          <w:szCs w:val="32"/>
          <w:cs/>
        </w:rPr>
        <w:t>.</w:t>
      </w:r>
      <w:r>
        <w:rPr>
          <w:rFonts w:ascii="TH Niramit AS" w:eastAsia="Times New Roman" w:hAnsi="TH Niramit AS" w:cs="TH Niramit AS"/>
          <w:sz w:val="32"/>
          <w:szCs w:val="32"/>
        </w:rPr>
        <w:t>08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อยู่ในระดับพอใช้ เมื่อพิจารณารายด้าน พบว่า ปัจจัยนำเข้า มีค่าเฉลี่ย </w:t>
      </w:r>
      <w:r>
        <w:rPr>
          <w:rFonts w:ascii="TH Niramit AS" w:eastAsia="Times New Roman" w:hAnsi="TH Niramit AS" w:cs="TH Niramit AS"/>
          <w:sz w:val="32"/>
          <w:szCs w:val="32"/>
        </w:rPr>
        <w:t>4</w:t>
      </w:r>
      <w:r>
        <w:rPr>
          <w:rFonts w:ascii="TH Niramit AS" w:eastAsia="Times New Roman" w:hAnsi="TH Niramit AS" w:cs="TH Niramit AS"/>
          <w:sz w:val="32"/>
          <w:szCs w:val="32"/>
          <w:cs/>
        </w:rPr>
        <w:t>.</w:t>
      </w:r>
      <w:r>
        <w:rPr>
          <w:rFonts w:ascii="TH Niramit AS" w:eastAsia="Times New Roman" w:hAnsi="TH Niramit AS" w:cs="TH Niramit AS"/>
          <w:sz w:val="32"/>
          <w:szCs w:val="32"/>
        </w:rPr>
        <w:t>11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อยู่ในระดับคุณภาพดี กระบวนการ ค่าเฉลี่ย </w:t>
      </w:r>
      <w:r>
        <w:rPr>
          <w:rFonts w:ascii="TH Niramit AS" w:eastAsia="Times New Roman" w:hAnsi="TH Niramit AS" w:cs="TH Niramit AS"/>
          <w:sz w:val="32"/>
          <w:szCs w:val="32"/>
        </w:rPr>
        <w:t>4</w:t>
      </w:r>
      <w:r>
        <w:rPr>
          <w:rFonts w:ascii="TH Niramit AS" w:eastAsia="Times New Roman" w:hAnsi="TH Niramit AS" w:cs="TH Niramit AS"/>
          <w:sz w:val="32"/>
          <w:szCs w:val="32"/>
          <w:cs/>
        </w:rPr>
        <w:t>.</w:t>
      </w:r>
      <w:r>
        <w:rPr>
          <w:rFonts w:ascii="TH Niramit AS" w:eastAsia="Times New Roman" w:hAnsi="TH Niramit AS" w:cs="TH Niramit AS"/>
          <w:sz w:val="32"/>
          <w:szCs w:val="32"/>
        </w:rPr>
        <w:t>00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อยู่ในระดับคุณภาพดี และผลผลิต ค่าเฉลี่ย  </w:t>
      </w:r>
      <w:r>
        <w:rPr>
          <w:rFonts w:ascii="TH Niramit AS" w:eastAsia="Times New Roman" w:hAnsi="TH Niramit AS" w:cs="TH Niramit AS"/>
          <w:sz w:val="32"/>
          <w:szCs w:val="32"/>
        </w:rPr>
        <w:t>2</w:t>
      </w:r>
      <w:r>
        <w:rPr>
          <w:rFonts w:ascii="TH Niramit AS" w:eastAsia="Times New Roman" w:hAnsi="TH Niramit AS" w:cs="TH Niramit AS"/>
          <w:sz w:val="32"/>
          <w:szCs w:val="32"/>
          <w:cs/>
        </w:rPr>
        <w:t>.</w:t>
      </w:r>
      <w:r>
        <w:rPr>
          <w:rFonts w:ascii="TH Niramit AS" w:eastAsia="Times New Roman" w:hAnsi="TH Niramit AS" w:cs="TH Niramit AS"/>
          <w:sz w:val="32"/>
          <w:szCs w:val="32"/>
        </w:rPr>
        <w:t>13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อยู่ในระดับคุณภาพต้องปรับปรุง </w:t>
      </w:r>
    </w:p>
    <w:p w:rsidR="00951E50" w:rsidRDefault="00951E50" w:rsidP="00357ED1">
      <w:pPr>
        <w:tabs>
          <w:tab w:val="left" w:pos="1418"/>
        </w:tabs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</w:p>
    <w:p w:rsidR="006B05AA" w:rsidRDefault="006B05AA" w:rsidP="00951E50">
      <w:pPr>
        <w:jc w:val="thaiDistribute"/>
        <w:rPr>
          <w:rFonts w:ascii="TH Niramit AS" w:eastAsia="Times New Roman" w:hAnsi="TH Niramit AS" w:cs="TH Niramit AS"/>
          <w:sz w:val="32"/>
          <w:szCs w:val="32"/>
        </w:rPr>
      </w:pPr>
    </w:p>
    <w:p w:rsidR="006B05AA" w:rsidRDefault="006B05AA" w:rsidP="00951E50">
      <w:pPr>
        <w:jc w:val="thaiDistribute"/>
        <w:rPr>
          <w:rFonts w:ascii="TH Niramit AS" w:eastAsia="Times New Roman" w:hAnsi="TH Niramit AS" w:cs="TH Niramit AS"/>
          <w:sz w:val="32"/>
          <w:szCs w:val="32"/>
        </w:rPr>
      </w:pPr>
    </w:p>
    <w:p w:rsidR="006141D3" w:rsidRPr="008265A8" w:rsidRDefault="006141D3">
      <w:pPr>
        <w:rPr>
          <w:rFonts w:ascii="TH Niramit AS" w:eastAsia="Times New Roman" w:hAnsi="TH Niramit AS" w:cs="TH Niramit AS"/>
          <w:b/>
          <w:bCs/>
          <w:sz w:val="32"/>
          <w:szCs w:val="32"/>
          <w:cs/>
        </w:rPr>
      </w:pPr>
      <w:r w:rsidRPr="006141D3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lastRenderedPageBreak/>
        <w:t>จุดแข็งของมหาวิทยาลัยแม่โจ้</w:t>
      </w:r>
      <w:r w:rsidR="008265A8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 xml:space="preserve"> –</w:t>
      </w:r>
      <w:r w:rsidR="008265A8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ชุมพร</w:t>
      </w:r>
    </w:p>
    <w:p w:rsidR="00357ED1" w:rsidRDefault="00357ED1" w:rsidP="00357ED1">
      <w:pPr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1. </w:t>
      </w:r>
      <w:r w:rsidRPr="00357ED1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อาจารย์ประจำคณะ มีศักยภาพสูงในการของบประมาณเพื่อดำเนินงานด้านการบริการวิชาการจากแหล่งงบประมาณภายนอก (จำนวน </w:t>
      </w:r>
      <w:r w:rsidRPr="00357ED1">
        <w:rPr>
          <w:rFonts w:ascii="TH Niramit AS" w:eastAsia="Times New Roman" w:hAnsi="TH Niramit AS" w:cs="TH Niramit AS"/>
          <w:sz w:val="32"/>
          <w:szCs w:val="32"/>
        </w:rPr>
        <w:t xml:space="preserve">16 </w:t>
      </w:r>
      <w:r w:rsidRPr="00357ED1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โครงการ ด้วยงบประมาณ </w:t>
      </w:r>
      <w:r w:rsidRPr="00357ED1">
        <w:rPr>
          <w:rFonts w:ascii="TH Niramit AS" w:eastAsia="Times New Roman" w:hAnsi="TH Niramit AS" w:cs="TH Niramit AS"/>
          <w:sz w:val="32"/>
          <w:szCs w:val="32"/>
        </w:rPr>
        <w:t>31,112,100</w:t>
      </w:r>
      <w:r w:rsidRPr="00357ED1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บาท) ทั้งนี้คณะควรมีการวิเคราะห์ข้อมูลเชิงลึกเพื่อจัดกลุ่ม/ประเภทของโครงการที่ดำเนินการ</w:t>
      </w:r>
      <w:r w:rsidRPr="00357ED1">
        <w:rPr>
          <w:rFonts w:ascii="TH Niramit AS" w:eastAsia="Times New Roman" w:hAnsi="TH Niramit AS" w:cs="TH Niramit AS"/>
          <w:sz w:val="32"/>
          <w:szCs w:val="32"/>
          <w:cs/>
        </w:rPr>
        <w:t xml:space="preserve"> </w:t>
      </w:r>
      <w:r w:rsidRPr="00357ED1">
        <w:rPr>
          <w:rFonts w:ascii="TH Niramit AS" w:eastAsia="Times New Roman" w:hAnsi="TH Niramit AS" w:cs="TH Niramit AS" w:hint="cs"/>
          <w:sz w:val="32"/>
          <w:szCs w:val="32"/>
          <w:cs/>
        </w:rPr>
        <w:t>เพื่อคณะจะได้หาแนวทางในการส่งเสริมและสนับสนุน ยกกระดับคุณภาพการทำงานในมิติต่างๆ ให้เพิ่มมากขึ้น</w:t>
      </w:r>
    </w:p>
    <w:p w:rsidR="00357ED1" w:rsidRPr="00357ED1" w:rsidRDefault="00357ED1" w:rsidP="00357ED1">
      <w:pPr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2. </w:t>
      </w:r>
      <w:r w:rsidRPr="00357ED1">
        <w:rPr>
          <w:rFonts w:ascii="TH Niramit AS" w:eastAsia="Times New Roman" w:hAnsi="TH Niramit AS" w:cs="TH Niramit AS" w:hint="cs"/>
          <w:sz w:val="32"/>
          <w:szCs w:val="32"/>
          <w:cs/>
        </w:rPr>
        <w:t>วัฒนธรรมการทำงานของบุคลากรในคณะ ที่สะท้อนความมุ่งมั่น และตั้งใจในความสำเร็จของงาน เพื่อขับเคลื่อนพันธกิจของคณะให้บรรลุเป้าหมายที่กำหนด</w:t>
      </w:r>
    </w:p>
    <w:p w:rsidR="00357ED1" w:rsidRDefault="00357ED1" w:rsidP="00357ED1">
      <w:pPr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:rsidR="00357ED1" w:rsidRDefault="00357ED1" w:rsidP="00357ED1">
      <w:pPr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6141D3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จุดที่ควรพัฒนา</w:t>
      </w:r>
    </w:p>
    <w:p w:rsidR="00357ED1" w:rsidRDefault="00357ED1" w:rsidP="00357ED1">
      <w:pPr>
        <w:ind w:firstLine="709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357ED1">
        <w:rPr>
          <w:rFonts w:ascii="TH Niramit AS" w:eastAsia="Times New Roman" w:hAnsi="TH Niramit AS" w:cs="TH Niramit AS" w:hint="cs"/>
          <w:sz w:val="32"/>
          <w:szCs w:val="32"/>
          <w:cs/>
        </w:rPr>
        <w:t>1.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ระบบการกำกับการประกันคุณภาพของหลักสูตร มีปัญหาระหว่างปีการศึกษา </w:t>
      </w:r>
      <w:r w:rsidRPr="00357ED1">
        <w:rPr>
          <w:rFonts w:ascii="TH Niramit AS" w:hAnsi="TH Niramit AS" w:cs="TH Niramit AS"/>
          <w:sz w:val="32"/>
          <w:szCs w:val="32"/>
        </w:rPr>
        <w:t xml:space="preserve">2559 </w:t>
      </w:r>
      <w:r w:rsidRPr="00357ED1">
        <w:rPr>
          <w:rFonts w:ascii="TH Niramit AS" w:hAnsi="TH Niramit AS" w:cs="TH Niramit AS"/>
          <w:sz w:val="32"/>
          <w:szCs w:val="32"/>
          <w:cs/>
        </w:rPr>
        <w:t xml:space="preserve">– </w:t>
      </w:r>
      <w:r w:rsidRPr="00357ED1">
        <w:rPr>
          <w:rFonts w:ascii="TH Niramit AS" w:hAnsi="TH Niramit AS" w:cs="TH Niramit AS"/>
          <w:sz w:val="32"/>
          <w:szCs w:val="32"/>
        </w:rPr>
        <w:t>2561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  ปีการศึกษา </w:t>
      </w:r>
      <w:r w:rsidRPr="00357ED1">
        <w:rPr>
          <w:rFonts w:ascii="TH Niramit AS" w:hAnsi="TH Niramit AS" w:cs="TH Niramit AS"/>
          <w:sz w:val="32"/>
          <w:szCs w:val="32"/>
        </w:rPr>
        <w:t>2559</w:t>
      </w:r>
      <w:r w:rsidRPr="00357ED1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ไม่ผ่านมาตรฐาน </w:t>
      </w:r>
      <w:r w:rsidRPr="00357ED1">
        <w:rPr>
          <w:rFonts w:ascii="TH Niramit AS" w:hAnsi="TH Niramit AS" w:cs="TH Niramit AS"/>
          <w:sz w:val="32"/>
          <w:szCs w:val="32"/>
        </w:rPr>
        <w:t>1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 หลักสูตร ปี </w:t>
      </w:r>
      <w:r w:rsidRPr="00357ED1">
        <w:rPr>
          <w:rFonts w:ascii="TH Niramit AS" w:hAnsi="TH Niramit AS" w:cs="TH Niramit AS"/>
          <w:sz w:val="32"/>
          <w:szCs w:val="32"/>
        </w:rPr>
        <w:t>2560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 ไม่ผ่านมาตรฐาน </w:t>
      </w:r>
      <w:r w:rsidRPr="00357ED1">
        <w:rPr>
          <w:rFonts w:ascii="TH Niramit AS" w:hAnsi="TH Niramit AS" w:cs="TH Niramit AS"/>
          <w:sz w:val="32"/>
          <w:szCs w:val="32"/>
        </w:rPr>
        <w:t>2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 หลักสูตร และในปีการศึกษา</w:t>
      </w:r>
      <w:r w:rsidRPr="00357ED1">
        <w:rPr>
          <w:rFonts w:ascii="TH Niramit AS" w:hAnsi="TH Niramit AS" w:cs="TH Niramit AS"/>
          <w:sz w:val="32"/>
          <w:szCs w:val="32"/>
        </w:rPr>
        <w:t xml:space="preserve"> 2561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  ไม่ผ่านมาตรฐาน </w:t>
      </w:r>
      <w:r w:rsidRPr="00357ED1">
        <w:rPr>
          <w:rFonts w:ascii="TH Niramit AS" w:hAnsi="TH Niramit AS" w:cs="TH Niramit AS"/>
          <w:sz w:val="32"/>
          <w:szCs w:val="32"/>
        </w:rPr>
        <w:t>2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 หลักสูตร แต่ในปีการศึกษา </w:t>
      </w:r>
      <w:r w:rsidRPr="00357ED1">
        <w:rPr>
          <w:rFonts w:ascii="TH Niramit AS" w:hAnsi="TH Niramit AS" w:cs="TH Niramit AS"/>
          <w:sz w:val="32"/>
          <w:szCs w:val="32"/>
        </w:rPr>
        <w:t>2562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 จะผ่านมาตรฐานทุกหลักสูตร และจะประเมินหลักสูตรตามระบบ </w:t>
      </w:r>
      <w:r w:rsidRPr="00357ED1">
        <w:rPr>
          <w:rFonts w:ascii="TH Niramit AS" w:hAnsi="TH Niramit AS" w:cs="TH Niramit AS"/>
          <w:sz w:val="32"/>
          <w:szCs w:val="32"/>
        </w:rPr>
        <w:t xml:space="preserve">CUPT QA 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 ทุกหลักสูตร ตามระบบของมหาวิทยาลัยในกำกับของรัฐ ผู้บริหารและอาจารย์ผู้รับผิดชอบหลักสูตรต้องเตรียมพัฒนาและกำกับติดตามตามระบบดังกล่าวให้บรรลุวัตถุประสงค์</w:t>
      </w:r>
    </w:p>
    <w:p w:rsidR="00357ED1" w:rsidRDefault="00357ED1" w:rsidP="00357ED1">
      <w:pPr>
        <w:ind w:firstLine="709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2. </w:t>
      </w:r>
      <w:r w:rsidRPr="00357ED1">
        <w:rPr>
          <w:rFonts w:ascii="TH Niramit AS" w:hAnsi="TH Niramit AS" w:cs="TH Niramit AS" w:hint="cs"/>
          <w:sz w:val="32"/>
          <w:szCs w:val="32"/>
          <w:cs/>
        </w:rPr>
        <w:t>ตัวบ่งชี้ของแผนกลยุทธ์ควรสอดคล้องและครอบคลุมกับตัวบ่งชี้ของระบบประกันคุณภาพการศึกษา สอดคล้องกับมาตรฐานการอุดมศึกษา และการตั้งค่าเป้าหมายของการดำเนินงานในแต่ละปีงบประมาณ</w:t>
      </w:r>
      <w:r w:rsidRPr="00357ED1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 ตั้งแบบท้าทายและเหมาะสม นอกจากนี้แผนกลยุทธ์ทางการเงิน แผนบริหารบุคคล แผนพัฒนาบุคลากรและแผนปฏิบัติการประจำปีต้องสอดคล้องและสัมพันธ์กับแผนยุทธศาสตร์ของหน่วยงาน</w:t>
      </w:r>
    </w:p>
    <w:p w:rsidR="00357ED1" w:rsidRPr="00357ED1" w:rsidRDefault="00357ED1" w:rsidP="00357ED1">
      <w:pPr>
        <w:ind w:firstLine="709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3. </w:t>
      </w:r>
      <w:r w:rsidRPr="00357ED1">
        <w:rPr>
          <w:rFonts w:ascii="TH Niramit AS" w:hAnsi="TH Niramit AS" w:cs="TH Niramit AS" w:hint="cs"/>
          <w:sz w:val="32"/>
          <w:szCs w:val="32"/>
          <w:cs/>
        </w:rPr>
        <w:t>คณะควรปรับปรุงระบบการประเมินความสำเร็จของโครงการ/กิจกรรมในแผนปฏิบัติราชการประจำปี ให้สะท้อนตัวชี้วัดตามวัตถุประสงค์ของโครงการ มีส่วนประกอบของการประเมินที่ครบถ้วนทั้งในเชิง</w:t>
      </w:r>
      <w:r w:rsidRPr="00357ED1">
        <w:rPr>
          <w:rFonts w:ascii="TH Niramit AS" w:hAnsi="TH Niramit AS" w:cs="TH Niramit AS"/>
          <w:sz w:val="32"/>
          <w:szCs w:val="32"/>
          <w:cs/>
        </w:rPr>
        <w:t xml:space="preserve">ปริมาณ (ผู้เข้าร่วม) และเชิงคุณภาพ (สอดคล้องกับวัตถุประสงค์) </w:t>
      </w:r>
      <w:r w:rsidRPr="00357ED1">
        <w:rPr>
          <w:rFonts w:ascii="TH Niramit AS" w:hAnsi="TH Niramit AS" w:cs="TH Niramit AS" w:hint="cs"/>
          <w:sz w:val="32"/>
          <w:szCs w:val="32"/>
          <w:cs/>
        </w:rPr>
        <w:t>รวมทั้งมีการนำผลการประเมินไปใช้ในการดำเนินโครงการหรือกิจกรรมในครั้งต่อไป</w:t>
      </w:r>
    </w:p>
    <w:p w:rsidR="006141D3" w:rsidRDefault="006141D3">
      <w:pPr>
        <w:rPr>
          <w:rFonts w:ascii="TH Niramit AS" w:eastAsia="Calibri" w:hAnsi="TH Niramit AS" w:cs="TH Niramit AS"/>
          <w:sz w:val="32"/>
          <w:szCs w:val="32"/>
        </w:rPr>
      </w:pPr>
    </w:p>
    <w:p w:rsidR="00357ED1" w:rsidRDefault="00357ED1">
      <w:pPr>
        <w:rPr>
          <w:rFonts w:ascii="TH Niramit AS" w:eastAsia="Calibri" w:hAnsi="TH Niramit AS" w:cs="TH Niramit AS"/>
          <w:sz w:val="32"/>
          <w:szCs w:val="32"/>
        </w:rPr>
      </w:pPr>
    </w:p>
    <w:p w:rsidR="00357ED1" w:rsidRDefault="00357ED1">
      <w:pPr>
        <w:rPr>
          <w:rFonts w:ascii="TH Niramit AS" w:eastAsia="Calibri" w:hAnsi="TH Niramit AS" w:cs="TH Niramit AS"/>
          <w:sz w:val="32"/>
          <w:szCs w:val="32"/>
        </w:rPr>
      </w:pPr>
    </w:p>
    <w:p w:rsidR="00357ED1" w:rsidRDefault="00357ED1">
      <w:pPr>
        <w:rPr>
          <w:rFonts w:ascii="TH Niramit AS" w:eastAsia="Calibri" w:hAnsi="TH Niramit AS" w:cs="TH Niramit AS"/>
          <w:sz w:val="32"/>
          <w:szCs w:val="32"/>
        </w:rPr>
      </w:pPr>
    </w:p>
    <w:p w:rsidR="00357ED1" w:rsidRDefault="00357ED1">
      <w:pPr>
        <w:rPr>
          <w:rFonts w:ascii="TH Niramit AS" w:eastAsia="Calibri" w:hAnsi="TH Niramit AS" w:cs="TH Niramit AS"/>
          <w:sz w:val="32"/>
          <w:szCs w:val="32"/>
        </w:rPr>
      </w:pPr>
    </w:p>
    <w:p w:rsidR="00357ED1" w:rsidRDefault="00357ED1">
      <w:pPr>
        <w:rPr>
          <w:rFonts w:ascii="TH Niramit AS" w:eastAsia="Calibri" w:hAnsi="TH Niramit AS" w:cs="TH Niramit AS"/>
          <w:sz w:val="32"/>
          <w:szCs w:val="32"/>
        </w:rPr>
      </w:pPr>
    </w:p>
    <w:p w:rsidR="00357ED1" w:rsidRDefault="00357ED1">
      <w:pPr>
        <w:rPr>
          <w:rFonts w:ascii="TH Niramit AS" w:eastAsia="Calibri" w:hAnsi="TH Niramit AS" w:cs="TH Niramit AS"/>
          <w:sz w:val="32"/>
          <w:szCs w:val="32"/>
        </w:rPr>
      </w:pPr>
    </w:p>
    <w:p w:rsidR="00357ED1" w:rsidRDefault="00357ED1">
      <w:pPr>
        <w:rPr>
          <w:rFonts w:ascii="TH Niramit AS" w:eastAsia="Times New Roman" w:hAnsi="TH Niramit AS" w:cs="TH Niramit AS"/>
          <w:sz w:val="32"/>
          <w:szCs w:val="32"/>
        </w:rPr>
      </w:pPr>
    </w:p>
    <w:p w:rsidR="00177CF2" w:rsidRPr="000F5CDA" w:rsidRDefault="00177CF2" w:rsidP="00177CF2">
      <w:pPr>
        <w:pStyle w:val="Default"/>
        <w:jc w:val="thaiDistribute"/>
        <w:rPr>
          <w:rFonts w:ascii="TH Niramit AS" w:hAnsi="TH Niramit AS" w:cs="TH Niramit AS"/>
          <w:b/>
          <w:bCs/>
          <w:color w:val="auto"/>
          <w:sz w:val="32"/>
          <w:szCs w:val="32"/>
        </w:rPr>
      </w:pPr>
      <w:r w:rsidRPr="000F5CDA">
        <w:rPr>
          <w:rFonts w:ascii="TH Niramit AS" w:hAnsi="TH Niramit AS" w:cs="TH Niramit AS"/>
          <w:b/>
          <w:bCs/>
          <w:color w:val="auto"/>
          <w:sz w:val="32"/>
          <w:szCs w:val="32"/>
          <w:cs/>
        </w:rPr>
        <w:lastRenderedPageBreak/>
        <w:t>สรุปผลการประเมินคุณภาพการศึกษาภายใน ตามองค์ประกอบ   ดังนี้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4253"/>
        <w:gridCol w:w="1276"/>
        <w:gridCol w:w="1984"/>
      </w:tblGrid>
      <w:tr w:rsidR="00177CF2" w:rsidRPr="000F5CDA" w:rsidTr="000F5CDA">
        <w:trPr>
          <w:tblHeader/>
        </w:trPr>
        <w:tc>
          <w:tcPr>
            <w:tcW w:w="6062" w:type="dxa"/>
            <w:gridSpan w:val="2"/>
          </w:tcPr>
          <w:p w:rsidR="00177CF2" w:rsidRPr="000F5CDA" w:rsidRDefault="00177CF2" w:rsidP="00177CF2">
            <w:pPr>
              <w:ind w:right="-108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0F5CD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องค์ประกอบ </w:t>
            </w:r>
          </w:p>
        </w:tc>
        <w:tc>
          <w:tcPr>
            <w:tcW w:w="1276" w:type="dxa"/>
            <w:vAlign w:val="center"/>
          </w:tcPr>
          <w:p w:rsidR="00177CF2" w:rsidRPr="000F5CDA" w:rsidRDefault="00177CF2" w:rsidP="00177CF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0F5CD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984" w:type="dxa"/>
            <w:vAlign w:val="center"/>
          </w:tcPr>
          <w:p w:rsidR="00177CF2" w:rsidRPr="000F5CDA" w:rsidRDefault="00177CF2" w:rsidP="00177CF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0F5CD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775F4C" w:rsidRPr="000F5CDA" w:rsidTr="002A66D3">
        <w:tc>
          <w:tcPr>
            <w:tcW w:w="1809" w:type="dxa"/>
          </w:tcPr>
          <w:p w:rsidR="00775F4C" w:rsidRPr="000F5CDA" w:rsidRDefault="00775F4C" w:rsidP="00775F4C">
            <w:pPr>
              <w:pStyle w:val="a3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F5CDA">
              <w:rPr>
                <w:rFonts w:ascii="TH Niramit AS" w:hAnsi="TH Niramit AS" w:cs="TH Niramit AS"/>
                <w:sz w:val="32"/>
                <w:szCs w:val="32"/>
                <w:cs/>
              </w:rPr>
              <w:t>องค์ประกอบที่</w:t>
            </w:r>
            <w:r w:rsidRPr="000F5CDA">
              <w:rPr>
                <w:rFonts w:ascii="TH Niramit AS" w:hAnsi="TH Niramit AS" w:cs="TH Niramit AS"/>
                <w:sz w:val="32"/>
                <w:szCs w:val="32"/>
              </w:rPr>
              <w:t xml:space="preserve"> 1</w:t>
            </w:r>
            <w:r w:rsidRPr="000F5CDA">
              <w:rPr>
                <w:rFonts w:ascii="TH Niramit AS" w:hAnsi="TH Niramit AS" w:cs="TH Niramit AS"/>
                <w:sz w:val="32"/>
                <w:szCs w:val="32"/>
                <w:cs/>
              </w:rPr>
              <w:t>:</w:t>
            </w:r>
          </w:p>
        </w:tc>
        <w:tc>
          <w:tcPr>
            <w:tcW w:w="4253" w:type="dxa"/>
          </w:tcPr>
          <w:p w:rsidR="00775F4C" w:rsidRPr="000F5CDA" w:rsidRDefault="00775F4C" w:rsidP="00775F4C">
            <w:pPr>
              <w:pStyle w:val="Default"/>
              <w:ind w:right="-108"/>
              <w:rPr>
                <w:rFonts w:ascii="TH Niramit AS" w:hAnsi="TH Niramit AS" w:cs="TH Niramit AS"/>
                <w:color w:val="auto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auto"/>
                <w:sz w:val="32"/>
                <w:szCs w:val="32"/>
                <w:cs/>
              </w:rPr>
              <w:t>การผลิตบัณฑิต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F4C" w:rsidRDefault="00775F4C" w:rsidP="00775F4C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hAnsi="TH Niramit AS" w:cs="TH Niramit AS"/>
                <w:color w:val="000000"/>
                <w:sz w:val="32"/>
                <w:szCs w:val="32"/>
              </w:rPr>
              <w:t>3.00</w:t>
            </w:r>
          </w:p>
        </w:tc>
        <w:tc>
          <w:tcPr>
            <w:tcW w:w="1984" w:type="dxa"/>
            <w:vAlign w:val="center"/>
          </w:tcPr>
          <w:p w:rsidR="00775F4C" w:rsidRPr="00775F4C" w:rsidRDefault="00775F4C" w:rsidP="00775F4C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ระดับพอใช้</w:t>
            </w:r>
          </w:p>
        </w:tc>
      </w:tr>
      <w:tr w:rsidR="00775F4C" w:rsidRPr="000F5CDA" w:rsidTr="002A66D3">
        <w:tc>
          <w:tcPr>
            <w:tcW w:w="1809" w:type="dxa"/>
          </w:tcPr>
          <w:p w:rsidR="00775F4C" w:rsidRPr="000F5CDA" w:rsidRDefault="00775F4C" w:rsidP="00775F4C">
            <w:pPr>
              <w:pStyle w:val="a3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F5CD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องค์ประกอบที่ </w:t>
            </w:r>
            <w:r w:rsidRPr="000F5CDA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0F5CDA">
              <w:rPr>
                <w:rFonts w:ascii="TH Niramit AS" w:hAnsi="TH Niramit AS" w:cs="TH Niramit AS"/>
                <w:sz w:val="32"/>
                <w:szCs w:val="32"/>
                <w:cs/>
              </w:rPr>
              <w:t>:</w:t>
            </w:r>
          </w:p>
        </w:tc>
        <w:tc>
          <w:tcPr>
            <w:tcW w:w="4253" w:type="dxa"/>
          </w:tcPr>
          <w:p w:rsidR="00775F4C" w:rsidRPr="000F5CDA" w:rsidRDefault="00775F4C" w:rsidP="00775F4C">
            <w:pPr>
              <w:pStyle w:val="Default"/>
              <w:ind w:right="-108"/>
              <w:jc w:val="thaiDistribute"/>
              <w:rPr>
                <w:rFonts w:ascii="TH Niramit AS" w:hAnsi="TH Niramit AS" w:cs="TH Niramit AS"/>
                <w:color w:val="auto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auto"/>
                <w:sz w:val="32"/>
                <w:szCs w:val="32"/>
                <w:cs/>
              </w:rPr>
              <w:t>การวิจัย</w:t>
            </w:r>
          </w:p>
        </w:tc>
        <w:tc>
          <w:tcPr>
            <w:tcW w:w="1276" w:type="dxa"/>
            <w:vAlign w:val="center"/>
          </w:tcPr>
          <w:p w:rsidR="00775F4C" w:rsidRDefault="00775F4C" w:rsidP="00775F4C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hAnsi="TH Niramit AS" w:cs="TH Niramit AS"/>
                <w:color w:val="000000"/>
                <w:sz w:val="32"/>
                <w:szCs w:val="32"/>
              </w:rPr>
              <w:t>4.41</w:t>
            </w:r>
          </w:p>
        </w:tc>
        <w:tc>
          <w:tcPr>
            <w:tcW w:w="1984" w:type="dxa"/>
            <w:vAlign w:val="center"/>
          </w:tcPr>
          <w:p w:rsidR="00775F4C" w:rsidRPr="00775F4C" w:rsidRDefault="00775F4C" w:rsidP="00775F4C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ระดับดี</w:t>
            </w:r>
          </w:p>
        </w:tc>
      </w:tr>
      <w:tr w:rsidR="00775F4C" w:rsidRPr="000F5CDA" w:rsidTr="002A66D3">
        <w:tc>
          <w:tcPr>
            <w:tcW w:w="1809" w:type="dxa"/>
          </w:tcPr>
          <w:p w:rsidR="00775F4C" w:rsidRPr="000F5CDA" w:rsidRDefault="00775F4C" w:rsidP="00775F4C">
            <w:pPr>
              <w:pStyle w:val="a3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F5CD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องค์ประกอบที่ </w:t>
            </w:r>
            <w:r w:rsidRPr="000F5CDA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Pr="000F5CDA">
              <w:rPr>
                <w:rFonts w:ascii="TH Niramit AS" w:hAnsi="TH Niramit AS" w:cs="TH Niramit AS"/>
                <w:sz w:val="32"/>
                <w:szCs w:val="32"/>
                <w:cs/>
              </w:rPr>
              <w:t>:</w:t>
            </w:r>
          </w:p>
        </w:tc>
        <w:tc>
          <w:tcPr>
            <w:tcW w:w="4253" w:type="dxa"/>
          </w:tcPr>
          <w:p w:rsidR="00775F4C" w:rsidRPr="000F5CDA" w:rsidRDefault="00775F4C" w:rsidP="00775F4C">
            <w:pPr>
              <w:pStyle w:val="Default"/>
              <w:ind w:right="-108"/>
              <w:jc w:val="thaiDistribute"/>
              <w:rPr>
                <w:rFonts w:ascii="TH Niramit AS" w:hAnsi="TH Niramit AS" w:cs="TH Niramit AS"/>
                <w:color w:val="auto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color w:val="auto"/>
                <w:sz w:val="32"/>
                <w:szCs w:val="32"/>
                <w:cs/>
              </w:rPr>
              <w:t>การบริการวิชาการ</w:t>
            </w:r>
          </w:p>
        </w:tc>
        <w:tc>
          <w:tcPr>
            <w:tcW w:w="1276" w:type="dxa"/>
            <w:vAlign w:val="center"/>
          </w:tcPr>
          <w:p w:rsidR="00775F4C" w:rsidRDefault="00775F4C" w:rsidP="00775F4C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hAnsi="TH Niramit AS" w:cs="TH Niramit AS"/>
                <w:color w:val="000000"/>
                <w:sz w:val="32"/>
                <w:szCs w:val="32"/>
              </w:rPr>
              <w:t>5.00</w:t>
            </w:r>
          </w:p>
        </w:tc>
        <w:tc>
          <w:tcPr>
            <w:tcW w:w="1984" w:type="dxa"/>
            <w:vAlign w:val="center"/>
          </w:tcPr>
          <w:p w:rsidR="00775F4C" w:rsidRPr="00775F4C" w:rsidRDefault="00775F4C" w:rsidP="00775F4C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ระดับดีมาก</w:t>
            </w:r>
          </w:p>
        </w:tc>
      </w:tr>
      <w:tr w:rsidR="00775F4C" w:rsidRPr="000F5CDA" w:rsidTr="002A66D3">
        <w:tc>
          <w:tcPr>
            <w:tcW w:w="1809" w:type="dxa"/>
          </w:tcPr>
          <w:p w:rsidR="00775F4C" w:rsidRPr="000F5CDA" w:rsidRDefault="00775F4C" w:rsidP="00775F4C">
            <w:pPr>
              <w:pStyle w:val="a3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F5CDA">
              <w:rPr>
                <w:rFonts w:ascii="TH Niramit AS" w:hAnsi="TH Niramit AS" w:cs="TH Niramit AS"/>
                <w:sz w:val="32"/>
                <w:szCs w:val="32"/>
                <w:cs/>
              </w:rPr>
              <w:t>องค์ประกอบที่ 4:</w:t>
            </w:r>
          </w:p>
        </w:tc>
        <w:tc>
          <w:tcPr>
            <w:tcW w:w="4253" w:type="dxa"/>
          </w:tcPr>
          <w:p w:rsidR="00775F4C" w:rsidRPr="000F5CDA" w:rsidRDefault="00775F4C" w:rsidP="00775F4C">
            <w:pPr>
              <w:pStyle w:val="Default"/>
              <w:ind w:right="-108"/>
              <w:jc w:val="thaiDistribute"/>
              <w:rPr>
                <w:rFonts w:ascii="TH Niramit AS" w:hAnsi="TH Niramit AS" w:cs="TH Niramit AS"/>
                <w:color w:val="auto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color w:val="auto"/>
                <w:sz w:val="32"/>
                <w:szCs w:val="32"/>
                <w:cs/>
              </w:rPr>
              <w:t>การทำนุบำรุงศิลปะและวัฒนธรรม</w:t>
            </w:r>
          </w:p>
        </w:tc>
        <w:tc>
          <w:tcPr>
            <w:tcW w:w="1276" w:type="dxa"/>
            <w:vAlign w:val="center"/>
          </w:tcPr>
          <w:p w:rsidR="00775F4C" w:rsidRDefault="00775F4C" w:rsidP="00775F4C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hAnsi="TH Niramit AS" w:cs="TH Niramit AS"/>
                <w:color w:val="000000"/>
                <w:sz w:val="32"/>
                <w:szCs w:val="32"/>
              </w:rPr>
              <w:t>4.00</w:t>
            </w:r>
          </w:p>
        </w:tc>
        <w:tc>
          <w:tcPr>
            <w:tcW w:w="1984" w:type="dxa"/>
            <w:vAlign w:val="center"/>
          </w:tcPr>
          <w:p w:rsidR="00775F4C" w:rsidRPr="00775F4C" w:rsidRDefault="00775F4C" w:rsidP="00775F4C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ระดับดี</w:t>
            </w:r>
          </w:p>
        </w:tc>
      </w:tr>
      <w:tr w:rsidR="00775F4C" w:rsidRPr="000F5CDA" w:rsidTr="002A66D3">
        <w:tc>
          <w:tcPr>
            <w:tcW w:w="1809" w:type="dxa"/>
          </w:tcPr>
          <w:p w:rsidR="00775F4C" w:rsidRPr="000F5CDA" w:rsidRDefault="00775F4C" w:rsidP="00775F4C">
            <w:pPr>
              <w:pStyle w:val="a3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F5CDA">
              <w:rPr>
                <w:rFonts w:ascii="TH Niramit AS" w:hAnsi="TH Niramit AS" w:cs="TH Niramit AS"/>
                <w:sz w:val="32"/>
                <w:szCs w:val="32"/>
                <w:cs/>
              </w:rPr>
              <w:t>องค์ประกอบที่ 5:</w:t>
            </w:r>
          </w:p>
        </w:tc>
        <w:tc>
          <w:tcPr>
            <w:tcW w:w="4253" w:type="dxa"/>
          </w:tcPr>
          <w:p w:rsidR="00775F4C" w:rsidRPr="000F5CDA" w:rsidRDefault="00775F4C" w:rsidP="00775F4C">
            <w:pPr>
              <w:pStyle w:val="Default"/>
              <w:ind w:right="-108"/>
              <w:jc w:val="thaiDistribute"/>
              <w:rPr>
                <w:rFonts w:ascii="TH Niramit AS" w:hAnsi="TH Niramit AS" w:cs="TH Niramit AS"/>
                <w:color w:val="auto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color w:val="auto"/>
                <w:sz w:val="32"/>
                <w:szCs w:val="32"/>
                <w:cs/>
              </w:rPr>
              <w:t>การบริหารจัดการ</w:t>
            </w:r>
          </w:p>
        </w:tc>
        <w:tc>
          <w:tcPr>
            <w:tcW w:w="1276" w:type="dxa"/>
            <w:vAlign w:val="center"/>
          </w:tcPr>
          <w:p w:rsidR="00775F4C" w:rsidRDefault="00775F4C" w:rsidP="00775F4C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hAnsi="TH Niramit AS" w:cs="TH Niramit AS"/>
                <w:color w:val="000000"/>
                <w:sz w:val="32"/>
                <w:szCs w:val="32"/>
              </w:rPr>
              <w:t>4.00</w:t>
            </w:r>
          </w:p>
        </w:tc>
        <w:tc>
          <w:tcPr>
            <w:tcW w:w="1984" w:type="dxa"/>
            <w:vAlign w:val="center"/>
          </w:tcPr>
          <w:p w:rsidR="00775F4C" w:rsidRPr="00775F4C" w:rsidRDefault="00775F4C" w:rsidP="00775F4C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ระดับดี</w:t>
            </w:r>
          </w:p>
        </w:tc>
      </w:tr>
      <w:tr w:rsidR="00775F4C" w:rsidRPr="000F5CDA" w:rsidTr="002A66D3">
        <w:tc>
          <w:tcPr>
            <w:tcW w:w="1809" w:type="dxa"/>
          </w:tcPr>
          <w:p w:rsidR="00775F4C" w:rsidRPr="000F5CDA" w:rsidRDefault="00775F4C" w:rsidP="00775F4C">
            <w:pPr>
              <w:ind w:right="-108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:rsidR="00775F4C" w:rsidRPr="000F5CDA" w:rsidRDefault="00775F4C" w:rsidP="00775F4C">
            <w:pPr>
              <w:ind w:right="-108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0F5CD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276" w:type="dxa"/>
            <w:vAlign w:val="center"/>
          </w:tcPr>
          <w:p w:rsidR="00775F4C" w:rsidRDefault="00775F4C" w:rsidP="00775F4C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3.71</w:t>
            </w:r>
          </w:p>
        </w:tc>
        <w:tc>
          <w:tcPr>
            <w:tcW w:w="1984" w:type="dxa"/>
            <w:vAlign w:val="center"/>
          </w:tcPr>
          <w:p w:rsidR="00775F4C" w:rsidRDefault="00775F4C" w:rsidP="00775F4C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ระดับดี</w:t>
            </w:r>
          </w:p>
        </w:tc>
      </w:tr>
    </w:tbl>
    <w:p w:rsidR="000F5CDA" w:rsidRDefault="000F5CDA" w:rsidP="00BD17FB">
      <w:pPr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</w:p>
    <w:p w:rsidR="00F22BEC" w:rsidRDefault="00177CF2" w:rsidP="00BD17FB">
      <w:pPr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0F5CDA">
        <w:rPr>
          <w:rFonts w:ascii="TH Niramit AS" w:hAnsi="TH Niramit AS" w:cs="TH Niramit AS"/>
          <w:sz w:val="32"/>
          <w:szCs w:val="32"/>
          <w:cs/>
        </w:rPr>
        <w:t>ในภาพรวมของการประเมินผลการดำเนินการ</w:t>
      </w:r>
      <w:r w:rsidR="000152BE" w:rsidRPr="000F5CDA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0F5CDA">
        <w:rPr>
          <w:rFonts w:ascii="TH Niramit AS" w:hAnsi="TH Niramit AS" w:cs="TH Niramit AS"/>
          <w:sz w:val="32"/>
          <w:szCs w:val="32"/>
          <w:cs/>
        </w:rPr>
        <w:t xml:space="preserve"> คณะกรรมการ</w:t>
      </w:r>
      <w:r w:rsidR="000152BE" w:rsidRPr="000F5CDA">
        <w:rPr>
          <w:rFonts w:ascii="TH Niramit AS" w:hAnsi="TH Niramit AS" w:cs="TH Niramit AS"/>
          <w:sz w:val="32"/>
          <w:szCs w:val="32"/>
          <w:cs/>
        </w:rPr>
        <w:t>ประเมิน</w:t>
      </w:r>
      <w:r w:rsidRPr="000F5CDA">
        <w:rPr>
          <w:rFonts w:ascii="TH Niramit AS" w:hAnsi="TH Niramit AS" w:cs="TH Niramit AS"/>
          <w:sz w:val="32"/>
          <w:szCs w:val="32"/>
          <w:cs/>
        </w:rPr>
        <w:t xml:space="preserve">มีความเห็นว่า </w:t>
      </w:r>
      <w:r w:rsidR="006141D3">
        <w:rPr>
          <w:rFonts w:ascii="TH Niramit AS" w:hAnsi="TH Niramit AS" w:cs="TH Niramit AS" w:hint="cs"/>
          <w:sz w:val="32"/>
          <w:szCs w:val="32"/>
          <w:cs/>
        </w:rPr>
        <w:t xml:space="preserve">คณะ มหาวิทยาลัยแม่โจ้ </w:t>
      </w:r>
      <w:r w:rsidR="006141D3">
        <w:rPr>
          <w:rFonts w:ascii="TH Niramit AS" w:hAnsi="TH Niramit AS" w:cs="TH Niramit AS"/>
          <w:sz w:val="32"/>
          <w:szCs w:val="32"/>
          <w:cs/>
        </w:rPr>
        <w:t>–</w:t>
      </w:r>
      <w:r w:rsidR="006141D3">
        <w:rPr>
          <w:rFonts w:ascii="TH Niramit AS" w:hAnsi="TH Niramit AS" w:cs="TH Niramit AS" w:hint="cs"/>
          <w:sz w:val="32"/>
          <w:szCs w:val="32"/>
          <w:cs/>
        </w:rPr>
        <w:t xml:space="preserve"> ชุมพร </w:t>
      </w:r>
      <w:r w:rsidRPr="000F5CDA">
        <w:rPr>
          <w:rFonts w:ascii="TH Niramit AS" w:hAnsi="TH Niramit AS" w:cs="TH Niramit AS"/>
          <w:sz w:val="32"/>
          <w:szCs w:val="32"/>
          <w:cs/>
        </w:rPr>
        <w:t>ได้ดำเนินการประกันคุณภาพการศึกษา ตามกรอบแนวทางที่มหาวิทยาลัยแม่โจ้กำหนด</w:t>
      </w:r>
      <w:r w:rsidR="00F22BEC">
        <w:rPr>
          <w:rFonts w:ascii="TH Niramit AS" w:hAnsi="TH Niramit AS" w:cs="TH Niramit AS" w:hint="cs"/>
          <w:sz w:val="32"/>
          <w:szCs w:val="32"/>
          <w:cs/>
        </w:rPr>
        <w:t>ใน</w:t>
      </w:r>
      <w:r w:rsidR="006B05AA" w:rsidRPr="006B05AA">
        <w:rPr>
          <w:rFonts w:ascii="TH Niramit AS" w:hAnsi="TH Niramit AS" w:cs="TH Niramit AS"/>
          <w:b/>
          <w:bCs/>
          <w:sz w:val="32"/>
          <w:szCs w:val="32"/>
          <w:cs/>
        </w:rPr>
        <w:t>ระดับดี</w:t>
      </w:r>
      <w:r w:rsidRPr="000F5CDA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F22BEC" w:rsidRPr="00395C22" w:rsidRDefault="00177CF2" w:rsidP="005644A4">
      <w:pPr>
        <w:ind w:firstLine="1134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0F5CDA">
        <w:rPr>
          <w:rFonts w:ascii="TH Niramit AS" w:hAnsi="TH Niramit AS" w:cs="TH Niramit AS"/>
          <w:sz w:val="32"/>
          <w:szCs w:val="32"/>
          <w:cs/>
        </w:rPr>
        <w:t xml:space="preserve">โดยในรอบประเมินนี้ </w:t>
      </w:r>
      <w:r w:rsidR="00395C22">
        <w:rPr>
          <w:rFonts w:ascii="TH Niramit AS" w:hAnsi="TH Niramit AS" w:cs="TH Niramit AS" w:hint="cs"/>
          <w:sz w:val="32"/>
          <w:szCs w:val="32"/>
          <w:cs/>
        </w:rPr>
        <w:t>คณะ</w:t>
      </w:r>
      <w:r w:rsidR="006141D3">
        <w:rPr>
          <w:rFonts w:ascii="TH Niramit AS" w:hAnsi="TH Niramit AS" w:cs="TH Niramit AS" w:hint="cs"/>
          <w:sz w:val="32"/>
          <w:szCs w:val="32"/>
          <w:cs/>
        </w:rPr>
        <w:t xml:space="preserve"> มหาวิทยาลัยแม่โจ้ </w:t>
      </w:r>
      <w:r w:rsidR="006141D3">
        <w:rPr>
          <w:rFonts w:ascii="TH Niramit AS" w:hAnsi="TH Niramit AS" w:cs="TH Niramit AS"/>
          <w:sz w:val="32"/>
          <w:szCs w:val="32"/>
          <w:cs/>
        </w:rPr>
        <w:t>–</w:t>
      </w:r>
      <w:r w:rsidR="006141D3">
        <w:rPr>
          <w:rFonts w:ascii="TH Niramit AS" w:hAnsi="TH Niramit AS" w:cs="TH Niramit AS" w:hint="cs"/>
          <w:sz w:val="32"/>
          <w:szCs w:val="32"/>
          <w:cs/>
        </w:rPr>
        <w:t xml:space="preserve"> ชุมพร </w:t>
      </w:r>
      <w:r w:rsidRPr="000F5CDA">
        <w:rPr>
          <w:rFonts w:ascii="TH Niramit AS" w:hAnsi="TH Niramit AS" w:cs="TH Niramit AS"/>
          <w:sz w:val="32"/>
          <w:szCs w:val="32"/>
          <w:cs/>
        </w:rPr>
        <w:t xml:space="preserve"> มีพัฒนาการที่เด่นชัดในส่วนของ </w:t>
      </w:r>
      <w:r w:rsidR="00357ED1">
        <w:rPr>
          <w:rFonts w:ascii="TH Niramit AS" w:hAnsi="TH Niramit AS" w:cs="TH Niramit AS" w:hint="cs"/>
          <w:sz w:val="32"/>
          <w:szCs w:val="32"/>
          <w:cs/>
        </w:rPr>
        <w:t>ผลงานวิชาการของอาจารย์</w:t>
      </w:r>
      <w:r w:rsidR="00395C22">
        <w:rPr>
          <w:rFonts w:ascii="TH Niramit AS" w:hAnsi="TH Niramit AS" w:cs="TH Niramit AS" w:hint="cs"/>
          <w:sz w:val="32"/>
          <w:szCs w:val="32"/>
          <w:cs/>
        </w:rPr>
        <w:t xml:space="preserve">ประจำคณะ ที่เพิ่มขึ้นกว่าปีการศึกษา </w:t>
      </w:r>
      <w:r w:rsidR="00395C22">
        <w:rPr>
          <w:rFonts w:ascii="TH Niramit AS" w:hAnsi="TH Niramit AS" w:cs="TH Niramit AS"/>
          <w:sz w:val="32"/>
          <w:szCs w:val="32"/>
        </w:rPr>
        <w:t>2560</w:t>
      </w:r>
      <w:r w:rsidR="00395C22">
        <w:rPr>
          <w:rFonts w:ascii="TH Niramit AS" w:hAnsi="TH Niramit AS" w:cs="TH Niramit AS" w:hint="cs"/>
          <w:sz w:val="32"/>
          <w:szCs w:val="32"/>
          <w:cs/>
        </w:rPr>
        <w:t xml:space="preserve"> เนื่องจาก คณะอยู่ระหว่างการปรับปรุงหลักสูตรให้เป็นไปตามเกณฑ์มาตรฐานหลักสูตร ระดับปริญญาตรี พ.ศ.</w:t>
      </w:r>
      <w:r w:rsidR="00395C22">
        <w:rPr>
          <w:rFonts w:ascii="TH Niramit AS" w:hAnsi="TH Niramit AS" w:cs="TH Niramit AS"/>
          <w:sz w:val="32"/>
          <w:szCs w:val="32"/>
        </w:rPr>
        <w:t>2558</w:t>
      </w:r>
      <w:r w:rsidR="00395C22">
        <w:rPr>
          <w:rFonts w:ascii="TH Niramit AS" w:hAnsi="TH Niramit AS" w:cs="TH Niramit AS" w:hint="cs"/>
          <w:sz w:val="32"/>
          <w:szCs w:val="32"/>
          <w:cs/>
        </w:rPr>
        <w:t xml:space="preserve"> ทำให้คณะต้องมีการผลิตผลงานทางวิชาการเพิ่มขึ้น เพื่อให้เป็นไปตามเกณฑ์ที่กำหนด</w:t>
      </w:r>
    </w:p>
    <w:p w:rsidR="00F22BEC" w:rsidRDefault="00F22BEC" w:rsidP="00032EE6">
      <w:pPr>
        <w:jc w:val="thaiDistribute"/>
        <w:rPr>
          <w:rFonts w:ascii="TH Niramit AS" w:hAnsi="TH Niramit AS" w:cs="TH Niramit AS"/>
          <w:sz w:val="32"/>
          <w:szCs w:val="32"/>
        </w:rPr>
      </w:pPr>
    </w:p>
    <w:p w:rsidR="00177CF2" w:rsidRPr="000F5CDA" w:rsidRDefault="00177CF2" w:rsidP="005644A4">
      <w:pPr>
        <w:ind w:left="414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0F5CDA">
        <w:rPr>
          <w:rFonts w:ascii="TH Niramit AS" w:hAnsi="TH Niramit AS" w:cs="TH Niramit AS"/>
          <w:sz w:val="32"/>
          <w:szCs w:val="32"/>
          <w:cs/>
        </w:rPr>
        <w:t>ทั้งนี้มีข้อคิดเห็นจากคณะกรรมการและการสัมภาษณ์บุคคลที่เกี่ยวข้องดังนี้</w:t>
      </w:r>
    </w:p>
    <w:p w:rsidR="00177CF2" w:rsidRPr="000F5CDA" w:rsidRDefault="00177CF2" w:rsidP="00032EE6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:rsidR="00177CF2" w:rsidRPr="000F5CDA" w:rsidRDefault="00177CF2" w:rsidP="00032EE6">
      <w:pPr>
        <w:tabs>
          <w:tab w:val="left" w:pos="1080"/>
        </w:tabs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0F5CDA">
        <w:rPr>
          <w:rFonts w:ascii="TH Niramit AS" w:hAnsi="TH Niramit AS" w:cs="TH Niramit AS"/>
          <w:b/>
          <w:bCs/>
          <w:sz w:val="32"/>
          <w:szCs w:val="32"/>
          <w:cs/>
        </w:rPr>
        <w:t>สรุปการให้ข้อคิดเห็นจากคณะกรรมการประเมินฯ</w:t>
      </w:r>
    </w:p>
    <w:p w:rsidR="00177CF2" w:rsidRPr="000F5CDA" w:rsidRDefault="00177CF2" w:rsidP="00032EE6">
      <w:pPr>
        <w:pBdr>
          <w:bottom w:val="single" w:sz="6" w:space="1" w:color="auto"/>
        </w:pBdr>
        <w:tabs>
          <w:tab w:val="left" w:pos="1080"/>
        </w:tabs>
        <w:jc w:val="center"/>
        <w:rPr>
          <w:rFonts w:ascii="TH Niramit AS" w:hAnsi="TH Niramit AS" w:cs="TH Niramit AS"/>
          <w:sz w:val="32"/>
          <w:szCs w:val="32"/>
          <w:cs/>
        </w:rPr>
      </w:pPr>
      <w:r w:rsidRPr="000F5CDA">
        <w:rPr>
          <w:rFonts w:ascii="TH Niramit AS" w:hAnsi="TH Niramit AS" w:cs="TH Niramit AS"/>
          <w:sz w:val="32"/>
          <w:szCs w:val="32"/>
          <w:cs/>
        </w:rPr>
        <w:t xml:space="preserve">นำเสนอในวันที่ </w:t>
      </w:r>
      <w:r w:rsidR="006141D3">
        <w:rPr>
          <w:rFonts w:ascii="TH Niramit AS" w:hAnsi="TH Niramit AS" w:cs="TH Niramit AS"/>
          <w:sz w:val="32"/>
          <w:szCs w:val="32"/>
        </w:rPr>
        <w:t>11</w:t>
      </w:r>
      <w:r w:rsidRPr="000F5CDA">
        <w:rPr>
          <w:rFonts w:ascii="TH Niramit AS" w:hAnsi="TH Niramit AS" w:cs="TH Niramit AS"/>
          <w:sz w:val="32"/>
          <w:szCs w:val="32"/>
          <w:cs/>
        </w:rPr>
        <w:t xml:space="preserve"> เดือน</w:t>
      </w:r>
      <w:r w:rsidR="006141D3">
        <w:rPr>
          <w:rFonts w:ascii="TH Niramit AS" w:hAnsi="TH Niramit AS" w:cs="TH Niramit AS" w:hint="cs"/>
          <w:sz w:val="32"/>
          <w:szCs w:val="32"/>
          <w:cs/>
        </w:rPr>
        <w:t xml:space="preserve">กรกฎาคม </w:t>
      </w:r>
      <w:r w:rsidRPr="000F5CDA">
        <w:rPr>
          <w:rFonts w:ascii="TH Niramit AS" w:hAnsi="TH Niramit AS" w:cs="TH Niramit AS"/>
          <w:sz w:val="32"/>
          <w:szCs w:val="32"/>
          <w:cs/>
        </w:rPr>
        <w:t>พ.ศ.</w:t>
      </w:r>
      <w:r w:rsidR="00466B79" w:rsidRPr="000F5CDA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6141D3">
        <w:rPr>
          <w:rFonts w:ascii="TH Niramit AS" w:hAnsi="TH Niramit AS" w:cs="TH Niramit AS"/>
          <w:sz w:val="32"/>
          <w:szCs w:val="32"/>
        </w:rPr>
        <w:t>2562</w:t>
      </w:r>
      <w:r w:rsidRPr="000F5CDA">
        <w:rPr>
          <w:rFonts w:ascii="TH Niramit AS" w:hAnsi="TH Niramit AS" w:cs="TH Niramit AS"/>
          <w:sz w:val="32"/>
          <w:szCs w:val="32"/>
          <w:cs/>
        </w:rPr>
        <w:t xml:space="preserve">     ณ </w:t>
      </w:r>
      <w:r w:rsidR="006141D3">
        <w:rPr>
          <w:rFonts w:ascii="TH Niramit AS" w:hAnsi="TH Niramit AS" w:cs="TH Niramit AS" w:hint="cs"/>
          <w:sz w:val="32"/>
          <w:szCs w:val="32"/>
          <w:cs/>
        </w:rPr>
        <w:t>ห้องประชุมเล็ก อาคารบุญรอดศุภอุดมฤกษ์</w:t>
      </w:r>
    </w:p>
    <w:p w:rsidR="00357ED1" w:rsidRDefault="00357ED1" w:rsidP="00032EE6">
      <w:pPr>
        <w:tabs>
          <w:tab w:val="left" w:pos="1080"/>
        </w:tabs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177CF2" w:rsidRDefault="00177CF2" w:rsidP="00032EE6">
      <w:pPr>
        <w:tabs>
          <w:tab w:val="left" w:pos="1080"/>
        </w:tabs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0F5CDA">
        <w:rPr>
          <w:rFonts w:ascii="TH Niramit AS" w:hAnsi="TH Niramit AS" w:cs="TH Niramit AS"/>
          <w:b/>
          <w:bCs/>
          <w:sz w:val="32"/>
          <w:szCs w:val="32"/>
          <w:cs/>
        </w:rPr>
        <w:t xml:space="preserve">องค์ประกอบที่ 1  </w:t>
      </w:r>
      <w:r w:rsidR="000152BE" w:rsidRPr="000F5CDA">
        <w:rPr>
          <w:rFonts w:ascii="TH Niramit AS" w:hAnsi="TH Niramit AS" w:cs="TH Niramit AS"/>
          <w:b/>
          <w:bCs/>
          <w:sz w:val="32"/>
          <w:szCs w:val="32"/>
          <w:cs/>
        </w:rPr>
        <w:t>การ</w:t>
      </w:r>
      <w:r w:rsidR="005644A4">
        <w:rPr>
          <w:rFonts w:ascii="TH Niramit AS" w:hAnsi="TH Niramit AS" w:cs="TH Niramit AS" w:hint="cs"/>
          <w:b/>
          <w:bCs/>
          <w:sz w:val="32"/>
          <w:szCs w:val="32"/>
          <w:cs/>
        </w:rPr>
        <w:t>ผลิตบัณฑิต</w:t>
      </w:r>
    </w:p>
    <w:p w:rsidR="00357ED1" w:rsidRPr="000F5CDA" w:rsidRDefault="00357ED1" w:rsidP="00357ED1">
      <w:pPr>
        <w:tabs>
          <w:tab w:val="left" w:pos="709"/>
        </w:tabs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357ED1">
        <w:rPr>
          <w:rFonts w:ascii="TH Niramit AS" w:hAnsi="TH Niramit AS" w:cs="TH Niramit AS" w:hint="cs"/>
          <w:sz w:val="32"/>
          <w:szCs w:val="32"/>
          <w:cs/>
        </w:rPr>
        <w:tab/>
      </w:r>
      <w:r w:rsidRPr="000F5CDA">
        <w:rPr>
          <w:rFonts w:ascii="TH Niramit AS" w:hAnsi="TH Niramit AS" w:cs="TH Niramit AS"/>
          <w:sz w:val="32"/>
          <w:szCs w:val="32"/>
          <w:u w:val="single"/>
          <w:cs/>
        </w:rPr>
        <w:t>จุด</w:t>
      </w:r>
      <w:r>
        <w:rPr>
          <w:rFonts w:ascii="TH Niramit AS" w:hAnsi="TH Niramit AS" w:cs="TH Niramit AS" w:hint="cs"/>
          <w:sz w:val="32"/>
          <w:szCs w:val="32"/>
          <w:u w:val="single"/>
          <w:cs/>
        </w:rPr>
        <w:t>แข็งและแนวทางเสริมจุดแข็ง</w:t>
      </w:r>
    </w:p>
    <w:p w:rsidR="00357ED1" w:rsidRDefault="00357ED1" w:rsidP="00357ED1">
      <w:pPr>
        <w:tabs>
          <w:tab w:val="left" w:pos="1080"/>
        </w:tabs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1. </w:t>
      </w:r>
      <w:r w:rsidRPr="00357ED1">
        <w:rPr>
          <w:rFonts w:ascii="TH Niramit AS" w:hAnsi="TH Niramit AS" w:cs="TH Niramit AS" w:hint="cs"/>
          <w:sz w:val="32"/>
          <w:szCs w:val="32"/>
          <w:cs/>
        </w:rPr>
        <w:t>นักศึกษามีบทบาทในการมีส่วนร่วมในการทำกิจกรรม และควรปรับปรุงกระบวนการและขั้นตอนการประเมินความสำเร็จตามวัตถุประสงค์ของกิจกรรม</w:t>
      </w:r>
    </w:p>
    <w:p w:rsidR="00357ED1" w:rsidRPr="00357ED1" w:rsidRDefault="00357ED1" w:rsidP="00357ED1">
      <w:pPr>
        <w:tabs>
          <w:tab w:val="left" w:pos="1080"/>
          <w:tab w:val="left" w:pos="1418"/>
          <w:tab w:val="left" w:pos="1701"/>
        </w:tabs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2. </w:t>
      </w:r>
      <w:r w:rsidRPr="00357ED1">
        <w:rPr>
          <w:rFonts w:ascii="TH Niramit AS" w:hAnsi="TH Niramit AS" w:cs="TH Niramit AS" w:hint="cs"/>
          <w:sz w:val="32"/>
          <w:szCs w:val="32"/>
          <w:cs/>
        </w:rPr>
        <w:t>มีระบบและกลไกการบริการนักศึกษาที่ชัดเจน แต่ควรจัดทำข้อมูลหรือเผยแพร่ความรู้ที่เกี่ยวข้องในศาสตร์ของสาขาวิชาที่เป็นประโยชน์ต่อการนำไปประกอบอาชีพ การดำเนินชีวิต ของศิษย์เก่าเพิ่มเติมโดยมีช่องทางที่สะท้อนให้เห็นร่องรอยของการใช้ข้อมูลดังกล่าว เช่น การเก็บข้อมูลสถิติผู้เข้าชม/ ช่องทางแสดงความคิดเห็น</w:t>
      </w:r>
    </w:p>
    <w:p w:rsidR="00357ED1" w:rsidRDefault="00357ED1" w:rsidP="00357ED1">
      <w:pPr>
        <w:tabs>
          <w:tab w:val="left" w:pos="1080"/>
        </w:tabs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0F5CDA">
        <w:rPr>
          <w:rFonts w:ascii="TH Niramit AS" w:hAnsi="TH Niramit AS" w:cs="TH Niramit AS"/>
          <w:sz w:val="32"/>
          <w:szCs w:val="32"/>
          <w:cs/>
        </w:rPr>
        <w:t xml:space="preserve">    </w:t>
      </w:r>
    </w:p>
    <w:p w:rsidR="00357ED1" w:rsidRPr="000F5CDA" w:rsidRDefault="00357ED1" w:rsidP="00357ED1">
      <w:pPr>
        <w:ind w:firstLine="709"/>
        <w:rPr>
          <w:rFonts w:ascii="TH Niramit AS" w:hAnsi="TH Niramit AS" w:cs="TH Niramit AS"/>
          <w:sz w:val="32"/>
          <w:szCs w:val="32"/>
          <w:u w:val="single"/>
          <w:cs/>
        </w:rPr>
      </w:pPr>
      <w:r w:rsidRPr="000F5CDA">
        <w:rPr>
          <w:rFonts w:ascii="TH Niramit AS" w:hAnsi="TH Niramit AS" w:cs="TH Niramit AS"/>
          <w:sz w:val="32"/>
          <w:szCs w:val="32"/>
          <w:u w:val="single"/>
          <w:cs/>
        </w:rPr>
        <w:lastRenderedPageBreak/>
        <w:t>จุดที่ควรพัฒนา</w:t>
      </w:r>
      <w:r>
        <w:rPr>
          <w:rFonts w:ascii="TH Niramit AS" w:hAnsi="TH Niramit AS" w:cs="TH Niramit AS"/>
          <w:sz w:val="32"/>
          <w:szCs w:val="32"/>
          <w:u w:val="single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u w:val="single"/>
          <w:cs/>
        </w:rPr>
        <w:t>และข้อเสนอแนะ</w:t>
      </w:r>
    </w:p>
    <w:p w:rsidR="00357ED1" w:rsidRDefault="00357ED1" w:rsidP="00357ED1">
      <w:pPr>
        <w:ind w:left="709" w:firstLine="709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1. ควรปรับปรุงแก้ไขการดำเนินงานของหลักสูตรที่มีผลการประเมินในระดับปานกลาง และระดับน้อย </w:t>
      </w:r>
    </w:p>
    <w:p w:rsidR="00357ED1" w:rsidRDefault="00357ED1" w:rsidP="00357ED1">
      <w:pPr>
        <w:ind w:left="709" w:firstLine="709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2</w:t>
      </w:r>
      <w:r>
        <w:rPr>
          <w:rFonts w:ascii="TH Niramit AS" w:hAnsi="TH Niramit AS" w:cs="TH Niramit AS"/>
          <w:sz w:val="32"/>
          <w:szCs w:val="32"/>
          <w:cs/>
        </w:rPr>
        <w:t xml:space="preserve">.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ขาดร่องรอยของการให้คำปรึกษาของอาจารย์ที่ปรึกษาที่สามารถสะท้อนให้เห็นบทบาทของการให้คำปรึกษาทางวิชาการและการใช้ชีวิตแก่นักศึกษาอย่างใกล้ชิดที่สะท้อนจากผลการประเมินของนักศึกษาในข้อ </w:t>
      </w:r>
      <w:r>
        <w:rPr>
          <w:rFonts w:ascii="TH Niramit AS" w:hAnsi="TH Niramit AS" w:cs="TH Niramit AS"/>
          <w:sz w:val="32"/>
          <w:szCs w:val="32"/>
          <w:cs/>
        </w:rPr>
        <w:t>(</w:t>
      </w:r>
      <w:r>
        <w:rPr>
          <w:rFonts w:ascii="TH Niramit AS" w:hAnsi="TH Niramit AS" w:cs="TH Niramit AS"/>
          <w:sz w:val="32"/>
          <w:szCs w:val="32"/>
        </w:rPr>
        <w:t>5</w:t>
      </w:r>
      <w:r>
        <w:rPr>
          <w:rFonts w:ascii="TH Niramit AS" w:hAnsi="TH Niramit AS" w:cs="TH Niramit AS"/>
          <w:sz w:val="32"/>
          <w:szCs w:val="32"/>
          <w:cs/>
        </w:rPr>
        <w:t>)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ดังนั้นควรทบทวนการจัดทำแผนประเมินคุณภาพการจัดกิจกรรมและการจัดบริการ โดยการกำหนดนโยบายและกำกับติดตามการปฏิบัติหน้าที่ของอาจารย์ที่ปรึกษา อาจจะจัดทำบันทึกการให้คำปรึกษา เพื่อเป็นข้อมูลที่สะท้อนให้เห็นผลการปฏิบัติงาน</w:t>
      </w:r>
    </w:p>
    <w:p w:rsidR="00357ED1" w:rsidRDefault="00357ED1" w:rsidP="00357ED1">
      <w:pPr>
        <w:ind w:left="709" w:firstLine="709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3</w:t>
      </w:r>
      <w:r>
        <w:rPr>
          <w:rFonts w:ascii="TH Niramit AS" w:hAnsi="TH Niramit AS" w:cs="TH Niramit AS"/>
          <w:sz w:val="32"/>
          <w:szCs w:val="32"/>
          <w:cs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ควรปรับปรุงการจัดทำแบบประเมินด้วยการกำหนดระยะเวลาการประเมินของแต่ละด้านให้มีรายละเอียดเพียงพอสำหรับการสะท้อนให้เห็นถึงความพึงพอใจทุกด้านในทุกมิติ พร้อมทั้งจัดทำรายงานสรุปผลความพึงพอใจของนักศึกษาที่มีต่อการปรับปรุงแก้ไขโดยสะท้อนให้เห็นถึงผลที่เกิดขึ้นจากการปรับปรุง/พัฒนาตามประเด็นที่ได้จากการประเมิน</w:t>
      </w:r>
    </w:p>
    <w:p w:rsidR="00357ED1" w:rsidRDefault="00357ED1" w:rsidP="00357ED1">
      <w:pPr>
        <w:ind w:left="709" w:firstLine="709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4</w:t>
      </w:r>
      <w:r>
        <w:rPr>
          <w:rFonts w:ascii="TH Niramit AS" w:hAnsi="TH Niramit AS" w:cs="TH Niramit AS"/>
          <w:sz w:val="32"/>
          <w:szCs w:val="32"/>
          <w:cs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การพัฒนาสิ่งสนับสนุนการเรียนรู้ ควรมีการจัดหาแหล่งความรู้เฉพาะสาขา โดยใช้เทคโนโลยีสารสนเทศมาขับเคลื่อน เพื่อให้นักศึกษาได้ติดตามความก้าวหน้าทางวิชาการ</w:t>
      </w:r>
    </w:p>
    <w:p w:rsidR="00357ED1" w:rsidRDefault="00357ED1" w:rsidP="00357ED1">
      <w:pPr>
        <w:ind w:left="709" w:firstLine="709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5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. โครงการจัดกิจกรรมพัฒนานักศึกษาควรดำเนินการให้ครอบคลุมและสมดุลกับกรอบมาตรฐานคุณวุฒิทั้ง </w:t>
      </w:r>
      <w:r>
        <w:rPr>
          <w:rFonts w:ascii="TH Niramit AS" w:hAnsi="TH Niramit AS" w:cs="TH Niramit AS"/>
          <w:sz w:val="32"/>
          <w:szCs w:val="32"/>
        </w:rPr>
        <w:t>5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ด้าน และปรับเปลี่ยนรูปแบบการประเมินโดยใช้กรอบมาตรฐานคุณวุฒิฯ เป็นเครื่องมือประเมินกิจกรรมในโครงการ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และมีตัวบ่งชี้ที่สะท้อนผลการเรียนรู้ที่กำหนดตามวัตถุประสงค์ของแต่ละกิจกรรม/โครงการ ให้ครบถ้วน </w:t>
      </w:r>
    </w:p>
    <w:p w:rsidR="00357ED1" w:rsidRDefault="00357ED1" w:rsidP="00357ED1">
      <w:pPr>
        <w:ind w:left="709" w:firstLine="709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6</w:t>
      </w:r>
      <w:r>
        <w:rPr>
          <w:rFonts w:ascii="TH Niramit AS" w:hAnsi="TH Niramit AS" w:cs="TH Niramit AS"/>
          <w:sz w:val="32"/>
          <w:szCs w:val="32"/>
          <w:cs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การประเมินผลความสำเร็จของโครงการควรใช้รูปแบบตามข้อเสนอแนะของคณะกรรมการประเมินการประกันคุณภาพที่ให้ข้อเสนอแนะในปี </w:t>
      </w:r>
      <w:r>
        <w:rPr>
          <w:rFonts w:ascii="TH Niramit AS" w:hAnsi="TH Niramit AS" w:cs="TH Niramit AS"/>
          <w:sz w:val="32"/>
          <w:szCs w:val="32"/>
        </w:rPr>
        <w:t>59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มาปรับใช้เพื่อสะท้อนให้เห็นความชัดเจนของผลการดำเนินงาน แล้วนำผลที่ได้จากการประเมินมาปรับปรุงการดำเนินงานโดยมีผู้มีความรู้ทางการวิจัยและประเมินผลช่วยในการออกแบบเครื่องมือ</w:t>
      </w:r>
    </w:p>
    <w:p w:rsidR="00357ED1" w:rsidRPr="00B55D21" w:rsidRDefault="00357ED1" w:rsidP="00357ED1">
      <w:pPr>
        <w:ind w:left="709" w:firstLine="709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</w:rPr>
        <w:t>7</w:t>
      </w:r>
      <w:r>
        <w:rPr>
          <w:rFonts w:ascii="TH Niramit AS" w:hAnsi="TH Niramit AS" w:cs="TH Niramit AS"/>
          <w:sz w:val="32"/>
          <w:szCs w:val="32"/>
          <w:cs/>
        </w:rPr>
        <w:t xml:space="preserve">. </w:t>
      </w:r>
      <w:r>
        <w:rPr>
          <w:rFonts w:ascii="TH Niramit AS" w:hAnsi="TH Niramit AS" w:cs="TH Niramit AS" w:hint="cs"/>
          <w:sz w:val="32"/>
          <w:szCs w:val="32"/>
          <w:cs/>
        </w:rPr>
        <w:t>ควรติดตามให้มีการรายงานผลโครงการที่ดำเนินการแล้วทุกโครงการ</w:t>
      </w:r>
    </w:p>
    <w:p w:rsidR="00357ED1" w:rsidRDefault="00357ED1" w:rsidP="00357ED1">
      <w:pPr>
        <w:tabs>
          <w:tab w:val="left" w:pos="1080"/>
          <w:tab w:val="left" w:pos="1440"/>
        </w:tabs>
        <w:jc w:val="thaiDistribute"/>
        <w:rPr>
          <w:rFonts w:ascii="TH Niramit AS" w:hAnsi="TH Niramit AS" w:cs="TH Niramit AS"/>
          <w:sz w:val="32"/>
          <w:szCs w:val="32"/>
        </w:rPr>
      </w:pPr>
      <w:r w:rsidRPr="000F5CDA">
        <w:rPr>
          <w:rFonts w:ascii="TH Niramit AS" w:hAnsi="TH Niramit AS" w:cs="TH Niramit AS"/>
          <w:sz w:val="32"/>
          <w:szCs w:val="32"/>
          <w:cs/>
        </w:rPr>
        <w:tab/>
      </w:r>
      <w:r w:rsidRPr="00D163E3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357ED1" w:rsidRPr="00357ED1" w:rsidRDefault="00357ED1" w:rsidP="00357ED1">
      <w:pPr>
        <w:tabs>
          <w:tab w:val="left" w:pos="709"/>
          <w:tab w:val="left" w:pos="1440"/>
        </w:tabs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u w:val="single"/>
          <w:cs/>
        </w:rPr>
        <w:t>วิธีปฏิบัติที่ดี / นวัตกรรม</w:t>
      </w:r>
    </w:p>
    <w:p w:rsidR="00357ED1" w:rsidRDefault="00357ED1" w:rsidP="00357ED1">
      <w:pPr>
        <w:ind w:left="1843" w:hanging="42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-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ไม่มี</w:t>
      </w:r>
    </w:p>
    <w:p w:rsidR="00357ED1" w:rsidRDefault="00357ED1" w:rsidP="00357ED1">
      <w:pPr>
        <w:ind w:left="1843" w:hanging="425"/>
        <w:jc w:val="thaiDistribute"/>
        <w:rPr>
          <w:rFonts w:ascii="TH Niramit AS" w:hAnsi="TH Niramit AS" w:cs="TH Niramit AS"/>
          <w:sz w:val="32"/>
          <w:szCs w:val="32"/>
        </w:rPr>
      </w:pPr>
    </w:p>
    <w:p w:rsidR="00357ED1" w:rsidRDefault="00357ED1" w:rsidP="00357ED1">
      <w:pPr>
        <w:ind w:left="1843" w:hanging="425"/>
        <w:jc w:val="thaiDistribute"/>
        <w:rPr>
          <w:rFonts w:ascii="TH Niramit AS" w:hAnsi="TH Niramit AS" w:cs="TH Niramit AS"/>
          <w:sz w:val="32"/>
          <w:szCs w:val="32"/>
        </w:rPr>
      </w:pPr>
    </w:p>
    <w:p w:rsidR="00357ED1" w:rsidRDefault="00357ED1" w:rsidP="00357ED1">
      <w:pPr>
        <w:ind w:left="1843" w:hanging="425"/>
        <w:jc w:val="thaiDistribute"/>
        <w:rPr>
          <w:rFonts w:ascii="TH Niramit AS" w:hAnsi="TH Niramit AS" w:cs="TH Niramit AS"/>
          <w:sz w:val="32"/>
          <w:szCs w:val="32"/>
        </w:rPr>
      </w:pPr>
    </w:p>
    <w:p w:rsidR="00357ED1" w:rsidRDefault="00357ED1" w:rsidP="00357ED1">
      <w:pPr>
        <w:ind w:left="1843" w:hanging="425"/>
        <w:jc w:val="thaiDistribute"/>
        <w:rPr>
          <w:rFonts w:ascii="TH Niramit AS" w:hAnsi="TH Niramit AS" w:cs="TH Niramit AS"/>
          <w:sz w:val="32"/>
          <w:szCs w:val="32"/>
        </w:rPr>
      </w:pPr>
    </w:p>
    <w:p w:rsidR="00357ED1" w:rsidRPr="00D163E3" w:rsidRDefault="00357ED1" w:rsidP="00357ED1">
      <w:pPr>
        <w:ind w:left="1843" w:hanging="42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163E3">
        <w:rPr>
          <w:rFonts w:ascii="TH Niramit AS" w:hAnsi="TH Niramit AS" w:cs="TH Niramit AS"/>
          <w:sz w:val="32"/>
          <w:szCs w:val="32"/>
          <w:cs/>
        </w:rPr>
        <w:t xml:space="preserve">    </w:t>
      </w:r>
    </w:p>
    <w:p w:rsidR="00357ED1" w:rsidRPr="000F5CDA" w:rsidRDefault="00357ED1" w:rsidP="00357ED1">
      <w:pPr>
        <w:rPr>
          <w:rFonts w:ascii="TH Niramit AS" w:hAnsi="TH Niramit AS" w:cs="TH Niramit AS"/>
          <w:b/>
          <w:bCs/>
          <w:sz w:val="32"/>
          <w:szCs w:val="32"/>
        </w:rPr>
      </w:pPr>
      <w:r w:rsidRPr="000F5CDA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 xml:space="preserve">องค์ประกอบที่ </w:t>
      </w:r>
      <w:r w:rsidRPr="000F5CDA">
        <w:rPr>
          <w:rFonts w:ascii="TH Niramit AS" w:hAnsi="TH Niramit AS" w:cs="TH Niramit AS"/>
          <w:b/>
          <w:bCs/>
          <w:sz w:val="32"/>
          <w:szCs w:val="32"/>
        </w:rPr>
        <w:t xml:space="preserve">2 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การวิจัย</w:t>
      </w:r>
    </w:p>
    <w:p w:rsidR="00357ED1" w:rsidRPr="00FE2FC4" w:rsidRDefault="00357ED1" w:rsidP="00357ED1">
      <w:pPr>
        <w:tabs>
          <w:tab w:val="left" w:pos="709"/>
        </w:tabs>
        <w:jc w:val="thaiDistribute"/>
        <w:rPr>
          <w:rFonts w:ascii="TH Niramit AS" w:hAnsi="TH Niramit AS" w:cs="TH Niramit AS"/>
          <w:sz w:val="32"/>
          <w:szCs w:val="32"/>
          <w:u w:val="single"/>
        </w:rPr>
      </w:pPr>
      <w:r w:rsidRPr="000F5CDA">
        <w:rPr>
          <w:rFonts w:ascii="TH Niramit AS" w:hAnsi="TH Niramit AS" w:cs="TH Niramit AS"/>
          <w:sz w:val="32"/>
          <w:szCs w:val="32"/>
          <w:cs/>
        </w:rPr>
        <w:tab/>
      </w:r>
      <w:r w:rsidRPr="00FE2FC4">
        <w:rPr>
          <w:rFonts w:ascii="TH Niramit AS" w:hAnsi="TH Niramit AS" w:cs="TH Niramit AS"/>
          <w:sz w:val="32"/>
          <w:szCs w:val="32"/>
          <w:u w:val="single"/>
          <w:cs/>
        </w:rPr>
        <w:t>จุด</w:t>
      </w:r>
      <w:r w:rsidRPr="00FE2FC4">
        <w:rPr>
          <w:rFonts w:ascii="TH Niramit AS" w:hAnsi="TH Niramit AS" w:cs="TH Niramit AS" w:hint="cs"/>
          <w:sz w:val="32"/>
          <w:szCs w:val="32"/>
          <w:u w:val="single"/>
          <w:cs/>
        </w:rPr>
        <w:t>แข็งและแนวทางเสริมจุดแข็ง</w:t>
      </w:r>
    </w:p>
    <w:p w:rsidR="00357ED1" w:rsidRPr="00FE2FC4" w:rsidRDefault="00357ED1" w:rsidP="00357ED1">
      <w:pPr>
        <w:ind w:left="1843" w:hanging="425"/>
        <w:rPr>
          <w:rFonts w:ascii="TH Niramit AS" w:hAnsi="TH Niramit AS" w:cs="TH Niramit AS"/>
          <w:sz w:val="32"/>
          <w:szCs w:val="32"/>
          <w:cs/>
        </w:rPr>
      </w:pPr>
      <w:r w:rsidRPr="00FE2FC4">
        <w:rPr>
          <w:rFonts w:ascii="TH Niramit AS" w:eastAsia="Times New Roman" w:hAnsi="TH Niramit AS" w:cs="TH Niramit AS"/>
          <w:sz w:val="32"/>
          <w:szCs w:val="32"/>
          <w:cs/>
        </w:rPr>
        <w:t>-</w:t>
      </w:r>
      <w:r>
        <w:rPr>
          <w:rFonts w:ascii="TH Niramit AS" w:eastAsia="Times New Roman" w:hAnsi="TH Niramit AS" w:cs="TH Niramit AS"/>
          <w:sz w:val="32"/>
          <w:szCs w:val="32"/>
          <w:cs/>
        </w:rPr>
        <w:t xml:space="preserve"> 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ไม่มี</w:t>
      </w:r>
    </w:p>
    <w:p w:rsidR="00357ED1" w:rsidRPr="00FE2FC4" w:rsidRDefault="00357ED1" w:rsidP="00357ED1">
      <w:pPr>
        <w:rPr>
          <w:rFonts w:ascii="TH Niramit AS" w:hAnsi="TH Niramit AS" w:cs="TH Niramit AS"/>
          <w:sz w:val="32"/>
          <w:szCs w:val="32"/>
          <w:u w:val="single"/>
        </w:rPr>
      </w:pPr>
    </w:p>
    <w:p w:rsidR="00357ED1" w:rsidRPr="00FE2FC4" w:rsidRDefault="00357ED1" w:rsidP="00357ED1">
      <w:pPr>
        <w:ind w:firstLine="720"/>
        <w:rPr>
          <w:rFonts w:ascii="TH Niramit AS" w:hAnsi="TH Niramit AS" w:cs="TH Niramit AS"/>
          <w:sz w:val="32"/>
          <w:szCs w:val="32"/>
          <w:u w:val="single"/>
        </w:rPr>
      </w:pPr>
      <w:r w:rsidRPr="00FE2FC4">
        <w:rPr>
          <w:rFonts w:ascii="TH Niramit AS" w:hAnsi="TH Niramit AS" w:cs="TH Niramit AS"/>
          <w:sz w:val="32"/>
          <w:szCs w:val="32"/>
          <w:u w:val="single"/>
          <w:cs/>
        </w:rPr>
        <w:t>จุดที่ควรพัฒนา</w:t>
      </w:r>
      <w:r w:rsidRPr="00FE2FC4">
        <w:rPr>
          <w:rFonts w:ascii="TH Niramit AS" w:hAnsi="TH Niramit AS" w:cs="TH Niramit AS" w:hint="cs"/>
          <w:sz w:val="32"/>
          <w:szCs w:val="32"/>
          <w:u w:val="single"/>
          <w:cs/>
        </w:rPr>
        <w:t>และข้อเสนอแนะ</w:t>
      </w:r>
    </w:p>
    <w:p w:rsidR="00357ED1" w:rsidRDefault="00357ED1" w:rsidP="00357ED1">
      <w:pPr>
        <w:ind w:firstLine="1418"/>
        <w:rPr>
          <w:rFonts w:ascii="TH Niramit AS" w:eastAsia="Times New Roman" w:hAnsi="TH Niramit AS" w:cs="TH Niramit AS"/>
          <w:sz w:val="32"/>
          <w:szCs w:val="32"/>
        </w:rPr>
      </w:pPr>
      <w:r w:rsidRPr="00FE2FC4">
        <w:rPr>
          <w:rFonts w:ascii="TH Niramit AS" w:hAnsi="TH Niramit AS" w:cs="TH Niramit AS"/>
          <w:sz w:val="32"/>
          <w:szCs w:val="32"/>
        </w:rPr>
        <w:t>1</w:t>
      </w:r>
      <w:r w:rsidRPr="00FE2FC4">
        <w:rPr>
          <w:rFonts w:ascii="TH Niramit AS" w:hAnsi="TH Niramit AS" w:cs="TH Niramit AS"/>
          <w:sz w:val="32"/>
          <w:szCs w:val="32"/>
          <w:cs/>
        </w:rPr>
        <w:t xml:space="preserve">. </w:t>
      </w:r>
      <w:r w:rsidRPr="00FE2FC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FE2FC4">
        <w:rPr>
          <w:rFonts w:ascii="TH Niramit AS" w:eastAsia="Times New Roman" w:hAnsi="TH Niramit AS" w:cs="TH Niramit AS" w:hint="cs"/>
          <w:sz w:val="32"/>
          <w:szCs w:val="32"/>
          <w:cs/>
        </w:rPr>
        <w:t>คณะ ควรผลักดันให้อาจารย์ที่มีประสบกา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รณ์สูงในการทำวิจัย ขอทุนสนับสนุน</w:t>
      </w:r>
      <w:r w:rsidRPr="00FE2FC4">
        <w:rPr>
          <w:rFonts w:ascii="TH Niramit AS" w:eastAsia="Times New Roman" w:hAnsi="TH Niramit AS" w:cs="TH Niramit AS" w:hint="cs"/>
          <w:sz w:val="32"/>
          <w:szCs w:val="32"/>
          <w:cs/>
        </w:rPr>
        <w:t>การวิจัยจากแหล่งทุนภายนอกให้เพิ่มมากขึ้น โ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ดยดำเนินการในรูปชุดโครงการวิจัย</w:t>
      </w:r>
      <w:r w:rsidRPr="00FE2FC4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ที่มีการบูรณาการระหว่างศาสตร์แล้วให้อาจารย์รุ่นใหม่เป็นผู้ร่วมวิจัย ทั้งนี้ควรมุ่งเน้นชุดโครงการวิจัยที่ตอบโจทย์ กลุ่ม </w:t>
      </w:r>
      <w:r w:rsidRPr="00FE2FC4">
        <w:rPr>
          <w:rFonts w:ascii="TH Niramit AS" w:eastAsia="Times New Roman" w:hAnsi="TH Niramit AS" w:cs="TH Niramit AS"/>
          <w:sz w:val="32"/>
          <w:szCs w:val="32"/>
        </w:rPr>
        <w:t xml:space="preserve">10 </w:t>
      </w:r>
      <w:r w:rsidRPr="00FE2FC4">
        <w:rPr>
          <w:rFonts w:ascii="TH Niramit AS" w:eastAsia="Times New Roman" w:hAnsi="TH Niramit AS" w:cs="TH Niramit AS" w:hint="cs"/>
          <w:sz w:val="32"/>
          <w:szCs w:val="32"/>
          <w:cs/>
        </w:rPr>
        <w:t>อุตสาหกรรมเป้าหมายของประเทศ (</w:t>
      </w:r>
      <w:r w:rsidRPr="00FE2FC4">
        <w:rPr>
          <w:rFonts w:ascii="TH Niramit AS" w:eastAsia="Times New Roman" w:hAnsi="TH Niramit AS" w:cs="TH Niramit AS"/>
          <w:sz w:val="32"/>
          <w:szCs w:val="32"/>
        </w:rPr>
        <w:t>New S Curve</w:t>
      </w:r>
      <w:r w:rsidRPr="00FE2FC4">
        <w:rPr>
          <w:rFonts w:ascii="TH Niramit AS" w:eastAsia="Times New Roman" w:hAnsi="TH Niramit AS" w:cs="TH Niramit AS"/>
          <w:sz w:val="32"/>
          <w:szCs w:val="32"/>
          <w:cs/>
        </w:rPr>
        <w:t xml:space="preserve">) </w:t>
      </w:r>
      <w:r w:rsidRPr="00FE2FC4">
        <w:rPr>
          <w:rFonts w:ascii="TH Niramit AS" w:eastAsia="Times New Roman" w:hAnsi="TH Niramit AS" w:cs="TH Niramit AS" w:hint="cs"/>
          <w:sz w:val="32"/>
          <w:szCs w:val="32"/>
          <w:cs/>
        </w:rPr>
        <w:t>ตามนโยบายของรัฐบาล</w:t>
      </w:r>
    </w:p>
    <w:p w:rsidR="00357ED1" w:rsidRPr="00357ED1" w:rsidRDefault="00357ED1" w:rsidP="00357ED1">
      <w:pPr>
        <w:ind w:firstLine="1418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2. </w:t>
      </w:r>
      <w:r>
        <w:rPr>
          <w:rFonts w:ascii="TH Niramit AS" w:hAnsi="TH Niramit AS" w:cs="TH Niramit AS" w:hint="cs"/>
          <w:sz w:val="32"/>
          <w:szCs w:val="32"/>
          <w:cs/>
        </w:rPr>
        <w:t>คณะ ควรมีการพัฒ</w:t>
      </w:r>
      <w:r w:rsidRPr="00FE2FC4">
        <w:rPr>
          <w:rFonts w:ascii="TH Niramit AS" w:hAnsi="TH Niramit AS" w:cs="TH Niramit AS" w:hint="cs"/>
          <w:sz w:val="32"/>
          <w:szCs w:val="32"/>
          <w:cs/>
        </w:rPr>
        <w:t>นาศักภาพของอาจารย์ให้สามารถทำงานวิจัยตามข้อกำหนดทางการวิจัย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ใหม่ๆ </w:t>
      </w:r>
      <w:r w:rsidRPr="00FE2FC4">
        <w:rPr>
          <w:rFonts w:ascii="TH Niramit AS" w:hAnsi="TH Niramit AS" w:cs="TH Niramit AS" w:hint="cs"/>
          <w:sz w:val="32"/>
          <w:szCs w:val="32"/>
          <w:cs/>
        </w:rPr>
        <w:t xml:space="preserve">เช่น การเขียนแผนบูรณาการงานวิจัยและนวัตกรรม หรือการทำงานวิจัยที่ถูกต้องตามหลักจริยธรรมของการวิจัยในมนุษย์ หรือในสัตว์ทดลอง เป็นต้น </w:t>
      </w:r>
      <w:r w:rsidRPr="00FE2FC4">
        <w:rPr>
          <w:rFonts w:ascii="TH Niramit AS" w:hAnsi="TH Niramit AS" w:cs="TH Niramit AS"/>
          <w:sz w:val="32"/>
          <w:szCs w:val="32"/>
          <w:cs/>
        </w:rPr>
        <w:t xml:space="preserve">  </w:t>
      </w:r>
    </w:p>
    <w:p w:rsidR="00357ED1" w:rsidRPr="00FE2FC4" w:rsidRDefault="00357ED1" w:rsidP="00357ED1">
      <w:pPr>
        <w:tabs>
          <w:tab w:val="left" w:pos="1080"/>
          <w:tab w:val="left" w:pos="1440"/>
        </w:tabs>
        <w:jc w:val="thaiDistribute"/>
        <w:rPr>
          <w:rFonts w:ascii="TH Niramit AS" w:hAnsi="TH Niramit AS" w:cs="TH Niramit AS"/>
          <w:sz w:val="32"/>
          <w:szCs w:val="32"/>
        </w:rPr>
      </w:pPr>
      <w:r w:rsidRPr="00FE2FC4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Pr="00FE2FC4">
        <w:rPr>
          <w:rFonts w:ascii="TH Niramit AS" w:hAnsi="TH Niramit AS" w:cs="TH Niramit AS"/>
          <w:sz w:val="32"/>
          <w:szCs w:val="32"/>
          <w:cs/>
        </w:rPr>
        <w:t xml:space="preserve">   </w:t>
      </w:r>
    </w:p>
    <w:p w:rsidR="00357ED1" w:rsidRPr="00FE2FC4" w:rsidRDefault="00357ED1" w:rsidP="00357ED1">
      <w:pPr>
        <w:tabs>
          <w:tab w:val="left" w:pos="709"/>
          <w:tab w:val="left" w:pos="1440"/>
        </w:tabs>
        <w:jc w:val="thaiDistribute"/>
        <w:rPr>
          <w:rFonts w:ascii="TH Niramit AS" w:hAnsi="TH Niramit AS" w:cs="TH Niramit AS"/>
          <w:sz w:val="32"/>
          <w:szCs w:val="32"/>
          <w:u w:val="single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FE2FC4">
        <w:rPr>
          <w:rFonts w:ascii="TH Niramit AS" w:hAnsi="TH Niramit AS" w:cs="TH Niramit AS" w:hint="cs"/>
          <w:sz w:val="32"/>
          <w:szCs w:val="32"/>
          <w:u w:val="single"/>
          <w:cs/>
        </w:rPr>
        <w:t>วิธีปฏิบัติที่ดี / นวัตกรรม</w:t>
      </w:r>
    </w:p>
    <w:p w:rsidR="00357ED1" w:rsidRPr="00FE2FC4" w:rsidRDefault="00357ED1" w:rsidP="00357ED1">
      <w:pPr>
        <w:ind w:left="1843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FE2FC4">
        <w:rPr>
          <w:rFonts w:ascii="TH Niramit AS" w:hAnsi="TH Niramit AS" w:cs="TH Niramit AS"/>
          <w:sz w:val="32"/>
          <w:szCs w:val="32"/>
          <w:cs/>
        </w:rPr>
        <w:t>-</w:t>
      </w:r>
      <w:r w:rsidRPr="00FE2FC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ไม่มี</w:t>
      </w:r>
      <w:r w:rsidRPr="00FE2FC4">
        <w:rPr>
          <w:rFonts w:ascii="TH Niramit AS" w:hAnsi="TH Niramit AS" w:cs="TH Niramit AS"/>
          <w:sz w:val="32"/>
          <w:szCs w:val="32"/>
          <w:cs/>
        </w:rPr>
        <w:tab/>
      </w:r>
      <w:r w:rsidRPr="00FE2FC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FE2FC4">
        <w:rPr>
          <w:rFonts w:ascii="TH Niramit AS" w:hAnsi="TH Niramit AS" w:cs="TH Niramit AS"/>
          <w:sz w:val="32"/>
          <w:szCs w:val="32"/>
          <w:cs/>
        </w:rPr>
        <w:t xml:space="preserve">  </w:t>
      </w:r>
    </w:p>
    <w:p w:rsidR="00357ED1" w:rsidRPr="00FE2FC4" w:rsidRDefault="00357ED1" w:rsidP="00357ED1">
      <w:pPr>
        <w:tabs>
          <w:tab w:val="left" w:pos="1080"/>
        </w:tabs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357ED1" w:rsidRPr="00FE2FC4" w:rsidRDefault="00357ED1" w:rsidP="00357ED1">
      <w:pPr>
        <w:rPr>
          <w:rFonts w:ascii="TH Niramit AS" w:hAnsi="TH Niramit AS" w:cs="TH Niramit AS"/>
          <w:b/>
          <w:bCs/>
          <w:sz w:val="32"/>
          <w:szCs w:val="32"/>
          <w:cs/>
        </w:rPr>
      </w:pPr>
      <w:r w:rsidRPr="00FE2FC4">
        <w:rPr>
          <w:rFonts w:ascii="TH Niramit AS" w:hAnsi="TH Niramit AS" w:cs="TH Niramit AS"/>
          <w:b/>
          <w:bCs/>
          <w:sz w:val="32"/>
          <w:szCs w:val="32"/>
          <w:cs/>
        </w:rPr>
        <w:t>องค์ประกอบที่</w:t>
      </w:r>
      <w:r w:rsidRPr="00FE2FC4">
        <w:rPr>
          <w:rFonts w:ascii="TH Niramit AS" w:hAnsi="TH Niramit AS" w:cs="TH Niramit AS"/>
          <w:b/>
          <w:bCs/>
          <w:sz w:val="32"/>
          <w:szCs w:val="32"/>
        </w:rPr>
        <w:t xml:space="preserve"> 3  </w:t>
      </w:r>
      <w:r w:rsidRPr="00FE2FC4">
        <w:rPr>
          <w:rFonts w:ascii="TH Niramit AS" w:hAnsi="TH Niramit AS" w:cs="TH Niramit AS" w:hint="cs"/>
          <w:b/>
          <w:bCs/>
          <w:sz w:val="32"/>
          <w:szCs w:val="32"/>
          <w:cs/>
        </w:rPr>
        <w:t>การบริการวิชาการ</w:t>
      </w:r>
    </w:p>
    <w:p w:rsidR="00357ED1" w:rsidRPr="00FE2FC4" w:rsidRDefault="00357ED1" w:rsidP="00357ED1">
      <w:pPr>
        <w:tabs>
          <w:tab w:val="left" w:pos="851"/>
        </w:tabs>
        <w:jc w:val="thaiDistribute"/>
        <w:rPr>
          <w:rFonts w:ascii="TH Niramit AS" w:hAnsi="TH Niramit AS" w:cs="TH Niramit AS"/>
          <w:sz w:val="32"/>
          <w:szCs w:val="32"/>
          <w:u w:val="single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FE2FC4">
        <w:rPr>
          <w:rFonts w:ascii="TH Niramit AS" w:hAnsi="TH Niramit AS" w:cs="TH Niramit AS"/>
          <w:sz w:val="32"/>
          <w:szCs w:val="32"/>
          <w:u w:val="single"/>
          <w:cs/>
        </w:rPr>
        <w:t>จุด</w:t>
      </w:r>
      <w:r w:rsidRPr="00FE2FC4">
        <w:rPr>
          <w:rFonts w:ascii="TH Niramit AS" w:hAnsi="TH Niramit AS" w:cs="TH Niramit AS" w:hint="cs"/>
          <w:sz w:val="32"/>
          <w:szCs w:val="32"/>
          <w:u w:val="single"/>
          <w:cs/>
        </w:rPr>
        <w:t>แข็งและแนวทางเสริมจุดแข็ง</w:t>
      </w:r>
    </w:p>
    <w:p w:rsidR="00357ED1" w:rsidRPr="00FE2FC4" w:rsidRDefault="00357ED1" w:rsidP="00357ED1">
      <w:pPr>
        <w:ind w:firstLine="1418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FE2FC4">
        <w:rPr>
          <w:rFonts w:ascii="TH Niramit AS" w:hAnsi="TH Niramit AS" w:cs="TH Niramit AS"/>
          <w:sz w:val="32"/>
          <w:szCs w:val="32"/>
        </w:rPr>
        <w:t>1</w:t>
      </w:r>
      <w:r w:rsidRPr="00FE2FC4">
        <w:rPr>
          <w:rFonts w:ascii="TH Niramit AS" w:hAnsi="TH Niramit AS" w:cs="TH Niramit AS"/>
          <w:sz w:val="32"/>
          <w:szCs w:val="32"/>
          <w:cs/>
        </w:rPr>
        <w:t xml:space="preserve">. </w:t>
      </w:r>
      <w:r w:rsidRPr="00FE2FC4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อาจารย์ประจำคณะ มีศักยภาพสูงในการของบประมาณเพื่อดำเนินงานด้านการบริการวิชาการจากแหล่งงบประมาณภายนอก (จำนวน </w:t>
      </w:r>
      <w:r w:rsidRPr="00FE2FC4">
        <w:rPr>
          <w:rFonts w:ascii="TH Niramit AS" w:eastAsia="Times New Roman" w:hAnsi="TH Niramit AS" w:cs="TH Niramit AS"/>
          <w:sz w:val="32"/>
          <w:szCs w:val="32"/>
        </w:rPr>
        <w:t xml:space="preserve">16 </w:t>
      </w:r>
      <w:r w:rsidRPr="00FE2FC4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โครงการ ด้วยงบประมาณ </w:t>
      </w:r>
      <w:r w:rsidRPr="00FE2FC4">
        <w:rPr>
          <w:rFonts w:ascii="TH Niramit AS" w:eastAsia="Times New Roman" w:hAnsi="TH Niramit AS" w:cs="TH Niramit AS"/>
          <w:sz w:val="32"/>
          <w:szCs w:val="32"/>
        </w:rPr>
        <w:t>31,112,100</w:t>
      </w:r>
      <w:r w:rsidRPr="00FE2FC4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บาท) ทั้งนี้คณะควรมีการวิเคราะห์ข้อมูลเชิงลึกเพื่อจัดกลุ่ม/ประเภทของโครงการที่ดำเนินการ</w:t>
      </w:r>
      <w:r w:rsidRPr="00FE2FC4">
        <w:rPr>
          <w:rFonts w:ascii="TH Niramit AS" w:eastAsia="Times New Roman" w:hAnsi="TH Niramit AS" w:cs="TH Niramit AS"/>
          <w:sz w:val="32"/>
          <w:szCs w:val="32"/>
          <w:cs/>
        </w:rPr>
        <w:t xml:space="preserve"> </w:t>
      </w:r>
      <w:r w:rsidRPr="00FE2FC4">
        <w:rPr>
          <w:rFonts w:ascii="TH Niramit AS" w:eastAsia="Times New Roman" w:hAnsi="TH Niramit AS" w:cs="TH Niramit AS" w:hint="cs"/>
          <w:sz w:val="32"/>
          <w:szCs w:val="32"/>
          <w:cs/>
        </w:rPr>
        <w:t>เพื่อคณะจะได้หาแนวทางในการส่งเสริมและสนับสนุน ยกกระดับคุณภาพการทำงานในมิติต่างๆ ให้เพิ่มมากขึ้น</w:t>
      </w:r>
    </w:p>
    <w:p w:rsidR="00357ED1" w:rsidRDefault="00357ED1" w:rsidP="00357ED1">
      <w:pPr>
        <w:rPr>
          <w:rFonts w:ascii="TH Niramit AS" w:hAnsi="TH Niramit AS" w:cs="TH Niramit AS"/>
          <w:sz w:val="32"/>
          <w:szCs w:val="32"/>
        </w:rPr>
      </w:pPr>
    </w:p>
    <w:p w:rsidR="00357ED1" w:rsidRPr="00357ED1" w:rsidRDefault="00357ED1" w:rsidP="00357ED1">
      <w:pPr>
        <w:ind w:firstLine="720"/>
        <w:rPr>
          <w:rFonts w:ascii="TH Niramit AS" w:hAnsi="TH Niramit AS" w:cs="TH Niramit AS"/>
          <w:sz w:val="32"/>
          <w:szCs w:val="32"/>
          <w:cs/>
        </w:rPr>
      </w:pPr>
      <w:r w:rsidRPr="00FE2FC4">
        <w:rPr>
          <w:rFonts w:ascii="TH Niramit AS" w:hAnsi="TH Niramit AS" w:cs="TH Niramit AS"/>
          <w:sz w:val="32"/>
          <w:szCs w:val="32"/>
          <w:u w:val="single"/>
          <w:cs/>
        </w:rPr>
        <w:t>จุดที่ควรพัฒนา</w:t>
      </w:r>
      <w:r w:rsidRPr="00FE2FC4">
        <w:rPr>
          <w:rFonts w:ascii="TH Niramit AS" w:hAnsi="TH Niramit AS" w:cs="TH Niramit AS" w:hint="cs"/>
          <w:sz w:val="32"/>
          <w:szCs w:val="32"/>
          <w:u w:val="single"/>
          <w:cs/>
        </w:rPr>
        <w:t>และข้อเสนอแนะ</w:t>
      </w:r>
    </w:p>
    <w:p w:rsidR="00357ED1" w:rsidRDefault="00357ED1" w:rsidP="00357ED1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FE2FC4">
        <w:rPr>
          <w:rFonts w:ascii="TH Niramit AS" w:hAnsi="TH Niramit AS" w:cs="TH Niramit AS"/>
          <w:sz w:val="32"/>
          <w:szCs w:val="32"/>
        </w:rPr>
        <w:t>1</w:t>
      </w:r>
      <w:r w:rsidRPr="00FE2FC4">
        <w:rPr>
          <w:rFonts w:ascii="TH Niramit AS" w:hAnsi="TH Niramit AS" w:cs="TH Niramit AS"/>
          <w:sz w:val="32"/>
          <w:szCs w:val="32"/>
          <w:cs/>
        </w:rPr>
        <w:t>.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FE2FC4">
        <w:rPr>
          <w:rFonts w:ascii="TH Niramit AS" w:hAnsi="TH Niramit AS" w:cs="TH Niramit AS" w:hint="cs"/>
          <w:sz w:val="32"/>
          <w:szCs w:val="32"/>
          <w:cs/>
        </w:rPr>
        <w:t>คณะควรยกระดับคุณภาพการประเมินความสำเร็จของแผนบริการวิชาการ ตั้งแต่การสร้างความรู้ความเข้าใจของผู้รับผิดชอบ การกำหนดตัวชี้วัดระดับแผนที่ท้าท้ายการทำงาน วางระบบการประเมินความสำเร็จระดับแผนที่มีคุณภาพ รวมทั้งรายงานข้อมูลผลการประเมินความสำเร็จทั้งระดับแผนและระดับโครงการต่อผู้บริหารอย่างเป็นระบบ และนำผลการประเมินไปปรับปรุงการทำงานอย่างต่อเนื่อง</w:t>
      </w:r>
    </w:p>
    <w:p w:rsidR="00357ED1" w:rsidRDefault="00357ED1" w:rsidP="00357ED1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FE2FC4">
        <w:rPr>
          <w:rFonts w:ascii="TH Niramit AS" w:hAnsi="TH Niramit AS" w:cs="TH Niramit AS"/>
          <w:sz w:val="32"/>
          <w:szCs w:val="32"/>
        </w:rPr>
        <w:lastRenderedPageBreak/>
        <w:t>2</w:t>
      </w:r>
      <w:r w:rsidRPr="00FE2FC4">
        <w:rPr>
          <w:rFonts w:ascii="TH Niramit AS" w:hAnsi="TH Niramit AS" w:cs="TH Niramit AS"/>
          <w:sz w:val="32"/>
          <w:szCs w:val="32"/>
          <w:cs/>
        </w:rPr>
        <w:t>.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FE2FC4">
        <w:rPr>
          <w:rFonts w:ascii="TH Niramit AS" w:hAnsi="TH Niramit AS" w:cs="TH Niramit AS" w:hint="cs"/>
          <w:sz w:val="32"/>
          <w:szCs w:val="32"/>
          <w:cs/>
        </w:rPr>
        <w:t>คณะควรส่งเสริมและสนับสนุนให้อาจารย์ที่ทำงานด้านการบริการวิชามีการต่อยอดสู่การผลิตผลงานวิชาการรับใช้สังคม เพื่อใช้ช่องทางหนึ่งในการผลักดันการเข้าสู่ตำแหน่งทางวิชาการของอาจารย์ในคณะให้เพิ่มมากขึ้น</w:t>
      </w:r>
      <w:r w:rsidRPr="00FE2FC4">
        <w:rPr>
          <w:rFonts w:ascii="TH Niramit AS" w:hAnsi="TH Niramit AS" w:cs="TH Niramit AS"/>
          <w:sz w:val="32"/>
          <w:szCs w:val="32"/>
          <w:cs/>
        </w:rPr>
        <w:t xml:space="preserve">    </w:t>
      </w:r>
    </w:p>
    <w:p w:rsidR="00357ED1" w:rsidRDefault="00357ED1" w:rsidP="00357ED1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FE2FC4">
        <w:rPr>
          <w:rFonts w:ascii="TH Niramit AS" w:hAnsi="TH Niramit AS" w:cs="TH Niramit AS"/>
          <w:sz w:val="32"/>
          <w:szCs w:val="32"/>
        </w:rPr>
        <w:t>3</w:t>
      </w:r>
      <w:r w:rsidRPr="00FE2FC4">
        <w:rPr>
          <w:rFonts w:ascii="TH Niramit AS" w:hAnsi="TH Niramit AS" w:cs="TH Niramit AS"/>
          <w:sz w:val="32"/>
          <w:szCs w:val="32"/>
          <w:cs/>
        </w:rPr>
        <w:t>.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FE2FC4">
        <w:rPr>
          <w:rFonts w:ascii="TH Niramit AS" w:hAnsi="TH Niramit AS" w:cs="TH Niramit AS" w:hint="cs"/>
          <w:sz w:val="32"/>
          <w:szCs w:val="32"/>
          <w:cs/>
        </w:rPr>
        <w:t>คณะควรจัดทำฐานข้อมูลความถนัดหรือความเชี่ยวชาญของอาจารย์ด้านการบริการวิชาการ และประชาสัมพันธ์/เผยแพร่ให้กับหน่วยงานภายนอกและผู้เกี่ยวข้อง เพื่อแสดงศักยภาพของอาจารย์ในคณะ เพิ่มช่องทางในการทำงานบริการวิชาการตามความถนัดหรือความเชี่ยวชาญของอาจารย์ให้เพิ่มมากขึ้น</w:t>
      </w:r>
    </w:p>
    <w:p w:rsidR="00357ED1" w:rsidRPr="00FE2FC4" w:rsidRDefault="00357ED1" w:rsidP="00357ED1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FE2FC4">
        <w:rPr>
          <w:rFonts w:ascii="TH Niramit AS" w:hAnsi="TH Niramit AS" w:cs="TH Niramit AS"/>
          <w:sz w:val="32"/>
          <w:szCs w:val="32"/>
        </w:rPr>
        <w:t>4</w:t>
      </w:r>
      <w:r w:rsidRPr="00FE2FC4">
        <w:rPr>
          <w:rFonts w:ascii="TH Niramit AS" w:hAnsi="TH Niramit AS" w:cs="TH Niramit AS"/>
          <w:sz w:val="32"/>
          <w:szCs w:val="32"/>
          <w:cs/>
        </w:rPr>
        <w:t>.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FE2FC4">
        <w:rPr>
          <w:rFonts w:ascii="TH Niramit AS" w:hAnsi="TH Niramit AS" w:cs="TH Niramit AS" w:hint="cs"/>
          <w:sz w:val="32"/>
          <w:szCs w:val="32"/>
          <w:cs/>
        </w:rPr>
        <w:t>คณะควรปรับทิศทางการทำงานด้านการบริการวิชาการ ให้เป็นช่องทางหนึ่งในการหางบประมาณให้กับคณะ โดยดำเนินการในรูปการบริการวิชาการที่ก่อให้เกิดรายได้ ซึ่งในปัจจุบันเป็นโครงการที่บริการแบบให้เปล่าทั้งหมด</w:t>
      </w:r>
    </w:p>
    <w:p w:rsidR="00357ED1" w:rsidRPr="00FE2FC4" w:rsidRDefault="00357ED1" w:rsidP="00357ED1">
      <w:pPr>
        <w:tabs>
          <w:tab w:val="left" w:pos="1080"/>
          <w:tab w:val="left" w:pos="1440"/>
        </w:tabs>
        <w:jc w:val="thaiDistribute"/>
        <w:rPr>
          <w:rFonts w:ascii="TH Niramit AS" w:hAnsi="TH Niramit AS" w:cs="TH Niramit AS"/>
          <w:sz w:val="32"/>
          <w:szCs w:val="32"/>
        </w:rPr>
      </w:pPr>
    </w:p>
    <w:p w:rsidR="00357ED1" w:rsidRPr="00FE2FC4" w:rsidRDefault="00357ED1" w:rsidP="00357ED1">
      <w:pPr>
        <w:tabs>
          <w:tab w:val="left" w:pos="709"/>
          <w:tab w:val="left" w:pos="1440"/>
        </w:tabs>
        <w:jc w:val="thaiDistribute"/>
        <w:rPr>
          <w:rFonts w:ascii="TH Niramit AS" w:hAnsi="TH Niramit AS" w:cs="TH Niramit AS"/>
          <w:sz w:val="32"/>
          <w:szCs w:val="32"/>
          <w:u w:val="single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FE2FC4">
        <w:rPr>
          <w:rFonts w:ascii="TH Niramit AS" w:hAnsi="TH Niramit AS" w:cs="TH Niramit AS" w:hint="cs"/>
          <w:sz w:val="32"/>
          <w:szCs w:val="32"/>
          <w:u w:val="single"/>
          <w:cs/>
        </w:rPr>
        <w:t>วิธีปฏิบัติที่ดี / นวัตกรรม</w:t>
      </w:r>
    </w:p>
    <w:p w:rsidR="00357ED1" w:rsidRDefault="00357ED1" w:rsidP="00357ED1">
      <w:pPr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>- ไม่มี</w:t>
      </w:r>
      <w:r w:rsidRPr="00DE6564">
        <w:rPr>
          <w:rFonts w:ascii="TH Niramit AS" w:hAnsi="TH Niramit AS" w:cs="TH Niramit AS"/>
          <w:color w:val="FF0000"/>
          <w:sz w:val="32"/>
          <w:szCs w:val="32"/>
          <w:cs/>
        </w:rPr>
        <w:t xml:space="preserve">   </w:t>
      </w:r>
    </w:p>
    <w:p w:rsidR="00357ED1" w:rsidRPr="0091269C" w:rsidRDefault="00357ED1" w:rsidP="00357ED1">
      <w:pPr>
        <w:tabs>
          <w:tab w:val="left" w:pos="1080"/>
          <w:tab w:val="left" w:pos="1440"/>
        </w:tabs>
        <w:jc w:val="thaiDistribute"/>
        <w:rPr>
          <w:rFonts w:ascii="TH Niramit AS" w:hAnsi="TH Niramit AS" w:cs="TH Niramit AS"/>
          <w:sz w:val="32"/>
          <w:szCs w:val="32"/>
          <w:u w:val="single"/>
        </w:rPr>
      </w:pPr>
    </w:p>
    <w:p w:rsidR="00357ED1" w:rsidRPr="000F5CDA" w:rsidRDefault="00357ED1" w:rsidP="00357ED1">
      <w:pPr>
        <w:rPr>
          <w:rFonts w:ascii="TH Niramit AS" w:hAnsi="TH Niramit AS" w:cs="TH Niramit AS"/>
          <w:b/>
          <w:bCs/>
          <w:sz w:val="32"/>
          <w:szCs w:val="32"/>
        </w:rPr>
      </w:pPr>
      <w:r w:rsidRPr="000F5CDA">
        <w:rPr>
          <w:rFonts w:ascii="TH Niramit AS" w:hAnsi="TH Niramit AS" w:cs="TH Niramit AS"/>
          <w:b/>
          <w:bCs/>
          <w:sz w:val="32"/>
          <w:szCs w:val="32"/>
          <w:cs/>
        </w:rPr>
        <w:t xml:space="preserve">องค์ประกอบที่ 4 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การทำนุบำรุงศิลปะและวัฒนธรรม</w:t>
      </w:r>
    </w:p>
    <w:p w:rsidR="00357ED1" w:rsidRDefault="00357ED1" w:rsidP="00357ED1">
      <w:pPr>
        <w:tabs>
          <w:tab w:val="left" w:pos="709"/>
        </w:tabs>
        <w:jc w:val="thaiDistribute"/>
        <w:rPr>
          <w:rFonts w:ascii="TH Niramit AS" w:hAnsi="TH Niramit AS" w:cs="TH Niramit AS"/>
          <w:sz w:val="32"/>
          <w:szCs w:val="32"/>
          <w:u w:val="single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0F5CDA">
        <w:rPr>
          <w:rFonts w:ascii="TH Niramit AS" w:hAnsi="TH Niramit AS" w:cs="TH Niramit AS"/>
          <w:sz w:val="32"/>
          <w:szCs w:val="32"/>
          <w:u w:val="single"/>
          <w:cs/>
        </w:rPr>
        <w:t>จุด</w:t>
      </w:r>
      <w:r>
        <w:rPr>
          <w:rFonts w:ascii="TH Niramit AS" w:hAnsi="TH Niramit AS" w:cs="TH Niramit AS" w:hint="cs"/>
          <w:sz w:val="32"/>
          <w:szCs w:val="32"/>
          <w:u w:val="single"/>
          <w:cs/>
        </w:rPr>
        <w:t>แข็งและแนวทางเสริมจุดแข็ง</w:t>
      </w:r>
    </w:p>
    <w:p w:rsidR="00357ED1" w:rsidRPr="00357ED1" w:rsidRDefault="00357ED1" w:rsidP="00357ED1">
      <w:pPr>
        <w:tabs>
          <w:tab w:val="left" w:pos="1080"/>
        </w:tabs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1. </w:t>
      </w:r>
      <w:r w:rsidRPr="00357ED1">
        <w:rPr>
          <w:rFonts w:ascii="TH Niramit AS" w:hAnsi="TH Niramit AS" w:cs="TH Niramit AS" w:hint="cs"/>
          <w:sz w:val="32"/>
          <w:szCs w:val="32"/>
          <w:cs/>
        </w:rPr>
        <w:t>คณะมีความร่วมมือกับองค์กรชุมชนในการทำนุบำรุงศิลปวัฒนธรรมท้องถิ่น (การอนุรักษ์เรือใบโบราณพื้นบ้านเพื่อการท่องเที่ยว) และควรต่อยอดการดำเนินงานด้านทำนุบำรุงศิลปวัฒนธรรมท้องถิ่นให้สามารถขับเคลื่อนการจัดกิจกรรมในระดับประเทศ โดยความร่วมมือกับหน่วยงานต่าง ๆ เพื่อให้เป็นที่รู้จัก</w:t>
      </w:r>
      <w:r w:rsidRPr="00357ED1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7ED1">
        <w:rPr>
          <w:rFonts w:ascii="TH Niramit AS" w:hAnsi="TH Niramit AS" w:cs="TH Niramit AS" w:hint="cs"/>
          <w:sz w:val="32"/>
          <w:szCs w:val="32"/>
          <w:cs/>
        </w:rPr>
        <w:t>เช่นเดียวกับการแข่งเรือขึ้นโขนชิงธง ของอำเภอหลังสวน</w:t>
      </w:r>
    </w:p>
    <w:p w:rsidR="00357ED1" w:rsidRDefault="00357ED1" w:rsidP="00357ED1">
      <w:pPr>
        <w:rPr>
          <w:rFonts w:ascii="TH Niramit AS" w:hAnsi="TH Niramit AS" w:cs="TH Niramit AS"/>
          <w:sz w:val="32"/>
          <w:szCs w:val="32"/>
          <w:u w:val="single"/>
        </w:rPr>
      </w:pPr>
    </w:p>
    <w:p w:rsidR="00357ED1" w:rsidRDefault="00357ED1" w:rsidP="00357ED1">
      <w:pPr>
        <w:ind w:firstLine="720"/>
        <w:rPr>
          <w:rFonts w:ascii="TH Niramit AS" w:hAnsi="TH Niramit AS" w:cs="TH Niramit AS"/>
          <w:sz w:val="32"/>
          <w:szCs w:val="32"/>
          <w:u w:val="single"/>
        </w:rPr>
      </w:pPr>
      <w:r>
        <w:rPr>
          <w:rFonts w:ascii="TH Niramit AS" w:hAnsi="TH Niramit AS" w:cs="TH Niramit AS" w:hint="cs"/>
          <w:sz w:val="32"/>
          <w:szCs w:val="32"/>
          <w:u w:val="single"/>
          <w:cs/>
        </w:rPr>
        <w:t>จุ</w:t>
      </w:r>
      <w:r w:rsidRPr="000F5CDA">
        <w:rPr>
          <w:rFonts w:ascii="TH Niramit AS" w:hAnsi="TH Niramit AS" w:cs="TH Niramit AS"/>
          <w:sz w:val="32"/>
          <w:szCs w:val="32"/>
          <w:u w:val="single"/>
          <w:cs/>
        </w:rPr>
        <w:t>ดที่ควรพัฒนา</w:t>
      </w:r>
      <w:r>
        <w:rPr>
          <w:rFonts w:ascii="TH Niramit AS" w:hAnsi="TH Niramit AS" w:cs="TH Niramit AS" w:hint="cs"/>
          <w:sz w:val="32"/>
          <w:szCs w:val="32"/>
          <w:u w:val="single"/>
          <w:cs/>
        </w:rPr>
        <w:t>และข้อเสนอแนะ</w:t>
      </w:r>
    </w:p>
    <w:p w:rsidR="00357ED1" w:rsidRPr="00357ED1" w:rsidRDefault="00357ED1" w:rsidP="00357ED1">
      <w:pPr>
        <w:ind w:firstLine="1440"/>
        <w:rPr>
          <w:rFonts w:ascii="TH Niramit AS" w:hAnsi="TH Niramit AS" w:cs="TH Niramit AS"/>
          <w:sz w:val="32"/>
          <w:szCs w:val="32"/>
          <w:u w:val="single"/>
        </w:rPr>
      </w:pPr>
      <w:r w:rsidRPr="007336B4">
        <w:rPr>
          <w:rFonts w:ascii="TH Niramit AS" w:hAnsi="TH Niramit AS" w:cs="TH Niramit AS" w:hint="cs"/>
          <w:sz w:val="32"/>
          <w:szCs w:val="32"/>
          <w:cs/>
        </w:rPr>
        <w:t>1.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7336B4">
        <w:rPr>
          <w:rFonts w:ascii="TH Niramit AS" w:hAnsi="TH Niramit AS" w:cs="TH Niramit AS" w:hint="cs"/>
          <w:sz w:val="32"/>
          <w:szCs w:val="32"/>
          <w:cs/>
        </w:rPr>
        <w:t>คณะควรปรับปรุงระบบการประเมินความสำเร็จของโครงการ/กิจกรรม ให้สะท้อนตัวชี้วัดตามวัตถุประสงค์ของโครงการ มีส่วนประกอบของการประเมินที่ครบถ้วนทั้งในเชิง</w:t>
      </w:r>
      <w:r w:rsidRPr="007336B4">
        <w:rPr>
          <w:rFonts w:ascii="TH Niramit AS" w:hAnsi="TH Niramit AS" w:cs="TH Niramit AS"/>
          <w:sz w:val="32"/>
          <w:szCs w:val="32"/>
          <w:cs/>
        </w:rPr>
        <w:t xml:space="preserve">ปริมาณ (ผู้เข้าร่วม) และเชิงคุณภาพ (สอดคล้องกับวัตถุประสงค์) </w:t>
      </w:r>
      <w:r w:rsidRPr="007336B4">
        <w:rPr>
          <w:rFonts w:ascii="TH Niramit AS" w:hAnsi="TH Niramit AS" w:cs="TH Niramit AS" w:hint="cs"/>
          <w:sz w:val="32"/>
          <w:szCs w:val="32"/>
          <w:cs/>
        </w:rPr>
        <w:t>รวมทั้งมีการนำผลการประเมินไปใช้ในการดำเนินโครงการหรือกิจกรรมต่อไป</w:t>
      </w:r>
    </w:p>
    <w:p w:rsidR="00357ED1" w:rsidRPr="007336B4" w:rsidRDefault="00357ED1" w:rsidP="00357ED1">
      <w:pPr>
        <w:rPr>
          <w:cs/>
        </w:rPr>
      </w:pPr>
    </w:p>
    <w:p w:rsidR="00357ED1" w:rsidRPr="000F5CDA" w:rsidRDefault="00357ED1" w:rsidP="00357ED1">
      <w:pPr>
        <w:tabs>
          <w:tab w:val="left" w:pos="709"/>
          <w:tab w:val="left" w:pos="1440"/>
        </w:tabs>
        <w:jc w:val="thaiDistribute"/>
        <w:rPr>
          <w:rFonts w:ascii="TH Niramit AS" w:hAnsi="TH Niramit AS" w:cs="TH Niramit AS"/>
          <w:sz w:val="32"/>
          <w:szCs w:val="32"/>
          <w:u w:val="single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u w:val="single"/>
          <w:cs/>
        </w:rPr>
        <w:t>วิธีปฏิบัติที่ดี / นวัตกรรม</w:t>
      </w:r>
    </w:p>
    <w:p w:rsidR="00357ED1" w:rsidRDefault="00357ED1" w:rsidP="00357ED1">
      <w:pPr>
        <w:ind w:left="720" w:firstLine="698"/>
        <w:rPr>
          <w:rFonts w:ascii="TH Niramit AS" w:hAnsi="TH Niramit AS" w:cs="TH Niramit AS"/>
          <w:sz w:val="32"/>
          <w:szCs w:val="32"/>
        </w:rPr>
      </w:pPr>
      <w:r w:rsidRPr="00D163E3">
        <w:rPr>
          <w:rFonts w:ascii="TH Niramit AS" w:hAnsi="TH Niramit AS" w:cs="TH Niramit AS"/>
          <w:sz w:val="32"/>
          <w:szCs w:val="32"/>
          <w:cs/>
        </w:rPr>
        <w:t>-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ไม่มี</w:t>
      </w:r>
      <w:r w:rsidRPr="00D163E3">
        <w:rPr>
          <w:rFonts w:ascii="TH Niramit AS" w:hAnsi="TH Niramit AS" w:cs="TH Niramit AS"/>
          <w:sz w:val="32"/>
          <w:szCs w:val="32"/>
          <w:cs/>
        </w:rPr>
        <w:tab/>
      </w:r>
    </w:p>
    <w:p w:rsidR="00357ED1" w:rsidRDefault="00357ED1" w:rsidP="00357ED1">
      <w:pPr>
        <w:ind w:left="720" w:firstLine="698"/>
        <w:rPr>
          <w:rFonts w:ascii="TH Niramit AS" w:hAnsi="TH Niramit AS" w:cs="TH Niramit AS"/>
          <w:sz w:val="32"/>
          <w:szCs w:val="32"/>
        </w:rPr>
      </w:pPr>
    </w:p>
    <w:p w:rsidR="00357ED1" w:rsidRDefault="00357ED1" w:rsidP="00357ED1">
      <w:pPr>
        <w:ind w:left="720" w:firstLine="698"/>
        <w:rPr>
          <w:rFonts w:ascii="TH Niramit AS" w:hAnsi="TH Niramit AS" w:cs="TH Niramit AS"/>
          <w:sz w:val="32"/>
          <w:szCs w:val="32"/>
        </w:rPr>
      </w:pPr>
    </w:p>
    <w:p w:rsidR="00357ED1" w:rsidRPr="000F5CDA" w:rsidRDefault="00357ED1" w:rsidP="00357ED1">
      <w:pPr>
        <w:ind w:left="720" w:firstLine="698"/>
        <w:rPr>
          <w:rFonts w:ascii="TH Niramit AS" w:hAnsi="TH Niramit AS" w:cs="TH Niramit AS"/>
          <w:b/>
          <w:bCs/>
          <w:sz w:val="32"/>
          <w:szCs w:val="32"/>
        </w:rPr>
      </w:pPr>
      <w:r w:rsidRPr="00D163E3">
        <w:rPr>
          <w:rFonts w:ascii="TH Niramit AS" w:hAnsi="TH Niramit AS" w:cs="TH Niramit AS"/>
          <w:sz w:val="32"/>
          <w:szCs w:val="32"/>
        </w:rPr>
        <w:tab/>
      </w:r>
    </w:p>
    <w:p w:rsidR="00357ED1" w:rsidRPr="000F5CDA" w:rsidRDefault="00357ED1" w:rsidP="00357ED1">
      <w:pPr>
        <w:rPr>
          <w:rFonts w:ascii="TH Niramit AS" w:hAnsi="TH Niramit AS" w:cs="TH Niramit AS"/>
          <w:b/>
          <w:bCs/>
          <w:sz w:val="32"/>
          <w:szCs w:val="32"/>
        </w:rPr>
      </w:pPr>
      <w:r w:rsidRPr="000F5CDA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 xml:space="preserve">องค์ประกอบที่ 5 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การบริหารจัดการ</w:t>
      </w:r>
    </w:p>
    <w:p w:rsidR="00357ED1" w:rsidRDefault="00357ED1" w:rsidP="00357ED1">
      <w:pPr>
        <w:tabs>
          <w:tab w:val="left" w:pos="851"/>
        </w:tabs>
        <w:jc w:val="thaiDistribute"/>
        <w:rPr>
          <w:rFonts w:ascii="TH Niramit AS" w:hAnsi="TH Niramit AS" w:cs="TH Niramit AS"/>
          <w:sz w:val="32"/>
          <w:szCs w:val="32"/>
          <w:u w:val="single"/>
          <w:cs/>
        </w:rPr>
      </w:pPr>
      <w:r w:rsidRPr="000F5CDA">
        <w:rPr>
          <w:rFonts w:ascii="TH Niramit AS" w:hAnsi="TH Niramit AS" w:cs="TH Niramit AS"/>
          <w:sz w:val="32"/>
          <w:szCs w:val="32"/>
          <w:cs/>
        </w:rPr>
        <w:tab/>
      </w:r>
      <w:r w:rsidRPr="000F5CDA">
        <w:rPr>
          <w:rFonts w:ascii="TH Niramit AS" w:hAnsi="TH Niramit AS" w:cs="TH Niramit AS"/>
          <w:sz w:val="32"/>
          <w:szCs w:val="32"/>
          <w:u w:val="single"/>
          <w:cs/>
        </w:rPr>
        <w:t>จุด</w:t>
      </w:r>
      <w:r>
        <w:rPr>
          <w:rFonts w:ascii="TH Niramit AS" w:hAnsi="TH Niramit AS" w:cs="TH Niramit AS" w:hint="cs"/>
          <w:sz w:val="32"/>
          <w:szCs w:val="32"/>
          <w:u w:val="single"/>
          <w:cs/>
        </w:rPr>
        <w:t>แข็งและแนวทางเสริม</w:t>
      </w:r>
    </w:p>
    <w:p w:rsidR="00357ED1" w:rsidRDefault="00357ED1" w:rsidP="00357ED1">
      <w:pPr>
        <w:pStyle w:val="a4"/>
        <w:tabs>
          <w:tab w:val="left" w:pos="1080"/>
        </w:tabs>
        <w:ind w:left="0" w:firstLine="1446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1. </w:t>
      </w:r>
      <w:r w:rsidRPr="007336B4">
        <w:rPr>
          <w:rFonts w:ascii="TH Niramit AS" w:hAnsi="TH Niramit AS" w:cs="TH Niramit AS" w:hint="cs"/>
          <w:sz w:val="32"/>
          <w:szCs w:val="32"/>
          <w:cs/>
        </w:rPr>
        <w:t xml:space="preserve">มีความพยายามในการเขียนข้อมูลพื้นฐานของหน่วยงานในลักษณะโครงสร้างองค์กร โดยกล่าวถึงลักษณะขององค์การ และสภาวการณ์ขององค์การตามระบบเกณฑ์คุณภาพการศึกษาเพื่อการดำเนินงานที่เป็นเลิศ </w:t>
      </w:r>
      <w:r w:rsidRPr="007336B4">
        <w:rPr>
          <w:rFonts w:ascii="TH Niramit AS" w:hAnsi="TH Niramit AS" w:cs="TH Niramit AS"/>
          <w:sz w:val="32"/>
          <w:szCs w:val="32"/>
          <w:cs/>
        </w:rPr>
        <w:t>(</w:t>
      </w:r>
      <w:r w:rsidRPr="007336B4">
        <w:rPr>
          <w:rFonts w:ascii="TH Niramit AS" w:hAnsi="TH Niramit AS" w:cs="TH Niramit AS"/>
          <w:sz w:val="32"/>
          <w:szCs w:val="32"/>
        </w:rPr>
        <w:t>EdPEx</w:t>
      </w:r>
      <w:r w:rsidRPr="007336B4">
        <w:rPr>
          <w:rFonts w:ascii="TH Niramit AS" w:hAnsi="TH Niramit AS" w:cs="TH Niramit AS"/>
          <w:sz w:val="32"/>
          <w:szCs w:val="32"/>
          <w:cs/>
        </w:rPr>
        <w:t>)</w:t>
      </w:r>
      <w:r w:rsidRPr="007336B4">
        <w:rPr>
          <w:rFonts w:ascii="TH Niramit AS" w:hAnsi="TH Niramit AS" w:cs="TH Niramit AS" w:hint="cs"/>
          <w:sz w:val="32"/>
          <w:szCs w:val="32"/>
          <w:cs/>
        </w:rPr>
        <w:t xml:space="preserve"> อันจะนำไปสู่การประเมินตามระบบ </w:t>
      </w:r>
      <w:r w:rsidRPr="007336B4">
        <w:rPr>
          <w:rFonts w:ascii="TH Niramit AS" w:hAnsi="TH Niramit AS" w:cs="TH Niramit AS"/>
          <w:sz w:val="32"/>
          <w:szCs w:val="32"/>
        </w:rPr>
        <w:t>CUPT</w:t>
      </w:r>
      <w:r w:rsidRPr="007336B4">
        <w:rPr>
          <w:rFonts w:ascii="TH Niramit AS" w:hAnsi="TH Niramit AS" w:cs="TH Niramit AS"/>
          <w:sz w:val="32"/>
          <w:szCs w:val="32"/>
          <w:cs/>
        </w:rPr>
        <w:t>-</w:t>
      </w:r>
      <w:r w:rsidRPr="007336B4">
        <w:rPr>
          <w:rFonts w:ascii="TH Niramit AS" w:hAnsi="TH Niramit AS" w:cs="TH Niramit AS"/>
          <w:sz w:val="32"/>
          <w:szCs w:val="32"/>
        </w:rPr>
        <w:t>QA</w:t>
      </w:r>
      <w:r w:rsidRPr="007336B4">
        <w:rPr>
          <w:rFonts w:ascii="TH Niramit AS" w:hAnsi="TH Niramit AS" w:cs="TH Niramit AS" w:hint="cs"/>
          <w:sz w:val="32"/>
          <w:szCs w:val="32"/>
          <w:cs/>
        </w:rPr>
        <w:t xml:space="preserve"> และตามระบบ </w:t>
      </w:r>
      <w:r w:rsidRPr="007336B4">
        <w:rPr>
          <w:rFonts w:ascii="TH Niramit AS" w:hAnsi="TH Niramit AS" w:cs="TH Niramit AS"/>
          <w:sz w:val="32"/>
          <w:szCs w:val="32"/>
        </w:rPr>
        <w:t xml:space="preserve">EdPEx </w:t>
      </w:r>
      <w:r w:rsidRPr="007336B4">
        <w:rPr>
          <w:rFonts w:ascii="TH Niramit AS" w:hAnsi="TH Niramit AS" w:cs="TH Niramit AS" w:hint="cs"/>
          <w:sz w:val="32"/>
          <w:szCs w:val="32"/>
          <w:cs/>
        </w:rPr>
        <w:t xml:space="preserve">ในอนาคต ทั้งนี้ควรตรวจสอบข้อมูลให้ตรงกับ </w:t>
      </w:r>
      <w:r w:rsidRPr="007336B4">
        <w:rPr>
          <w:rFonts w:ascii="TH Niramit AS" w:hAnsi="TH Niramit AS" w:cs="TH Niramit AS"/>
          <w:sz w:val="32"/>
          <w:szCs w:val="32"/>
        </w:rPr>
        <w:t xml:space="preserve">CDS </w:t>
      </w:r>
      <w:r w:rsidRPr="007336B4">
        <w:rPr>
          <w:rFonts w:ascii="TH Niramit AS" w:hAnsi="TH Niramit AS" w:cs="TH Niramit AS" w:hint="cs"/>
          <w:sz w:val="32"/>
          <w:szCs w:val="32"/>
          <w:cs/>
        </w:rPr>
        <w:t xml:space="preserve"> ด้วย</w:t>
      </w:r>
    </w:p>
    <w:p w:rsidR="00357ED1" w:rsidRPr="00357ED1" w:rsidRDefault="00357ED1" w:rsidP="00357ED1">
      <w:pPr>
        <w:pStyle w:val="a4"/>
        <w:tabs>
          <w:tab w:val="left" w:pos="1080"/>
        </w:tabs>
        <w:ind w:left="0" w:firstLine="1446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2. 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หลักสูตรวิทยาศาสตรบัณฑิต สาขาวิชาเทคโนโลยีการผลิตพืช และหลักสูตรวิทยาศาสตรบัณฑิต สาขาวิชาการเพาะเลี้ยงสัตว์น้ำชายฝั่ง ประเมินตามระบบ </w:t>
      </w:r>
      <w:r w:rsidRPr="00357ED1">
        <w:rPr>
          <w:rFonts w:ascii="TH Niramit AS" w:hAnsi="TH Niramit AS" w:cs="TH Niramit AS"/>
          <w:sz w:val="32"/>
          <w:szCs w:val="32"/>
        </w:rPr>
        <w:t>AUN</w:t>
      </w:r>
      <w:r w:rsidRPr="00357ED1">
        <w:rPr>
          <w:rFonts w:ascii="TH Niramit AS" w:hAnsi="TH Niramit AS" w:cs="TH Niramit AS"/>
          <w:sz w:val="32"/>
          <w:szCs w:val="32"/>
          <w:cs/>
        </w:rPr>
        <w:t>-</w:t>
      </w:r>
      <w:r w:rsidRPr="00357ED1">
        <w:rPr>
          <w:rFonts w:ascii="TH Niramit AS" w:hAnsi="TH Niramit AS" w:cs="TH Niramit AS"/>
          <w:sz w:val="32"/>
          <w:szCs w:val="32"/>
        </w:rPr>
        <w:t xml:space="preserve">QA 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 เป็นการเตรียมความพร้อมไปสู่การประเมินตามระบบ </w:t>
      </w:r>
      <w:r w:rsidRPr="00357ED1">
        <w:rPr>
          <w:rFonts w:ascii="TH Niramit AS" w:hAnsi="TH Niramit AS" w:cs="TH Niramit AS"/>
          <w:sz w:val="32"/>
          <w:szCs w:val="32"/>
        </w:rPr>
        <w:t>CUPT</w:t>
      </w:r>
      <w:r w:rsidRPr="00357ED1">
        <w:rPr>
          <w:rFonts w:ascii="TH Niramit AS" w:hAnsi="TH Niramit AS" w:cs="TH Niramit AS"/>
          <w:sz w:val="32"/>
          <w:szCs w:val="32"/>
          <w:cs/>
        </w:rPr>
        <w:t>-</w:t>
      </w:r>
      <w:r w:rsidRPr="00357ED1">
        <w:rPr>
          <w:rFonts w:ascii="TH Niramit AS" w:hAnsi="TH Niramit AS" w:cs="TH Niramit AS"/>
          <w:sz w:val="32"/>
          <w:szCs w:val="32"/>
        </w:rPr>
        <w:t xml:space="preserve">QA 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 ของมหาวิทยาลัยในการกำกับของรัฐ ทั้งนี้ควรพัฒนาประเมินตามระบบ </w:t>
      </w:r>
      <w:r w:rsidRPr="00357ED1">
        <w:rPr>
          <w:rFonts w:ascii="TH Niramit AS" w:hAnsi="TH Niramit AS" w:cs="TH Niramit AS"/>
          <w:sz w:val="32"/>
          <w:szCs w:val="32"/>
        </w:rPr>
        <w:t>AUN</w:t>
      </w:r>
      <w:r w:rsidRPr="00357ED1">
        <w:rPr>
          <w:rFonts w:ascii="TH Niramit AS" w:hAnsi="TH Niramit AS" w:cs="TH Niramit AS"/>
          <w:sz w:val="32"/>
          <w:szCs w:val="32"/>
          <w:cs/>
        </w:rPr>
        <w:t>-</w:t>
      </w:r>
      <w:r w:rsidRPr="00357ED1">
        <w:rPr>
          <w:rFonts w:ascii="TH Niramit AS" w:hAnsi="TH Niramit AS" w:cs="TH Niramit AS"/>
          <w:sz w:val="32"/>
          <w:szCs w:val="32"/>
        </w:rPr>
        <w:t>QA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 ทุกหลักสูตร </w:t>
      </w:r>
    </w:p>
    <w:p w:rsidR="00357ED1" w:rsidRDefault="00357ED1" w:rsidP="00357ED1">
      <w:pPr>
        <w:ind w:firstLine="720"/>
        <w:rPr>
          <w:rFonts w:ascii="TH Niramit AS" w:hAnsi="TH Niramit AS" w:cs="TH Niramit AS"/>
          <w:sz w:val="32"/>
          <w:szCs w:val="32"/>
          <w:u w:val="single"/>
        </w:rPr>
      </w:pPr>
      <w:r w:rsidRPr="000F5CDA">
        <w:rPr>
          <w:rFonts w:ascii="TH Niramit AS" w:hAnsi="TH Niramit AS" w:cs="TH Niramit AS"/>
          <w:sz w:val="32"/>
          <w:szCs w:val="32"/>
          <w:u w:val="single"/>
          <w:cs/>
        </w:rPr>
        <w:t>จุดที่ควรพัฒนา</w:t>
      </w:r>
      <w:r>
        <w:rPr>
          <w:rFonts w:ascii="TH Niramit AS" w:hAnsi="TH Niramit AS" w:cs="TH Niramit AS" w:hint="cs"/>
          <w:sz w:val="32"/>
          <w:szCs w:val="32"/>
          <w:u w:val="single"/>
          <w:cs/>
        </w:rPr>
        <w:t>และข้อเสนอแนะ</w:t>
      </w:r>
    </w:p>
    <w:p w:rsidR="00357ED1" w:rsidRDefault="00357ED1" w:rsidP="00357ED1">
      <w:pPr>
        <w:tabs>
          <w:tab w:val="left" w:pos="1080"/>
        </w:tabs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1. </w:t>
      </w:r>
      <w:r w:rsidRPr="00357ED1">
        <w:rPr>
          <w:rFonts w:ascii="TH Niramit AS" w:hAnsi="TH Niramit AS" w:cs="TH Niramit AS" w:hint="cs"/>
          <w:sz w:val="32"/>
          <w:szCs w:val="32"/>
          <w:cs/>
        </w:rPr>
        <w:t>ตัวบ่งชี้ของแผนกลยุทธ์ควรสอดคล้องและครอบคลุมกับตัวบ่งชี้ของระบบประกันคุณภาพการศึกษา สอดคล้องกับมาตรฐานการอุดมศึกษา และการตั้งค่าเป้าหมายของการดำเนินงานในแต่ละปีงบประมาณ</w:t>
      </w:r>
      <w:r w:rsidRPr="00357ED1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 ตั้งแบบท้าทายและเหมาะสม นอกจากนี้แผนกลยุทธ์ทางการเงิน แผนบริหารบุคคล แผนพัฒนาบุคลากรและแผนปฏิบัติการประจำปีต้องสอดคล้องและสัมพันธ์กับแผนยุทธศาสตร์ของหน่วยงาน</w:t>
      </w:r>
    </w:p>
    <w:p w:rsidR="00357ED1" w:rsidRDefault="00357ED1" w:rsidP="00357ED1">
      <w:pPr>
        <w:tabs>
          <w:tab w:val="left" w:pos="1080"/>
        </w:tabs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2. </w:t>
      </w:r>
      <w:r w:rsidRPr="00357ED1">
        <w:rPr>
          <w:rFonts w:ascii="TH Niramit AS" w:hAnsi="TH Niramit AS" w:cs="TH Niramit AS" w:hint="cs"/>
          <w:sz w:val="32"/>
          <w:szCs w:val="32"/>
          <w:cs/>
        </w:rPr>
        <w:t>การวิเคราะห์ข้อมูลทางการเงิน ต้องวิเคราะห์ให้ครบทุกประเด็น ได้แก่ (</w:t>
      </w:r>
      <w:r w:rsidRPr="00357ED1">
        <w:rPr>
          <w:rFonts w:ascii="TH Niramit AS" w:hAnsi="TH Niramit AS" w:cs="TH Niramit AS"/>
          <w:sz w:val="32"/>
          <w:szCs w:val="32"/>
        </w:rPr>
        <w:t>1</w:t>
      </w:r>
      <w:r w:rsidRPr="00357ED1">
        <w:rPr>
          <w:rFonts w:ascii="TH Niramit AS" w:hAnsi="TH Niramit AS" w:cs="TH Niramit AS"/>
          <w:sz w:val="32"/>
          <w:szCs w:val="32"/>
          <w:cs/>
        </w:rPr>
        <w:t>)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 ต้นทุนต่อหน่วยในแต่ละหลักสูตร </w:t>
      </w:r>
      <w:r w:rsidRPr="00357ED1">
        <w:rPr>
          <w:rFonts w:ascii="TH Niramit AS" w:hAnsi="TH Niramit AS" w:cs="TH Niramit AS"/>
          <w:sz w:val="32"/>
          <w:szCs w:val="32"/>
          <w:cs/>
        </w:rPr>
        <w:t>(</w:t>
      </w:r>
      <w:r w:rsidRPr="00357ED1">
        <w:rPr>
          <w:rFonts w:ascii="TH Niramit AS" w:hAnsi="TH Niramit AS" w:cs="TH Niramit AS"/>
          <w:sz w:val="32"/>
          <w:szCs w:val="32"/>
        </w:rPr>
        <w:t>2</w:t>
      </w:r>
      <w:r w:rsidRPr="00357ED1">
        <w:rPr>
          <w:rFonts w:ascii="TH Niramit AS" w:hAnsi="TH Niramit AS" w:cs="TH Niramit AS"/>
          <w:sz w:val="32"/>
          <w:szCs w:val="32"/>
          <w:cs/>
        </w:rPr>
        <w:t>)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 สัดส่วนค่าใช้จ่ายเพื่อพัฒนานักศึกษา/อาจารย์/บุคลากร/การจัดการเรียนการสอน </w:t>
      </w:r>
      <w:r w:rsidRPr="00357ED1">
        <w:rPr>
          <w:rFonts w:ascii="TH Niramit AS" w:hAnsi="TH Niramit AS" w:cs="TH Niramit AS"/>
          <w:sz w:val="32"/>
          <w:szCs w:val="32"/>
          <w:cs/>
        </w:rPr>
        <w:t>(</w:t>
      </w:r>
      <w:r w:rsidRPr="00357ED1">
        <w:rPr>
          <w:rFonts w:ascii="TH Niramit AS" w:hAnsi="TH Niramit AS" w:cs="TH Niramit AS"/>
          <w:sz w:val="32"/>
          <w:szCs w:val="32"/>
        </w:rPr>
        <w:t>3</w:t>
      </w:r>
      <w:r w:rsidRPr="00357ED1">
        <w:rPr>
          <w:rFonts w:ascii="TH Niramit AS" w:hAnsi="TH Niramit AS" w:cs="TH Niramit AS"/>
          <w:sz w:val="32"/>
          <w:szCs w:val="32"/>
          <w:cs/>
        </w:rPr>
        <w:t>)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 วิเคราะห์ความคุ้มค่าทางการบริหารหลักสูตร </w:t>
      </w:r>
      <w:r w:rsidRPr="00357ED1">
        <w:rPr>
          <w:rFonts w:ascii="TH Niramit AS" w:hAnsi="TH Niramit AS" w:cs="TH Niramit AS"/>
          <w:sz w:val="32"/>
          <w:szCs w:val="32"/>
          <w:cs/>
        </w:rPr>
        <w:t>(</w:t>
      </w:r>
      <w:r w:rsidRPr="00357ED1">
        <w:rPr>
          <w:rFonts w:ascii="TH Niramit AS" w:hAnsi="TH Niramit AS" w:cs="TH Niramit AS"/>
          <w:sz w:val="32"/>
          <w:szCs w:val="32"/>
        </w:rPr>
        <w:t>4</w:t>
      </w:r>
      <w:r w:rsidRPr="00357ED1">
        <w:rPr>
          <w:rFonts w:ascii="TH Niramit AS" w:hAnsi="TH Niramit AS" w:cs="TH Niramit AS"/>
          <w:sz w:val="32"/>
          <w:szCs w:val="32"/>
          <w:cs/>
        </w:rPr>
        <w:t>)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 ประสิทธิภาพ ประสิทธิผลในการผลิตบัณฑิต </w:t>
      </w:r>
      <w:r w:rsidRPr="00357ED1">
        <w:rPr>
          <w:rFonts w:ascii="TH Niramit AS" w:hAnsi="TH Niramit AS" w:cs="TH Niramit AS"/>
          <w:sz w:val="32"/>
          <w:szCs w:val="32"/>
          <w:cs/>
        </w:rPr>
        <w:t>(</w:t>
      </w:r>
      <w:r w:rsidRPr="00357ED1">
        <w:rPr>
          <w:rFonts w:ascii="TH Niramit AS" w:hAnsi="TH Niramit AS" w:cs="TH Niramit AS"/>
          <w:sz w:val="32"/>
          <w:szCs w:val="32"/>
        </w:rPr>
        <w:t>5</w:t>
      </w:r>
      <w:r w:rsidRPr="00357ED1">
        <w:rPr>
          <w:rFonts w:ascii="TH Niramit AS" w:hAnsi="TH Niramit AS" w:cs="TH Niramit AS"/>
          <w:sz w:val="32"/>
          <w:szCs w:val="32"/>
          <w:cs/>
        </w:rPr>
        <w:t>)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 โอกาสในการแข่งขัน</w:t>
      </w:r>
    </w:p>
    <w:p w:rsidR="00357ED1" w:rsidRDefault="00357ED1" w:rsidP="00357ED1">
      <w:pPr>
        <w:tabs>
          <w:tab w:val="left" w:pos="1080"/>
        </w:tabs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3. 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การค้นหา แนวปฏิบัติที่ดี เป็นสิ่งจำเป็นของสถาบันอุดมศึกษา ที่จะทำให้สถาบันประสบความสำเร็จสู่ความเป็นเลิศตามเป้าหมาย เป็นที่ยอมรับในวงวิชาการหรือวิชาชีพนั้น ประกอบด้วย </w:t>
      </w:r>
      <w:r w:rsidRPr="00357ED1">
        <w:rPr>
          <w:rFonts w:ascii="TH Niramit AS" w:hAnsi="TH Niramit AS" w:cs="TH Niramit AS"/>
          <w:sz w:val="32"/>
          <w:szCs w:val="32"/>
          <w:cs/>
        </w:rPr>
        <w:t>(</w:t>
      </w:r>
      <w:r w:rsidRPr="00357ED1">
        <w:rPr>
          <w:rFonts w:ascii="TH Niramit AS" w:hAnsi="TH Niramit AS" w:cs="TH Niramit AS"/>
          <w:sz w:val="32"/>
          <w:szCs w:val="32"/>
        </w:rPr>
        <w:t>1</w:t>
      </w:r>
      <w:r w:rsidRPr="00357ED1">
        <w:rPr>
          <w:rFonts w:ascii="TH Niramit AS" w:hAnsi="TH Niramit AS" w:cs="TH Niramit AS"/>
          <w:sz w:val="32"/>
          <w:szCs w:val="32"/>
          <w:cs/>
        </w:rPr>
        <w:t>)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 ขั้นการกำหนดประเด็นการจัดการความรู้ </w:t>
      </w:r>
      <w:r w:rsidRPr="00357ED1">
        <w:rPr>
          <w:rFonts w:ascii="TH Niramit AS" w:hAnsi="TH Niramit AS" w:cs="TH Niramit AS"/>
          <w:sz w:val="32"/>
          <w:szCs w:val="32"/>
          <w:cs/>
        </w:rPr>
        <w:t>(</w:t>
      </w:r>
      <w:r w:rsidRPr="00357ED1">
        <w:rPr>
          <w:rFonts w:ascii="TH Niramit AS" w:hAnsi="TH Niramit AS" w:cs="TH Niramit AS"/>
          <w:sz w:val="32"/>
          <w:szCs w:val="32"/>
        </w:rPr>
        <w:t>2</w:t>
      </w:r>
      <w:r w:rsidRPr="00357ED1">
        <w:rPr>
          <w:rFonts w:ascii="TH Niramit AS" w:hAnsi="TH Niramit AS" w:cs="TH Niramit AS"/>
          <w:sz w:val="32"/>
          <w:szCs w:val="32"/>
          <w:cs/>
        </w:rPr>
        <w:t>)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 ขั้นกำหนดกลุ่มเป้าหมายในการจัดการความรู้ </w:t>
      </w:r>
      <w:r w:rsidRPr="00357ED1">
        <w:rPr>
          <w:rFonts w:ascii="TH Niramit AS" w:hAnsi="TH Niramit AS" w:cs="TH Niramit AS"/>
          <w:sz w:val="32"/>
          <w:szCs w:val="32"/>
          <w:cs/>
        </w:rPr>
        <w:t>(</w:t>
      </w:r>
      <w:r w:rsidRPr="00357ED1">
        <w:rPr>
          <w:rFonts w:ascii="TH Niramit AS" w:hAnsi="TH Niramit AS" w:cs="TH Niramit AS"/>
          <w:sz w:val="32"/>
          <w:szCs w:val="32"/>
        </w:rPr>
        <w:t>3</w:t>
      </w:r>
      <w:r w:rsidRPr="00357ED1">
        <w:rPr>
          <w:rFonts w:ascii="TH Niramit AS" w:hAnsi="TH Niramit AS" w:cs="TH Niramit AS"/>
          <w:sz w:val="32"/>
          <w:szCs w:val="32"/>
          <w:cs/>
        </w:rPr>
        <w:t>)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 ขั้นจัดกิจกรรมแลกเปลี่ยนเรียนรู้ของกลุ่มเป้าหมาย </w:t>
      </w:r>
      <w:r w:rsidRPr="00357ED1">
        <w:rPr>
          <w:rFonts w:ascii="TH Niramit AS" w:hAnsi="TH Niramit AS" w:cs="TH Niramit AS"/>
          <w:sz w:val="32"/>
          <w:szCs w:val="32"/>
          <w:cs/>
        </w:rPr>
        <w:t>(</w:t>
      </w:r>
      <w:r w:rsidRPr="00357ED1">
        <w:rPr>
          <w:rFonts w:ascii="TH Niramit AS" w:hAnsi="TH Niramit AS" w:cs="TH Niramit AS"/>
          <w:sz w:val="32"/>
          <w:szCs w:val="32"/>
        </w:rPr>
        <w:t>4</w:t>
      </w:r>
      <w:r w:rsidRPr="00357ED1">
        <w:rPr>
          <w:rFonts w:ascii="TH Niramit AS" w:hAnsi="TH Niramit AS" w:cs="TH Niramit AS"/>
          <w:sz w:val="32"/>
          <w:szCs w:val="32"/>
          <w:cs/>
        </w:rPr>
        <w:t>)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 ขั้นถอดบทเรียนเป็นองค์ความรู้ </w:t>
      </w:r>
      <w:r w:rsidRPr="00357ED1">
        <w:rPr>
          <w:rFonts w:ascii="TH Niramit AS" w:hAnsi="TH Niramit AS" w:cs="TH Niramit AS"/>
          <w:sz w:val="32"/>
          <w:szCs w:val="32"/>
          <w:cs/>
        </w:rPr>
        <w:t>(</w:t>
      </w:r>
      <w:r w:rsidRPr="00357ED1">
        <w:rPr>
          <w:rFonts w:ascii="TH Niramit AS" w:hAnsi="TH Niramit AS" w:cs="TH Niramit AS"/>
          <w:sz w:val="32"/>
          <w:szCs w:val="32"/>
        </w:rPr>
        <w:t>5</w:t>
      </w:r>
      <w:r w:rsidRPr="00357ED1">
        <w:rPr>
          <w:rFonts w:ascii="TH Niramit AS" w:hAnsi="TH Niramit AS" w:cs="TH Niramit AS"/>
          <w:sz w:val="32"/>
          <w:szCs w:val="32"/>
          <w:cs/>
        </w:rPr>
        <w:t>)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 ขั้นเผยแพร่ความรู้เป็นลายลักษณ์อักษรและนำมาปรับใช้ในการปฏิบัติงานจริง ผู้บริหารที่รับผิดชอบด้านการเรียนการสอน และด้านการวิจัย ต้องให้ความสำคัญในเรื่องนี้</w:t>
      </w:r>
    </w:p>
    <w:p w:rsidR="00357ED1" w:rsidRDefault="00357ED1" w:rsidP="00357ED1">
      <w:pPr>
        <w:tabs>
          <w:tab w:val="left" w:pos="1080"/>
        </w:tabs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4. 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ควรจัดทำแผนบริหารบุคลากรเฉพาะของคณะตามกรอบของมหาวิทยาลัยเริ่มตั้งแต่การกำหนดภาระงานของสายวิชาการ และสายสนับสนุน การติดตามงาน การประเมินงาน และการสร้างขวัญและกำลังใจ และรายงานแผนพัฒนาบุคลากรที่สอดคล้องกับแผนยุทธศาสตร์การพัฒนามหาวิทยาลัยในปี </w:t>
      </w:r>
      <w:r w:rsidRPr="00357ED1">
        <w:rPr>
          <w:rFonts w:ascii="TH Niramit AS" w:hAnsi="TH Niramit AS" w:cs="TH Niramit AS"/>
          <w:sz w:val="32"/>
          <w:szCs w:val="32"/>
        </w:rPr>
        <w:t>2561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 ว่าบรรลุตามเป้าหมายมากน้อยเพียงใด </w:t>
      </w:r>
    </w:p>
    <w:p w:rsidR="00357ED1" w:rsidRDefault="00357ED1" w:rsidP="00357ED1">
      <w:pPr>
        <w:tabs>
          <w:tab w:val="left" w:pos="1080"/>
        </w:tabs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5. 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ระบบการกำกับการประกันคุณภาพของหลักสูตร มีปัญหาระหว่างปีการศึกษา </w:t>
      </w:r>
      <w:r w:rsidRPr="00357ED1">
        <w:rPr>
          <w:rFonts w:ascii="TH Niramit AS" w:hAnsi="TH Niramit AS" w:cs="TH Niramit AS"/>
          <w:sz w:val="32"/>
          <w:szCs w:val="32"/>
        </w:rPr>
        <w:t xml:space="preserve">2559 </w:t>
      </w:r>
      <w:r w:rsidRPr="00357ED1">
        <w:rPr>
          <w:rFonts w:ascii="TH Niramit AS" w:hAnsi="TH Niramit AS" w:cs="TH Niramit AS"/>
          <w:sz w:val="32"/>
          <w:szCs w:val="32"/>
          <w:cs/>
        </w:rPr>
        <w:t xml:space="preserve">– </w:t>
      </w:r>
      <w:r w:rsidRPr="00357ED1">
        <w:rPr>
          <w:rFonts w:ascii="TH Niramit AS" w:hAnsi="TH Niramit AS" w:cs="TH Niramit AS"/>
          <w:sz w:val="32"/>
          <w:szCs w:val="32"/>
        </w:rPr>
        <w:t>2561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  ปีการศึกษา </w:t>
      </w:r>
      <w:r w:rsidRPr="00357ED1">
        <w:rPr>
          <w:rFonts w:ascii="TH Niramit AS" w:hAnsi="TH Niramit AS" w:cs="TH Niramit AS"/>
          <w:sz w:val="32"/>
          <w:szCs w:val="32"/>
        </w:rPr>
        <w:t>2559</w:t>
      </w:r>
      <w:r w:rsidRPr="00357ED1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ไม่ผ่านมาตรฐาน </w:t>
      </w:r>
      <w:r w:rsidRPr="00357ED1">
        <w:rPr>
          <w:rFonts w:ascii="TH Niramit AS" w:hAnsi="TH Niramit AS" w:cs="TH Niramit AS"/>
          <w:sz w:val="32"/>
          <w:szCs w:val="32"/>
        </w:rPr>
        <w:t>1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 หลักสูตร ปี </w:t>
      </w:r>
      <w:r w:rsidRPr="00357ED1">
        <w:rPr>
          <w:rFonts w:ascii="TH Niramit AS" w:hAnsi="TH Niramit AS" w:cs="TH Niramit AS"/>
          <w:sz w:val="32"/>
          <w:szCs w:val="32"/>
        </w:rPr>
        <w:t>2560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 ไม่ผ่านมาตรฐาน </w:t>
      </w:r>
      <w:r w:rsidRPr="00357ED1">
        <w:rPr>
          <w:rFonts w:ascii="TH Niramit AS" w:hAnsi="TH Niramit AS" w:cs="TH Niramit AS"/>
          <w:sz w:val="32"/>
          <w:szCs w:val="32"/>
        </w:rPr>
        <w:t>2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 หลักสูตร และในปีการศึกษา</w:t>
      </w:r>
      <w:r w:rsidRPr="00357ED1">
        <w:rPr>
          <w:rFonts w:ascii="TH Niramit AS" w:hAnsi="TH Niramit AS" w:cs="TH Niramit AS"/>
          <w:sz w:val="32"/>
          <w:szCs w:val="32"/>
        </w:rPr>
        <w:t xml:space="preserve"> 2561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  ไม่ผ่านมาตรฐาน </w:t>
      </w:r>
      <w:r w:rsidRPr="00357ED1">
        <w:rPr>
          <w:rFonts w:ascii="TH Niramit AS" w:hAnsi="TH Niramit AS" w:cs="TH Niramit AS"/>
          <w:sz w:val="32"/>
          <w:szCs w:val="32"/>
        </w:rPr>
        <w:t>2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 หลักสูตร แต่ในปีการศึกษา </w:t>
      </w:r>
      <w:r w:rsidRPr="00357ED1">
        <w:rPr>
          <w:rFonts w:ascii="TH Niramit AS" w:hAnsi="TH Niramit AS" w:cs="TH Niramit AS"/>
          <w:sz w:val="32"/>
          <w:szCs w:val="32"/>
        </w:rPr>
        <w:t>2562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 จะผ่านมาตรฐานทุกหลักสูตร และจะประเมินหลักสูตรตามระบบ </w:t>
      </w:r>
      <w:r w:rsidRPr="00357ED1">
        <w:rPr>
          <w:rFonts w:ascii="TH Niramit AS" w:hAnsi="TH Niramit AS" w:cs="TH Niramit AS"/>
          <w:sz w:val="32"/>
          <w:szCs w:val="32"/>
        </w:rPr>
        <w:t xml:space="preserve">CUPT QA 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 ทุกหลักสูตร ตามระบบของมหาวิทยาลัยในกำกับของรัฐ ผู้บริหารและอาจารย์ผู้รับผิดชอบหลักสูตรต้องเตรียมพัฒนาและกำกับติดตามตามระบบดังกล่าวให้บรรลุวัตถุประสงค์</w:t>
      </w:r>
    </w:p>
    <w:p w:rsidR="00357ED1" w:rsidRPr="00357ED1" w:rsidRDefault="00357ED1" w:rsidP="00357ED1">
      <w:pPr>
        <w:tabs>
          <w:tab w:val="left" w:pos="1080"/>
        </w:tabs>
        <w:jc w:val="thaiDistribute"/>
        <w:rPr>
          <w:rFonts w:ascii="TH Niramit AS" w:hAnsi="TH Niramit AS" w:cs="TH Niramit AS"/>
          <w:sz w:val="32"/>
          <w:szCs w:val="32"/>
          <w:cs/>
        </w:rPr>
      </w:pPr>
    </w:p>
    <w:p w:rsidR="00357ED1" w:rsidRPr="000F5CDA" w:rsidRDefault="00357ED1" w:rsidP="00357ED1">
      <w:pPr>
        <w:tabs>
          <w:tab w:val="left" w:pos="709"/>
          <w:tab w:val="left" w:pos="1440"/>
        </w:tabs>
        <w:jc w:val="thaiDistribute"/>
        <w:rPr>
          <w:rFonts w:ascii="TH Niramit AS" w:hAnsi="TH Niramit AS" w:cs="TH Niramit AS"/>
          <w:sz w:val="32"/>
          <w:szCs w:val="32"/>
          <w:u w:val="single"/>
        </w:rPr>
      </w:pPr>
      <w:r w:rsidRPr="000F5CDA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u w:val="single"/>
          <w:cs/>
        </w:rPr>
        <w:t>วิธีปฏิบัติที่ดี / นวัตกรรม</w:t>
      </w:r>
    </w:p>
    <w:p w:rsidR="00357ED1" w:rsidRPr="00D163E3" w:rsidRDefault="00357ED1" w:rsidP="00357ED1">
      <w:pPr>
        <w:ind w:left="1843" w:hanging="42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-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ไม่มี</w:t>
      </w:r>
      <w:r w:rsidRPr="00D163E3">
        <w:rPr>
          <w:rFonts w:ascii="TH Niramit AS" w:hAnsi="TH Niramit AS" w:cs="TH Niramit AS"/>
          <w:sz w:val="32"/>
          <w:szCs w:val="32"/>
        </w:rPr>
        <w:tab/>
      </w:r>
      <w:r w:rsidRPr="00D163E3">
        <w:rPr>
          <w:rFonts w:ascii="TH Niramit AS" w:hAnsi="TH Niramit AS" w:cs="TH Niramit AS"/>
          <w:sz w:val="32"/>
          <w:szCs w:val="32"/>
          <w:cs/>
        </w:rPr>
        <w:t xml:space="preserve">    </w:t>
      </w:r>
    </w:p>
    <w:p w:rsidR="00357ED1" w:rsidRDefault="00357ED1" w:rsidP="00357ED1">
      <w:pPr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357ED1" w:rsidRDefault="00357ED1" w:rsidP="00357ED1">
      <w:pPr>
        <w:rPr>
          <w:rFonts w:ascii="TH Niramit AS" w:hAnsi="TH Niramit AS" w:cs="TH Niramit AS"/>
          <w:b/>
          <w:bCs/>
          <w:sz w:val="32"/>
          <w:szCs w:val="32"/>
        </w:rPr>
      </w:pPr>
      <w:r w:rsidRPr="000F5CDA">
        <w:rPr>
          <w:rFonts w:ascii="TH Niramit AS" w:hAnsi="TH Niramit AS" w:cs="TH Niramit AS"/>
          <w:b/>
          <w:bCs/>
          <w:sz w:val="32"/>
          <w:szCs w:val="32"/>
          <w:cs/>
        </w:rPr>
        <w:t>สะท้อนข้อคิดจาก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คณ</w:t>
      </w:r>
      <w:r w:rsidRPr="000F5CDA">
        <w:rPr>
          <w:rFonts w:ascii="TH Niramit AS" w:hAnsi="TH Niramit AS" w:cs="TH Niramit AS"/>
          <w:b/>
          <w:bCs/>
          <w:sz w:val="32"/>
          <w:szCs w:val="32"/>
          <w:cs/>
        </w:rPr>
        <w:t>าจารย์</w:t>
      </w:r>
    </w:p>
    <w:p w:rsidR="00357ED1" w:rsidRDefault="00357ED1" w:rsidP="00357ED1">
      <w:pPr>
        <w:pStyle w:val="a4"/>
        <w:ind w:left="1445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1. </w:t>
      </w:r>
      <w:r w:rsidRPr="00F0527C">
        <w:rPr>
          <w:rFonts w:ascii="TH Niramit AS" w:hAnsi="TH Niramit AS" w:cs="TH Niramit AS" w:hint="cs"/>
          <w:sz w:val="32"/>
          <w:szCs w:val="32"/>
          <w:cs/>
        </w:rPr>
        <w:t>แผนพัฒนาบุคลากรสายวิชาการมีงบประมาณที่จำกัด</w:t>
      </w:r>
    </w:p>
    <w:p w:rsidR="00357ED1" w:rsidRDefault="00357ED1" w:rsidP="00357ED1">
      <w:pPr>
        <w:pStyle w:val="a4"/>
        <w:ind w:left="1445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2. </w:t>
      </w:r>
      <w:r w:rsidRPr="00357ED1">
        <w:rPr>
          <w:rFonts w:ascii="TH Niramit AS" w:hAnsi="TH Niramit AS" w:cs="TH Niramit AS" w:hint="cs"/>
          <w:sz w:val="32"/>
          <w:szCs w:val="32"/>
          <w:cs/>
        </w:rPr>
        <w:t>แผนการการบริหารงาน แผนงบประมาณ ไม่เป็นไปตามที่กำหนดไว้</w:t>
      </w:r>
    </w:p>
    <w:p w:rsidR="00357ED1" w:rsidRPr="00357ED1" w:rsidRDefault="00357ED1" w:rsidP="00357ED1">
      <w:pPr>
        <w:pStyle w:val="a4"/>
        <w:ind w:left="1445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3. </w:t>
      </w:r>
      <w:r w:rsidRPr="00357ED1">
        <w:rPr>
          <w:rFonts w:ascii="TH Niramit AS" w:hAnsi="TH Niramit AS" w:cs="TH Niramit AS" w:hint="cs"/>
          <w:sz w:val="32"/>
          <w:szCs w:val="32"/>
          <w:cs/>
        </w:rPr>
        <w:t xml:space="preserve">นโยบายการบริหารงานที่ไม่ชัดเจน </w:t>
      </w:r>
    </w:p>
    <w:p w:rsidR="00357ED1" w:rsidRPr="000F5CDA" w:rsidRDefault="00357ED1" w:rsidP="00357ED1">
      <w:pPr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0F5CDA">
        <w:rPr>
          <w:rFonts w:ascii="TH Niramit AS" w:hAnsi="TH Niramit AS" w:cs="TH Niramit AS"/>
          <w:b/>
          <w:bCs/>
          <w:sz w:val="32"/>
          <w:szCs w:val="32"/>
          <w:cs/>
        </w:rPr>
        <w:t>สะท้อนข้อคิดจากนักศึกษา</w:t>
      </w:r>
    </w:p>
    <w:p w:rsidR="00357ED1" w:rsidRDefault="00357ED1" w:rsidP="00357ED1">
      <w:pPr>
        <w:pStyle w:val="a4"/>
        <w:ind w:left="0" w:firstLine="1418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1. นักศึกษามีความศรัทธาต่อมหาวิทยาลัยและเป็นส่วนหนึ่งของ</w:t>
      </w:r>
      <w:r w:rsidRPr="00F0527C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แรงจูงใจในการเข้าศึกษาต่อ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นอกเหนือจากการชักชวนของ</w:t>
      </w:r>
      <w:r w:rsidRPr="00F0527C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รุ่นพี่ 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ผู้ปกครอง และครูแนะแนว</w:t>
      </w:r>
    </w:p>
    <w:p w:rsidR="00357ED1" w:rsidRDefault="00357ED1" w:rsidP="00357ED1">
      <w:pPr>
        <w:pStyle w:val="a4"/>
        <w:ind w:left="0" w:firstLine="1418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2. </w:t>
      </w:r>
      <w:r w:rsidRPr="00357ED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ให้การยอมรับด้านคุณภาพการสอนและการจัดกิจกรรมของอาจารย์ แต่ควรจัดให้มีกิจกรรมหรือโครงการที่ส่งเสริมให้นักศึกษาสามารถใช้ทักษะภาษาอังกฤษ ในการสื่อสารได้จริง อันเป็นปัจจัยสำคัญของการประกอบอาชีพในอนาคต</w:t>
      </w:r>
    </w:p>
    <w:p w:rsidR="00357ED1" w:rsidRDefault="00357ED1" w:rsidP="00357ED1">
      <w:pPr>
        <w:pStyle w:val="a4"/>
        <w:ind w:left="0" w:firstLine="1418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3. </w:t>
      </w:r>
      <w:r w:rsidRPr="00357ED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ต้องการให้มหาวิทยาลัยปรับปรุงโครงสร้างพื้นฐานภายในมหาวิทยาลัย เช่นถนนภายในมหาวิทยาลัย ที่ส่งผลให้เกิดอุบัติเหตุได้ง่าย และการปรับปรุงภูมิทัศน์ให้มีสภาพความเป็นมหาวิทยาลัย การจัดทำป้ายสื่อความหมาย ป้ายชื่ออาคารให้มีความชัดเจน</w:t>
      </w:r>
    </w:p>
    <w:p w:rsidR="00357ED1" w:rsidRDefault="00357ED1" w:rsidP="00357ED1">
      <w:pPr>
        <w:pStyle w:val="a4"/>
        <w:ind w:left="0" w:firstLine="1418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4. </w:t>
      </w:r>
      <w:r w:rsidRPr="00357ED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ควรปรับปรุง ซ่อมแซมหอพักนักศึกษา การจัดจำนวน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ที่นั่งในการรับประทาน</w:t>
      </w:r>
      <w:r w:rsidRPr="00357ED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อาหารให้เพียงพอกับจำนวนนักศึกษาที่มาใช้บริการ และจัดหาสิ่งสนับสนุนการเรียนรู้ เช่น อุปกรณ์/สารเคมี ในห้องปฏิบัติการทางวิทยาศาสตร์ให้เพียงพอต่อการเรียนการสอน ปรับปรุงสภาพแวดล้อมภายในห้องสมุดให้มีบรรยากาศน่าเข้าไปศึกษาค้นคว้าในช่วงเวลาว่างจากการเรียน และเพิ่มกิจกรรมศึกษาดูงานนอกสถานที่ที่ส่งเสริมประสบการณ์ตรงให้แก่นักศึกษา</w:t>
      </w:r>
    </w:p>
    <w:p w:rsidR="00357ED1" w:rsidRPr="00357ED1" w:rsidRDefault="00357ED1" w:rsidP="00357ED1">
      <w:pPr>
        <w:pStyle w:val="a4"/>
        <w:ind w:left="0" w:firstLine="1418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lastRenderedPageBreak/>
        <w:t xml:space="preserve">5. </w:t>
      </w:r>
      <w:r w:rsidRPr="00357ED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การจัดบริการยานพาหนะให้แก่นักศึกษาในการเดินทาง หรือการศึกษาดูงานนอกสถานที่ </w:t>
      </w:r>
    </w:p>
    <w:p w:rsidR="00357ED1" w:rsidRDefault="00357ED1" w:rsidP="00357ED1">
      <w:pPr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B6DDF">
        <w:rPr>
          <w:rFonts w:ascii="TH Niramit AS" w:hAnsi="TH Niramit AS" w:cs="TH Niramit AS"/>
          <w:b/>
          <w:bCs/>
          <w:sz w:val="32"/>
          <w:szCs w:val="32"/>
          <w:cs/>
        </w:rPr>
        <w:t>สะท้อนข้อคิดจาก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ตัวแทนชุมชน</w:t>
      </w:r>
    </w:p>
    <w:p w:rsidR="009D5969" w:rsidRDefault="009D5969" w:rsidP="009D5969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1. </w:t>
      </w:r>
      <w:r w:rsidR="00357ED1" w:rsidRPr="009D5969">
        <w:rPr>
          <w:rFonts w:ascii="TH Niramit AS" w:hAnsi="TH Niramit AS" w:cs="TH Niramit AS" w:hint="cs"/>
          <w:sz w:val="32"/>
          <w:szCs w:val="32"/>
          <w:cs/>
        </w:rPr>
        <w:t xml:space="preserve">อาจารย์และบุคลากรมีส่วนร่วมในการทำงานร่วมกับชุมชน เช่น ธนาคารปูม้า  การจัดการท่องเที่ยวร่วมกับชุมชน </w:t>
      </w:r>
    </w:p>
    <w:p w:rsidR="009D5969" w:rsidRDefault="009D5969" w:rsidP="009D5969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2. </w:t>
      </w:r>
      <w:r w:rsidR="00357ED1" w:rsidRPr="009D5969">
        <w:rPr>
          <w:rFonts w:ascii="TH Niramit AS" w:hAnsi="TH Niramit AS" w:cs="TH Niramit AS" w:hint="cs"/>
          <w:sz w:val="32"/>
          <w:szCs w:val="32"/>
          <w:cs/>
        </w:rPr>
        <w:t>อาจารย์มีศักยภาพสูง ได้รับการยอมรับและเป็นที่ปรึกษาด้านวิชาการให้กับชุมชนพื้นที่ มีการจัดตั้งศูนย์เรียนรู้ที่ชุมชนสามารถใช้ประโยชน์ได้ มีการทำงานเป็นเครือข่ายร่วมกับชุมชนในพื้นที่จังหวัดชุมพร โดยเฉพาะด้านการท่องเที่ยวชุมชน</w:t>
      </w:r>
    </w:p>
    <w:p w:rsidR="009D5969" w:rsidRDefault="009D5969" w:rsidP="009D5969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3. </w:t>
      </w:r>
      <w:r w:rsidR="00357ED1" w:rsidRPr="009D5969">
        <w:rPr>
          <w:rFonts w:ascii="TH Niramit AS" w:hAnsi="TH Niramit AS" w:cs="TH Niramit AS" w:hint="cs"/>
          <w:sz w:val="32"/>
          <w:szCs w:val="32"/>
          <w:cs/>
        </w:rPr>
        <w:t>ควรเพิ่มสาขาวิชาที่เป็นความต้องการของสังคมให้เพิ่มมากขึ้น เพื่อเพิ่มจำนวนนักศึกษาของคณะ</w:t>
      </w:r>
    </w:p>
    <w:p w:rsidR="009D5969" w:rsidRDefault="009D5969" w:rsidP="009D5969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4. </w:t>
      </w:r>
      <w:r w:rsidR="00357ED1" w:rsidRPr="009D5969">
        <w:rPr>
          <w:rFonts w:ascii="TH Niramit AS" w:hAnsi="TH Niramit AS" w:cs="TH Niramit AS" w:hint="cs"/>
          <w:sz w:val="32"/>
          <w:szCs w:val="32"/>
          <w:cs/>
        </w:rPr>
        <w:t>ต้องการให้คณะเป็นผู้นำในการพัฒนาพื้นที่กองหินที่กลางทะเลให้เป็นแหล่งท่องเที่ยว ที่มีชื่อเสียง</w:t>
      </w:r>
    </w:p>
    <w:p w:rsidR="00357ED1" w:rsidRPr="009D5969" w:rsidRDefault="009D5969" w:rsidP="009D5969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5. </w:t>
      </w:r>
      <w:r w:rsidR="00357ED1" w:rsidRPr="009D5969">
        <w:rPr>
          <w:rFonts w:ascii="TH Niramit AS" w:hAnsi="TH Niramit AS" w:cs="TH Niramit AS" w:hint="cs"/>
          <w:sz w:val="32"/>
          <w:szCs w:val="32"/>
          <w:cs/>
        </w:rPr>
        <w:t>ต้องการให้คณะทำวิจัยด้านฐานข้อมูลทรัพยากรของอำเภอละแม เพื่อต่อยอดสู่การใช้ประโยชน์ในทางเศรษฐกิจ และต้นทุนทางวัฒนธรรม</w:t>
      </w:r>
    </w:p>
    <w:p w:rsidR="009D5969" w:rsidRDefault="009D5969" w:rsidP="00357ED1">
      <w:pPr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357ED1" w:rsidRDefault="00357ED1" w:rsidP="00357ED1">
      <w:pPr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B6DDF">
        <w:rPr>
          <w:rFonts w:ascii="TH Niramit AS" w:hAnsi="TH Niramit AS" w:cs="TH Niramit AS"/>
          <w:b/>
          <w:bCs/>
          <w:sz w:val="32"/>
          <w:szCs w:val="32"/>
          <w:cs/>
        </w:rPr>
        <w:t>สะท้อนข้อคิดจากบุคลากรสายสนับสนุน</w:t>
      </w:r>
    </w:p>
    <w:p w:rsidR="009D5969" w:rsidRDefault="009D5969" w:rsidP="009D5969">
      <w:pPr>
        <w:ind w:firstLine="144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1. </w:t>
      </w:r>
      <w:r w:rsidR="00357ED1" w:rsidRPr="009D5969">
        <w:rPr>
          <w:rFonts w:ascii="TH Niramit AS" w:hAnsi="TH Niramit AS" w:cs="TH Niramit AS" w:hint="cs"/>
          <w:sz w:val="32"/>
          <w:szCs w:val="32"/>
          <w:cs/>
        </w:rPr>
        <w:t>มีความคิดเห็นถึงความสัมพันธ์ของนักศึกษาและอาจารย์ภายในมหาวิทยาลัย มีการดูแลอย่างใกล้ชิด เป็นโอกาสในการเรียนการศึกษาในหลักสูตร</w:t>
      </w:r>
    </w:p>
    <w:p w:rsidR="009D5969" w:rsidRDefault="009D5969" w:rsidP="009D5969">
      <w:pPr>
        <w:ind w:firstLine="144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2. </w:t>
      </w:r>
      <w:r w:rsidR="00357ED1" w:rsidRPr="009D5969">
        <w:rPr>
          <w:rFonts w:ascii="TH Niramit AS" w:hAnsi="TH Niramit AS" w:cs="TH Niramit AS" w:hint="cs"/>
          <w:sz w:val="32"/>
          <w:szCs w:val="32"/>
          <w:cs/>
        </w:rPr>
        <w:t xml:space="preserve">บุคลากรสายสนับสนุนมีส่วนร่วมในการเขียนรายงานการประเมินตนเอง หรือให้ข้อมูลในการรายงานการประเมินตนเองของคณะ </w:t>
      </w:r>
    </w:p>
    <w:p w:rsidR="009D5969" w:rsidRDefault="009D5969" w:rsidP="009D5969">
      <w:pPr>
        <w:ind w:firstLine="144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3. </w:t>
      </w:r>
      <w:r w:rsidR="00357ED1" w:rsidRPr="009D5969">
        <w:rPr>
          <w:rFonts w:ascii="TH Niramit AS" w:hAnsi="TH Niramit AS" w:cs="TH Niramit AS" w:hint="cs"/>
          <w:sz w:val="32"/>
          <w:szCs w:val="32"/>
          <w:cs/>
        </w:rPr>
        <w:t xml:space="preserve">การสนับสนุนงบประมาณของมหาวิทยาลัยไม่ควรยึดจำนวนนักศึกษาเป็นหลักเพราะส่งผลต่อการพัฒนามหาวิทยาลัยแม่โจ้ </w:t>
      </w:r>
      <w:r w:rsidR="00357ED1" w:rsidRPr="009D5969">
        <w:rPr>
          <w:rFonts w:ascii="TH Niramit AS" w:hAnsi="TH Niramit AS" w:cs="TH Niramit AS"/>
          <w:sz w:val="32"/>
          <w:szCs w:val="32"/>
          <w:cs/>
        </w:rPr>
        <w:t>–</w:t>
      </w:r>
      <w:r w:rsidR="00357ED1" w:rsidRPr="009D5969">
        <w:rPr>
          <w:rFonts w:ascii="TH Niramit AS" w:hAnsi="TH Niramit AS" w:cs="TH Niramit AS" w:hint="cs"/>
          <w:sz w:val="32"/>
          <w:szCs w:val="32"/>
          <w:cs/>
        </w:rPr>
        <w:t xml:space="preserve"> ชุมพร เนื่องจากมีจำนวนนักศึกษาน้อย ยากต่อการพัฒนา</w:t>
      </w:r>
    </w:p>
    <w:p w:rsidR="009D5969" w:rsidRDefault="009D5969" w:rsidP="009D5969">
      <w:pPr>
        <w:ind w:firstLine="144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4. </w:t>
      </w:r>
      <w:r w:rsidR="00357ED1" w:rsidRPr="009D5969">
        <w:rPr>
          <w:rFonts w:ascii="TH Niramit AS" w:hAnsi="TH Niramit AS" w:cs="TH Niramit AS" w:hint="cs"/>
          <w:sz w:val="32"/>
          <w:szCs w:val="32"/>
          <w:cs/>
        </w:rPr>
        <w:t xml:space="preserve">ควรเพิ่มช่องทางการประชาสัมพันธ์ ของมหาวิทยาลัยแม่โจ้ </w:t>
      </w:r>
      <w:r w:rsidR="00357ED1" w:rsidRPr="009D5969">
        <w:rPr>
          <w:rFonts w:ascii="TH Niramit AS" w:hAnsi="TH Niramit AS" w:cs="TH Niramit AS"/>
          <w:sz w:val="32"/>
          <w:szCs w:val="32"/>
          <w:cs/>
        </w:rPr>
        <w:t>–</w:t>
      </w:r>
      <w:r w:rsidR="00357ED1" w:rsidRPr="009D5969">
        <w:rPr>
          <w:rFonts w:ascii="TH Niramit AS" w:hAnsi="TH Niramit AS" w:cs="TH Niramit AS" w:hint="cs"/>
          <w:sz w:val="32"/>
          <w:szCs w:val="32"/>
          <w:cs/>
        </w:rPr>
        <w:t xml:space="preserve"> ชุมพรเพื่อให้เป็นที่รู้จัก และมีจำนวนนักศึกษาเพิ่มขึ้น </w:t>
      </w:r>
    </w:p>
    <w:p w:rsidR="009D5969" w:rsidRDefault="009D5969" w:rsidP="009D5969">
      <w:pPr>
        <w:ind w:firstLine="144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5. </w:t>
      </w:r>
      <w:r w:rsidR="00357ED1" w:rsidRPr="009D5969">
        <w:rPr>
          <w:rFonts w:ascii="TH Niramit AS" w:hAnsi="TH Niramit AS" w:cs="TH Niramit AS" w:hint="cs"/>
          <w:sz w:val="32"/>
          <w:szCs w:val="32"/>
          <w:cs/>
        </w:rPr>
        <w:t>ควรพัฒนาทักษะทางด้านภาษาอังกฤษและเทคโนโลยีสารสนเทศ ให้แก่นักศึกษา</w:t>
      </w:r>
    </w:p>
    <w:p w:rsidR="009D5969" w:rsidRDefault="009D5969" w:rsidP="009D5969">
      <w:pPr>
        <w:ind w:firstLine="144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6. </w:t>
      </w:r>
      <w:r w:rsidR="00357ED1" w:rsidRPr="009D5969">
        <w:rPr>
          <w:rFonts w:ascii="TH Niramit AS" w:hAnsi="TH Niramit AS" w:cs="TH Niramit AS" w:hint="cs"/>
          <w:sz w:val="32"/>
          <w:szCs w:val="32"/>
          <w:cs/>
        </w:rPr>
        <w:t xml:space="preserve">ควรพัฒนาด้านวิชาการให้แก่นักศึกษาเพื่อการแข่งขันกับสถาบันอุดมศึกษาอื่น ๆ  และเป็นการเพิ่มช่องทางประชาสัมพันธ์ให้มหาวิทยาลัยแม่โจ้ </w:t>
      </w:r>
      <w:r w:rsidR="00357ED1" w:rsidRPr="009D5969">
        <w:rPr>
          <w:rFonts w:ascii="TH Niramit AS" w:hAnsi="TH Niramit AS" w:cs="TH Niramit AS"/>
          <w:sz w:val="32"/>
          <w:szCs w:val="32"/>
          <w:cs/>
        </w:rPr>
        <w:t>–</w:t>
      </w:r>
      <w:r w:rsidR="00357ED1" w:rsidRPr="009D5969">
        <w:rPr>
          <w:rFonts w:ascii="TH Niramit AS" w:hAnsi="TH Niramit AS" w:cs="TH Niramit AS" w:hint="cs"/>
          <w:sz w:val="32"/>
          <w:szCs w:val="32"/>
          <w:cs/>
        </w:rPr>
        <w:t xml:space="preserve"> ชุมพรเป็นที่รู้จัก </w:t>
      </w:r>
    </w:p>
    <w:p w:rsidR="009D5969" w:rsidRDefault="009D5969" w:rsidP="009D5969">
      <w:pPr>
        <w:ind w:firstLine="144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7. </w:t>
      </w:r>
      <w:r w:rsidR="00357ED1" w:rsidRPr="009D5969">
        <w:rPr>
          <w:rFonts w:ascii="TH Niramit AS" w:hAnsi="TH Niramit AS" w:cs="TH Niramit AS" w:hint="cs"/>
          <w:sz w:val="32"/>
          <w:szCs w:val="32"/>
          <w:cs/>
        </w:rPr>
        <w:t xml:space="preserve">ควรปรับปรุงภูมิทัศน์ สภาพแวดล้อมภายในมหาวิทยาลัยให้มีความเป็นมหาวิทยาลัย </w:t>
      </w:r>
    </w:p>
    <w:p w:rsidR="009D5969" w:rsidRDefault="009D5969" w:rsidP="009D5969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8. </w:t>
      </w:r>
      <w:r w:rsidR="00357ED1" w:rsidRPr="009D5969">
        <w:rPr>
          <w:rFonts w:ascii="TH Niramit AS" w:hAnsi="TH Niramit AS" w:cs="TH Niramit AS" w:hint="cs"/>
          <w:sz w:val="32"/>
          <w:szCs w:val="32"/>
          <w:cs/>
        </w:rPr>
        <w:t xml:space="preserve">การบริหารจากผู้บริหารมหาวิทยาลัยยังไม่ชัดเจน ควรมีการสื่อสารภายในองค์กรให้มีความชัดเจน </w:t>
      </w:r>
    </w:p>
    <w:p w:rsidR="009D5969" w:rsidRDefault="009D5969" w:rsidP="009D5969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9. </w:t>
      </w:r>
      <w:r w:rsidR="00357ED1" w:rsidRPr="009D5969">
        <w:rPr>
          <w:rFonts w:ascii="TH Niramit AS" w:hAnsi="TH Niramit AS" w:cs="TH Niramit AS" w:hint="cs"/>
          <w:sz w:val="32"/>
          <w:szCs w:val="32"/>
          <w:cs/>
        </w:rPr>
        <w:t xml:space="preserve">การประเมินผลการปฏิบัติงานตาม </w:t>
      </w:r>
      <w:r w:rsidR="00357ED1" w:rsidRPr="009D5969">
        <w:rPr>
          <w:rFonts w:ascii="TH Niramit AS" w:hAnsi="TH Niramit AS" w:cs="TH Niramit AS"/>
          <w:sz w:val="32"/>
          <w:szCs w:val="32"/>
        </w:rPr>
        <w:t xml:space="preserve">TOR </w:t>
      </w:r>
      <w:r w:rsidR="00357ED1" w:rsidRPr="009D5969">
        <w:rPr>
          <w:rFonts w:ascii="TH Niramit AS" w:hAnsi="TH Niramit AS" w:cs="TH Niramit AS" w:hint="cs"/>
          <w:sz w:val="32"/>
          <w:szCs w:val="32"/>
          <w:cs/>
        </w:rPr>
        <w:t xml:space="preserve"> ยังไม่เป็นไปตามกระบวนการ ไม่เป็นธรรม ไม่เสมอภาค </w:t>
      </w:r>
    </w:p>
    <w:p w:rsidR="009D5969" w:rsidRDefault="009D5969" w:rsidP="009D5969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10. </w:t>
      </w:r>
      <w:r w:rsidR="00357ED1" w:rsidRPr="009D5969">
        <w:rPr>
          <w:rFonts w:ascii="TH Niramit AS" w:hAnsi="TH Niramit AS" w:cs="TH Niramit AS" w:hint="cs"/>
          <w:sz w:val="32"/>
          <w:szCs w:val="32"/>
          <w:cs/>
        </w:rPr>
        <w:t xml:space="preserve">การแบ่งงาน มอบหมายงาน ภาระงาน ยังไม่มีความเป็นธรรม </w:t>
      </w:r>
    </w:p>
    <w:p w:rsidR="00357ED1" w:rsidRPr="009D5969" w:rsidRDefault="009D5969" w:rsidP="009D5969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11. บุ</w:t>
      </w:r>
      <w:r w:rsidR="00357ED1" w:rsidRPr="009D5969">
        <w:rPr>
          <w:rFonts w:ascii="TH Niramit AS" w:hAnsi="TH Niramit AS" w:cs="TH Niramit AS" w:hint="cs"/>
          <w:sz w:val="32"/>
          <w:szCs w:val="32"/>
          <w:cs/>
        </w:rPr>
        <w:t xml:space="preserve">คลากรส่วนใหญ่ ไม่ได้รับการส่งเสริมการพัฒนาบุคลากร </w:t>
      </w:r>
    </w:p>
    <w:p w:rsidR="00357ED1" w:rsidRDefault="00357ED1" w:rsidP="009D5969">
      <w:pPr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357ED1" w:rsidRPr="003545B7" w:rsidRDefault="00357ED1" w:rsidP="009D5969">
      <w:pPr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3545B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ข้อเสนอแนะทั่วไป </w:t>
      </w:r>
    </w:p>
    <w:p w:rsidR="009D5969" w:rsidRDefault="009D5969" w:rsidP="009D5969">
      <w:pPr>
        <w:pStyle w:val="ac"/>
        <w:spacing w:before="0" w:beforeAutospacing="0" w:after="0" w:afterAutospacing="0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1. </w:t>
      </w:r>
      <w:r w:rsidR="00357ED1">
        <w:rPr>
          <w:rFonts w:ascii="TH Niramit AS" w:hAnsi="TH Niramit AS" w:cs="TH Niramit AS" w:hint="cs"/>
          <w:sz w:val="32"/>
          <w:szCs w:val="32"/>
          <w:cs/>
        </w:rPr>
        <w:t>จากการสัมภาษณ์อาจารย์ บุคลากร และนักศึกษามีข้อเสนอต้องการให้มหาวิทยาลัยปรับปรุงโครงสร้างพื้นฐานภายในมหาวิทยาลัย เช่น ถนน เพื่อป้องกันการเกิดอุบัติเหตุ และการปรับปรุงภูมิทัศน์ให้มีสภาพความเป็นมหาวิทยาลัย การจัดทำป้ายสื่อความหมาย ป้ายชื่ออาคารให้มีความชัดเจน</w:t>
      </w:r>
    </w:p>
    <w:p w:rsidR="00357ED1" w:rsidRPr="007336B4" w:rsidRDefault="009D5969" w:rsidP="009D5969">
      <w:pPr>
        <w:pStyle w:val="ac"/>
        <w:spacing w:before="0" w:beforeAutospacing="0" w:after="0" w:afterAutospacing="0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2. </w:t>
      </w:r>
      <w:r w:rsidR="00357ED1" w:rsidRPr="007336B4">
        <w:rPr>
          <w:rFonts w:ascii="TH Niramit AS" w:hAnsi="TH Niramit AS" w:cs="TH Niramit AS" w:hint="cs"/>
          <w:sz w:val="32"/>
          <w:szCs w:val="32"/>
          <w:cs/>
        </w:rPr>
        <w:t>จากการสัมภาษณ์อาจารย์และบุคลากร ควรปรับปรุงเรื่องการสื่อสารภายในองค์กรของมหาวิทยาลัย และจัดงบประมาณในการพัฒนาบุคลากรสายวิชาการและสายสนับสนุนวิชาการเพิ่มมากขึ้น</w:t>
      </w:r>
    </w:p>
    <w:p w:rsidR="00EC7648" w:rsidRPr="00D6414E" w:rsidRDefault="00EC7648" w:rsidP="00357ED1">
      <w:pPr>
        <w:tabs>
          <w:tab w:val="left" w:pos="1080"/>
        </w:tabs>
        <w:jc w:val="thaiDistribute"/>
        <w:rPr>
          <w:rFonts w:ascii="TH Niramit AS" w:hAnsi="TH Niramit AS" w:cs="TH Niramit AS"/>
          <w:sz w:val="32"/>
          <w:szCs w:val="32"/>
          <w:cs/>
        </w:rPr>
      </w:pPr>
    </w:p>
    <w:p w:rsidR="00D02F1A" w:rsidRPr="001B6DDF" w:rsidRDefault="00D02F1A" w:rsidP="00D02F1A">
      <w:pPr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F85AB2" w:rsidRPr="000F5CDA" w:rsidRDefault="00F85AB2" w:rsidP="00032EE6">
      <w:pPr>
        <w:rPr>
          <w:rFonts w:ascii="TH Niramit AS" w:hAnsi="TH Niramit AS" w:cs="TH Niramit AS"/>
          <w:b/>
          <w:bCs/>
          <w:color w:val="FF0000"/>
          <w:sz w:val="32"/>
          <w:szCs w:val="32"/>
        </w:rPr>
      </w:pPr>
      <w:r w:rsidRPr="000F5CDA">
        <w:rPr>
          <w:rFonts w:ascii="TH Niramit AS" w:hAnsi="TH Niramit AS" w:cs="TH Niramit AS"/>
          <w:b/>
          <w:bCs/>
          <w:color w:val="FF0000"/>
          <w:sz w:val="32"/>
          <w:szCs w:val="32"/>
          <w:cs/>
        </w:rPr>
        <w:br w:type="page"/>
      </w:r>
    </w:p>
    <w:p w:rsidR="00F85AB2" w:rsidRPr="000F5CDA" w:rsidRDefault="00F85AB2" w:rsidP="00032EE6">
      <w:pPr>
        <w:rPr>
          <w:rFonts w:ascii="TH Niramit AS" w:hAnsi="TH Niramit AS" w:cs="TH Niramit AS"/>
          <w:b/>
          <w:bCs/>
          <w:color w:val="FF0000"/>
          <w:sz w:val="32"/>
          <w:szCs w:val="32"/>
          <w:cs/>
        </w:rPr>
        <w:sectPr w:rsidR="00F85AB2" w:rsidRPr="000F5CDA" w:rsidSect="00093054">
          <w:headerReference w:type="default" r:id="rId8"/>
          <w:pgSz w:w="11906" w:h="16838"/>
          <w:pgMar w:top="1440" w:right="1274" w:bottom="1440" w:left="1701" w:header="709" w:footer="709" w:gutter="0"/>
          <w:pgNumType w:fmt="numberInDash" w:start="1"/>
          <w:cols w:space="708"/>
          <w:titlePg/>
          <w:docGrid w:linePitch="381"/>
        </w:sectPr>
      </w:pPr>
    </w:p>
    <w:p w:rsidR="00D02F1A" w:rsidRDefault="00F85AB2" w:rsidP="00F22BEC">
      <w:pPr>
        <w:autoSpaceDE w:val="0"/>
        <w:autoSpaceDN w:val="0"/>
        <w:adjustRightInd w:val="0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0F5CDA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ค่า</w:t>
      </w:r>
      <w:r w:rsidR="00A8153A" w:rsidRPr="000F5CDA">
        <w:rPr>
          <w:rFonts w:ascii="TH Niramit AS" w:hAnsi="TH Niramit AS" w:cs="TH Niramit AS"/>
          <w:b/>
          <w:bCs/>
          <w:sz w:val="32"/>
          <w:szCs w:val="32"/>
          <w:cs/>
        </w:rPr>
        <w:t>คะแนนการประเมินคุณภาพภายใน</w:t>
      </w:r>
      <w:r w:rsidR="00AC65BE" w:rsidRPr="000F5CDA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F22BEC">
        <w:rPr>
          <w:rFonts w:ascii="TH Niramit AS" w:hAnsi="TH Niramit AS" w:cs="TH Niramit AS" w:hint="cs"/>
          <w:b/>
          <w:bCs/>
          <w:sz w:val="32"/>
          <w:szCs w:val="32"/>
          <w:cs/>
        </w:rPr>
        <w:t>คณะ</w:t>
      </w:r>
      <w:r w:rsidR="00ED6C9E" w:rsidRPr="005564B2">
        <w:rPr>
          <w:rFonts w:ascii="TH Niramit AS" w:hAnsi="TH Niramit AS" w:cs="TH Niramit AS" w:hint="cs"/>
          <w:b/>
          <w:bCs/>
          <w:sz w:val="32"/>
          <w:szCs w:val="32"/>
          <w:u w:val="dotted"/>
          <w:cs/>
        </w:rPr>
        <w:t xml:space="preserve"> มหาวิทยาลัยแม่โจ้ </w:t>
      </w:r>
      <w:r w:rsidR="00ED6C9E" w:rsidRPr="005564B2">
        <w:rPr>
          <w:rFonts w:ascii="TH Niramit AS" w:hAnsi="TH Niramit AS" w:cs="TH Niramit AS"/>
          <w:b/>
          <w:bCs/>
          <w:sz w:val="32"/>
          <w:szCs w:val="32"/>
          <w:u w:val="dotted"/>
          <w:cs/>
        </w:rPr>
        <w:t>–</w:t>
      </w:r>
      <w:r w:rsidR="00ED6C9E" w:rsidRPr="005564B2">
        <w:rPr>
          <w:rFonts w:ascii="TH Niramit AS" w:hAnsi="TH Niramit AS" w:cs="TH Niramit AS" w:hint="cs"/>
          <w:b/>
          <w:bCs/>
          <w:sz w:val="32"/>
          <w:szCs w:val="32"/>
          <w:u w:val="dotted"/>
          <w:cs/>
        </w:rPr>
        <w:t xml:space="preserve"> ชุมพร</w:t>
      </w:r>
    </w:p>
    <w:p w:rsidR="00775F4C" w:rsidRDefault="00A8153A" w:rsidP="00775F4C">
      <w:pPr>
        <w:autoSpaceDE w:val="0"/>
        <w:autoSpaceDN w:val="0"/>
        <w:adjustRightInd w:val="0"/>
        <w:jc w:val="center"/>
        <w:rPr>
          <w:rFonts w:ascii="TH Niramit AS" w:hAnsi="TH Niramit AS" w:cs="TH Niramit AS" w:hint="cs"/>
          <w:b/>
          <w:bCs/>
          <w:sz w:val="32"/>
          <w:szCs w:val="32"/>
          <w:cs/>
        </w:rPr>
      </w:pPr>
      <w:r w:rsidRPr="000F5CDA">
        <w:rPr>
          <w:rFonts w:ascii="TH Niramit AS" w:hAnsi="TH Niramit AS" w:cs="TH Niramit AS"/>
          <w:b/>
          <w:bCs/>
          <w:sz w:val="32"/>
          <w:szCs w:val="32"/>
          <w:cs/>
        </w:rPr>
        <w:t xml:space="preserve">ประจำปีการศึกษา </w:t>
      </w:r>
      <w:r w:rsidR="00C008CC">
        <w:rPr>
          <w:rFonts w:ascii="TH Niramit AS" w:hAnsi="TH Niramit AS" w:cs="TH Niramit AS"/>
          <w:b/>
          <w:bCs/>
          <w:sz w:val="32"/>
          <w:szCs w:val="32"/>
        </w:rPr>
        <w:t>256</w:t>
      </w:r>
      <w:r w:rsidR="00C008CC">
        <w:rPr>
          <w:rFonts w:ascii="TH Niramit AS" w:hAnsi="TH Niramit AS" w:cs="TH Niramit AS" w:hint="cs"/>
          <w:b/>
          <w:bCs/>
          <w:sz w:val="32"/>
          <w:szCs w:val="32"/>
          <w:cs/>
        </w:rPr>
        <w:t>1</w:t>
      </w:r>
    </w:p>
    <w:tbl>
      <w:tblPr>
        <w:tblW w:w="14596" w:type="dxa"/>
        <w:tblLook w:val="04A0" w:firstRow="1" w:lastRow="0" w:firstColumn="1" w:lastColumn="0" w:noHBand="0" w:noVBand="1"/>
      </w:tblPr>
      <w:tblGrid>
        <w:gridCol w:w="3681"/>
        <w:gridCol w:w="1276"/>
        <w:gridCol w:w="1559"/>
        <w:gridCol w:w="1559"/>
        <w:gridCol w:w="1559"/>
        <w:gridCol w:w="1843"/>
        <w:gridCol w:w="1701"/>
        <w:gridCol w:w="1418"/>
      </w:tblGrid>
      <w:tr w:rsidR="0091269C" w:rsidRPr="005564B2" w:rsidTr="00C008CC">
        <w:trPr>
          <w:trHeight w:val="454"/>
          <w:tblHeader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1269C" w:rsidRPr="005564B2" w:rsidRDefault="0091269C" w:rsidP="0091269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องค์ประกอบ/ตัวบ่งชี้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1269C" w:rsidRPr="005564B2" w:rsidRDefault="0091269C" w:rsidP="0091269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เป้าหมาย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91269C" w:rsidRPr="005564B2" w:rsidRDefault="0091269C" w:rsidP="0091269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ผลการประเมินตนเองโดยหลักสูตร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1269C" w:rsidRPr="005564B2" w:rsidRDefault="0091269C" w:rsidP="0091269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คะแนน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91269C" w:rsidRPr="005564B2" w:rsidRDefault="0091269C" w:rsidP="0091269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ผลการประเมินโดยกรรมการประเมิน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91269C" w:rsidRPr="005564B2" w:rsidRDefault="0091269C" w:rsidP="0091269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คะแนน</w:t>
            </w:r>
          </w:p>
        </w:tc>
      </w:tr>
      <w:tr w:rsidR="0091269C" w:rsidRPr="005564B2" w:rsidTr="00F51267">
        <w:trPr>
          <w:trHeight w:val="618"/>
          <w:tblHeader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1269C" w:rsidRPr="005564B2" w:rsidRDefault="0091269C" w:rsidP="0091269C">
            <w:pPr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1269C" w:rsidRPr="005564B2" w:rsidRDefault="0091269C" w:rsidP="0091269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กำหนดไว้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1269C" w:rsidRPr="005564B2" w:rsidRDefault="0091269C" w:rsidP="0091269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ตัวตั้ง/ตัวหาร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1269C" w:rsidRPr="005564B2" w:rsidRDefault="0091269C" w:rsidP="0091269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ผลลัพธ์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 xml:space="preserve"> , 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 xml:space="preserve">(%) 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>,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สัดส่วน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 xml:space="preserve">, 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ข้อ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1269C" w:rsidRPr="005564B2" w:rsidRDefault="0091269C" w:rsidP="0091269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ประเมินตนเอง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91269C" w:rsidRPr="005564B2" w:rsidRDefault="0091269C" w:rsidP="0091269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ตัวตั้ง/ตัวหาร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91269C" w:rsidRPr="005564B2" w:rsidRDefault="0091269C" w:rsidP="0091269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ผลลัพธ์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 xml:space="preserve"> , 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 xml:space="preserve">(%) 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>,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สัดส่วน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 xml:space="preserve">, 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ข้อ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91269C" w:rsidRPr="005564B2" w:rsidRDefault="0091269C" w:rsidP="0091269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กรรมการ</w:t>
            </w:r>
          </w:p>
        </w:tc>
      </w:tr>
      <w:tr w:rsidR="00C54503" w:rsidRPr="005564B2" w:rsidTr="00F51267">
        <w:trPr>
          <w:trHeight w:val="3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54503" w:rsidRPr="005564B2" w:rsidRDefault="00C54503" w:rsidP="00C54503">
            <w:pPr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 xml:space="preserve">องค์ประกอบที่ 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 xml:space="preserve">1 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: การผลิตบัณฑิต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C54503" w:rsidRPr="005564B2" w:rsidRDefault="00C54503" w:rsidP="00C54503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54503" w:rsidRPr="005564B2" w:rsidRDefault="00C54503" w:rsidP="00775F4C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hAnsi="TH Niramit AS" w:cs="TH Niramit AS"/>
                <w:b/>
                <w:bCs/>
                <w:color w:val="000000"/>
              </w:rPr>
              <w:t>3</w:t>
            </w:r>
            <w:r w:rsidRPr="005564B2">
              <w:rPr>
                <w:rFonts w:ascii="TH Niramit AS" w:hAnsi="TH Niramit AS" w:cs="TH Niramit AS"/>
                <w:b/>
                <w:bCs/>
                <w:color w:val="000000"/>
                <w:cs/>
              </w:rPr>
              <w:t>.</w:t>
            </w:r>
            <w:r w:rsidR="00775F4C">
              <w:rPr>
                <w:rFonts w:ascii="TH Niramit AS" w:hAnsi="TH Niramit AS" w:cs="TH Niramit AS"/>
                <w:b/>
                <w:bCs/>
                <w:color w:val="000000"/>
              </w:rPr>
              <w:t>83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hideMark/>
          </w:tcPr>
          <w:p w:rsidR="00C54503" w:rsidRPr="005564B2" w:rsidRDefault="00C54503" w:rsidP="00C54503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hAnsi="TH Niramit AS" w:cs="TH Niramit AS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hideMark/>
          </w:tcPr>
          <w:p w:rsidR="00C54503" w:rsidRPr="005564B2" w:rsidRDefault="00C54503" w:rsidP="00C54503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hAnsi="TH Niramit AS" w:cs="TH Niramit AS"/>
                <w:b/>
                <w:bCs/>
                <w:color w:val="000000"/>
              </w:rPr>
              <w:t>3</w:t>
            </w:r>
            <w:r w:rsidRPr="005564B2">
              <w:rPr>
                <w:rFonts w:ascii="TH Niramit AS" w:hAnsi="TH Niramit AS" w:cs="TH Niramit AS"/>
                <w:b/>
                <w:bCs/>
                <w:color w:val="000000"/>
                <w:cs/>
              </w:rPr>
              <w:t>.</w:t>
            </w:r>
            <w:r w:rsidR="00775F4C">
              <w:rPr>
                <w:rFonts w:ascii="TH Niramit AS" w:hAnsi="TH Niramit AS" w:cs="TH Niramit AS"/>
                <w:b/>
                <w:bCs/>
                <w:color w:val="000000"/>
              </w:rPr>
              <w:t>00</w:t>
            </w:r>
          </w:p>
        </w:tc>
      </w:tr>
      <w:tr w:rsidR="003545B7" w:rsidRPr="005564B2" w:rsidTr="001D7023">
        <w:trPr>
          <w:trHeight w:val="317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7" w:rsidRPr="005564B2" w:rsidRDefault="003545B7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color w:val="000000"/>
              </w:rPr>
              <w:t>1</w:t>
            </w:r>
            <w:r w:rsidRPr="005564B2">
              <w:rPr>
                <w:rFonts w:ascii="TH Niramit AS" w:eastAsia="Times New Roman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eastAsia="Times New Roman" w:hAnsi="TH Niramit AS" w:cs="TH Niramit AS"/>
                <w:color w:val="000000"/>
              </w:rPr>
              <w:t xml:space="preserve">1 </w:t>
            </w:r>
            <w:r w:rsidRPr="005564B2">
              <w:rPr>
                <w:rFonts w:ascii="TH Niramit AS" w:eastAsia="Times New Roman" w:hAnsi="TH Niramit AS" w:cs="TH Niramit AS"/>
                <w:color w:val="000000"/>
                <w:cs/>
              </w:rPr>
              <w:t>ผลการบริหารจัดการหลักสูตรโดยรวม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</w:rPr>
              <w:t>3</w:t>
            </w:r>
            <w:r w:rsidRPr="005564B2">
              <w:rPr>
                <w:rFonts w:ascii="TH Niramit AS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hAnsi="TH Niramit AS" w:cs="TH Niramit AS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</w:rPr>
              <w:t>3</w:t>
            </w:r>
            <w:r w:rsidRPr="005564B2">
              <w:rPr>
                <w:rFonts w:ascii="TH Niramit AS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hAnsi="TH Niramit AS" w:cs="TH Niramit AS"/>
                <w:color w:val="000000"/>
              </w:rPr>
              <w:t>1</w:t>
            </w:r>
            <w:r w:rsidR="005564B2" w:rsidRPr="005564B2">
              <w:rPr>
                <w:rFonts w:ascii="TH Niramit AS" w:hAnsi="TH Niramit AS" w:cs="TH Niramit AS"/>
                <w:color w:val="00000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hideMark/>
          </w:tcPr>
          <w:p w:rsidR="003545B7" w:rsidRPr="005564B2" w:rsidRDefault="00775F4C" w:rsidP="003545B7">
            <w:pPr>
              <w:jc w:val="center"/>
              <w:rPr>
                <w:rFonts w:ascii="TH Niramit AS" w:hAnsi="TH Niramit AS" w:cs="TH Niramit AS"/>
                <w:color w:val="000000"/>
              </w:rPr>
            </w:pPr>
            <w:r>
              <w:rPr>
                <w:rFonts w:ascii="TH Niramit AS" w:hAnsi="TH Niramit AS" w:cs="TH Niramit AS"/>
                <w:color w:val="000000"/>
              </w:rPr>
              <w:t>1.55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hideMark/>
          </w:tcPr>
          <w:p w:rsidR="003545B7" w:rsidRPr="005564B2" w:rsidRDefault="005564B2" w:rsidP="003545B7">
            <w:pPr>
              <w:jc w:val="center"/>
              <w:rPr>
                <w:rFonts w:ascii="TH Niramit AS" w:hAnsi="TH Niramit AS" w:cs="TH Niramit AS"/>
                <w:color w:val="FF0000"/>
              </w:rPr>
            </w:pPr>
            <w:r w:rsidRPr="005564B2">
              <w:rPr>
                <w:rFonts w:ascii="TH Niramit AS" w:hAnsi="TH Niramit AS" w:cs="TH Niramit AS"/>
              </w:rPr>
              <w:t>3</w:t>
            </w:r>
            <w:r w:rsidRPr="005564B2">
              <w:rPr>
                <w:rFonts w:ascii="TH Niramit AS" w:hAnsi="TH Niramit AS" w:cs="TH Niramit AS"/>
                <w:cs/>
              </w:rPr>
              <w:t>.</w:t>
            </w:r>
            <w:r w:rsidRPr="005564B2">
              <w:rPr>
                <w:rFonts w:ascii="TH Niramit AS" w:hAnsi="TH Niramit AS" w:cs="TH Niramit AS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FF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:rsidR="003545B7" w:rsidRPr="005564B2" w:rsidRDefault="00775F4C" w:rsidP="003545B7">
            <w:pPr>
              <w:jc w:val="center"/>
              <w:rPr>
                <w:rFonts w:ascii="TH Niramit AS" w:hAnsi="TH Niramit AS" w:cs="TH Niramit AS"/>
                <w:color w:val="000000"/>
              </w:rPr>
            </w:pPr>
            <w:r>
              <w:rPr>
                <w:rFonts w:ascii="TH Niramit AS" w:hAnsi="TH Niramit AS" w:cs="TH Niramit AS"/>
                <w:color w:val="000000"/>
              </w:rPr>
              <w:t>1.55</w:t>
            </w:r>
          </w:p>
        </w:tc>
      </w:tr>
      <w:tr w:rsidR="003545B7" w:rsidRPr="005564B2" w:rsidTr="00F51267">
        <w:trPr>
          <w:trHeight w:val="341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B7" w:rsidRPr="005564B2" w:rsidRDefault="003545B7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B7" w:rsidRPr="005564B2" w:rsidRDefault="003545B7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559" w:type="dxa"/>
            <w:tcBorders>
              <w:top w:val="dash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3545B7" w:rsidRPr="005564B2" w:rsidRDefault="00775F4C" w:rsidP="003545B7">
            <w:pPr>
              <w:jc w:val="center"/>
              <w:rPr>
                <w:rFonts w:ascii="TH Niramit AS" w:eastAsia="Times New Roman" w:hAnsi="TH Niramit AS" w:cs="TH Niramit AS"/>
                <w:color w:val="000000"/>
              </w:rPr>
            </w:pPr>
            <w:r>
              <w:rPr>
                <w:rFonts w:ascii="TH Niramit AS" w:hAnsi="TH Niramit AS" w:cs="TH Niramit AS"/>
                <w:color w:val="0000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5B7" w:rsidRPr="005564B2" w:rsidRDefault="003545B7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5B7" w:rsidRPr="005564B2" w:rsidRDefault="003545B7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843" w:type="dxa"/>
            <w:tcBorders>
              <w:top w:val="dashed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:rsidR="003545B7" w:rsidRPr="005564B2" w:rsidRDefault="00775F4C" w:rsidP="003545B7">
            <w:pPr>
              <w:jc w:val="center"/>
              <w:rPr>
                <w:rFonts w:ascii="TH Niramit AS" w:eastAsia="Times New Roman" w:hAnsi="TH Niramit AS" w:cs="TH Niramit AS"/>
                <w:color w:val="000000"/>
              </w:rPr>
            </w:pPr>
            <w:r>
              <w:rPr>
                <w:rFonts w:ascii="TH Niramit AS" w:hAnsi="TH Niramit AS" w:cs="TH Niramit AS"/>
                <w:color w:val="000000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5B7" w:rsidRPr="005564B2" w:rsidRDefault="003545B7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B7" w:rsidRPr="005564B2" w:rsidRDefault="003545B7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</w:tr>
      <w:tr w:rsidR="003545B7" w:rsidRPr="005564B2" w:rsidTr="00F51267">
        <w:trPr>
          <w:trHeight w:val="265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7" w:rsidRPr="005564B2" w:rsidRDefault="003545B7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color w:val="000000"/>
              </w:rPr>
              <w:t>1</w:t>
            </w:r>
            <w:r w:rsidRPr="005564B2">
              <w:rPr>
                <w:rFonts w:ascii="TH Niramit AS" w:eastAsia="Times New Roman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eastAsia="Times New Roman" w:hAnsi="TH Niramit AS" w:cs="TH Niramit AS"/>
                <w:color w:val="000000"/>
              </w:rPr>
              <w:t xml:space="preserve">2 </w:t>
            </w:r>
            <w:r w:rsidRPr="005564B2">
              <w:rPr>
                <w:rFonts w:ascii="TH Niramit AS" w:eastAsia="Times New Roman" w:hAnsi="TH Niramit AS" w:cs="TH Niramit AS"/>
                <w:color w:val="000000"/>
                <w:cs/>
              </w:rPr>
              <w:t>อาจารย์ประจำคณะที่มีคุณวุฒิปริญญาเอก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  <w:cs/>
              </w:rPr>
              <w:t>(</w:t>
            </w:r>
            <w:r w:rsidRPr="005564B2">
              <w:rPr>
                <w:rFonts w:ascii="TH Niramit AS" w:hAnsi="TH Niramit AS" w:cs="TH Niramit AS"/>
                <w:color w:val="000000"/>
              </w:rPr>
              <w:t>39</w:t>
            </w:r>
            <w:r w:rsidRPr="005564B2">
              <w:rPr>
                <w:rFonts w:ascii="TH Niramit AS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hAnsi="TH Niramit AS" w:cs="TH Niramit AS"/>
                <w:color w:val="000000"/>
              </w:rPr>
              <w:t>39 X 5</w:t>
            </w:r>
            <w:r w:rsidRPr="005564B2">
              <w:rPr>
                <w:rFonts w:ascii="TH Niramit AS" w:hAnsi="TH Niramit AS" w:cs="TH Niramit AS"/>
                <w:color w:val="000000"/>
                <w:cs/>
              </w:rPr>
              <w:t xml:space="preserve">) / </w:t>
            </w:r>
            <w:r w:rsidRPr="005564B2">
              <w:rPr>
                <w:rFonts w:ascii="TH Niramit AS" w:hAnsi="TH Niramit AS" w:cs="TH Niramit AS"/>
                <w:color w:val="000000"/>
              </w:rPr>
              <w:t xml:space="preserve">40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</w:rPr>
              <w:t>4</w:t>
            </w:r>
            <w:r w:rsidRPr="005564B2">
              <w:rPr>
                <w:rFonts w:ascii="TH Niramit AS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hAnsi="TH Niramit AS" w:cs="TH Niramit AS"/>
                <w:color w:val="000000"/>
              </w:rPr>
              <w:t>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  <w:cs/>
              </w:rPr>
              <w:t>(</w:t>
            </w:r>
            <w:r w:rsidRPr="005564B2">
              <w:rPr>
                <w:rFonts w:ascii="TH Niramit AS" w:hAnsi="TH Niramit AS" w:cs="TH Niramit AS"/>
                <w:color w:val="000000"/>
              </w:rPr>
              <w:t>39</w:t>
            </w:r>
            <w:r w:rsidRPr="005564B2">
              <w:rPr>
                <w:rFonts w:ascii="TH Niramit AS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hAnsi="TH Niramit AS" w:cs="TH Niramit AS"/>
                <w:color w:val="000000"/>
              </w:rPr>
              <w:t>39 X 5</w:t>
            </w:r>
            <w:r w:rsidRPr="005564B2">
              <w:rPr>
                <w:rFonts w:ascii="TH Niramit AS" w:hAnsi="TH Niramit AS" w:cs="TH Niramit AS"/>
                <w:color w:val="000000"/>
                <w:cs/>
              </w:rPr>
              <w:t xml:space="preserve">) / </w:t>
            </w:r>
            <w:r w:rsidRPr="005564B2">
              <w:rPr>
                <w:rFonts w:ascii="TH Niramit AS" w:hAnsi="TH Niramit AS" w:cs="TH Niramit AS"/>
                <w:color w:val="000000"/>
              </w:rPr>
              <w:t xml:space="preserve">40 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</w:rPr>
              <w:t>4</w:t>
            </w:r>
            <w:r w:rsidRPr="005564B2">
              <w:rPr>
                <w:rFonts w:ascii="TH Niramit AS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hAnsi="TH Niramit AS" w:cs="TH Niramit AS"/>
                <w:color w:val="000000"/>
              </w:rPr>
              <w:t>92</w:t>
            </w:r>
          </w:p>
        </w:tc>
      </w:tr>
      <w:tr w:rsidR="003545B7" w:rsidRPr="005564B2" w:rsidTr="00F51267">
        <w:trPr>
          <w:trHeight w:val="397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B7" w:rsidRPr="005564B2" w:rsidRDefault="003545B7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B7" w:rsidRPr="005564B2" w:rsidRDefault="003545B7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559" w:type="dxa"/>
            <w:tcBorders>
              <w:top w:val="dash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  <w:cs/>
              </w:rPr>
              <w:t>=</w:t>
            </w:r>
            <w:r w:rsidR="004345DD">
              <w:rPr>
                <w:rFonts w:ascii="TH Niramit AS" w:hAnsi="TH Niramit AS" w:cs="TH Niramit AS" w:hint="cs"/>
                <w:color w:val="000000"/>
                <w:cs/>
              </w:rPr>
              <w:t xml:space="preserve"> </w:t>
            </w:r>
            <w:r w:rsidRPr="005564B2">
              <w:rPr>
                <w:rFonts w:ascii="TH Niramit AS" w:hAnsi="TH Niramit AS" w:cs="TH Niramit AS"/>
                <w:color w:val="000000"/>
                <w:cs/>
              </w:rPr>
              <w:t xml:space="preserve"> </w:t>
            </w:r>
            <w:r w:rsidRPr="005564B2">
              <w:rPr>
                <w:rFonts w:ascii="TH Niramit AS" w:hAnsi="TH Niramit AS" w:cs="TH Niramit AS"/>
                <w:color w:val="000000"/>
              </w:rPr>
              <w:t>4</w:t>
            </w:r>
            <w:r w:rsidRPr="005564B2">
              <w:rPr>
                <w:rFonts w:ascii="TH Niramit AS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hAnsi="TH Niramit AS" w:cs="TH Niramit AS"/>
                <w:color w:val="000000"/>
              </w:rPr>
              <w:t>92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5B7" w:rsidRPr="005564B2" w:rsidRDefault="003545B7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843" w:type="dxa"/>
            <w:tcBorders>
              <w:top w:val="dashed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  <w:cs/>
              </w:rPr>
              <w:t xml:space="preserve">= </w:t>
            </w:r>
            <w:r w:rsidR="004345DD">
              <w:rPr>
                <w:rFonts w:ascii="TH Niramit AS" w:hAnsi="TH Niramit AS" w:cs="TH Niramit AS" w:hint="cs"/>
                <w:color w:val="000000"/>
                <w:cs/>
              </w:rPr>
              <w:t xml:space="preserve"> </w:t>
            </w:r>
            <w:r w:rsidRPr="005564B2">
              <w:rPr>
                <w:rFonts w:ascii="TH Niramit AS" w:hAnsi="TH Niramit AS" w:cs="TH Niramit AS"/>
                <w:color w:val="000000"/>
              </w:rPr>
              <w:t>4</w:t>
            </w:r>
            <w:r w:rsidRPr="005564B2">
              <w:rPr>
                <w:rFonts w:ascii="TH Niramit AS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hAnsi="TH Niramit AS" w:cs="TH Niramit AS"/>
                <w:color w:val="000000"/>
              </w:rPr>
              <w:t>92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B7" w:rsidRPr="005564B2" w:rsidRDefault="003545B7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</w:tr>
      <w:tr w:rsidR="003545B7" w:rsidRPr="005564B2" w:rsidTr="001D7023">
        <w:trPr>
          <w:trHeight w:val="357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7" w:rsidRPr="005564B2" w:rsidRDefault="003545B7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color w:val="000000"/>
              </w:rPr>
              <w:t>1</w:t>
            </w:r>
            <w:r w:rsidRPr="005564B2">
              <w:rPr>
                <w:rFonts w:ascii="TH Niramit AS" w:eastAsia="Times New Roman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eastAsia="Times New Roman" w:hAnsi="TH Niramit AS" w:cs="TH Niramit AS"/>
                <w:color w:val="000000"/>
              </w:rPr>
              <w:t xml:space="preserve">3 </w:t>
            </w:r>
            <w:r w:rsidRPr="005564B2">
              <w:rPr>
                <w:rFonts w:ascii="TH Niramit AS" w:eastAsia="Times New Roman" w:hAnsi="TH Niramit AS" w:cs="TH Niramit AS"/>
                <w:color w:val="000000"/>
                <w:cs/>
              </w:rPr>
              <w:t>อาจารย์ประจำคณะที่ดำรงตำแหน่งทางวิชาการ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</w:rPr>
              <w:t>1</w:t>
            </w:r>
            <w:r w:rsidRPr="005564B2">
              <w:rPr>
                <w:rFonts w:ascii="TH Niramit AS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hAnsi="TH Niramit AS" w:cs="TH Niramit AS"/>
                <w:color w:val="000000"/>
              </w:rPr>
              <w:t>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  <w:cs/>
              </w:rPr>
              <w:t>(</w:t>
            </w:r>
            <w:r w:rsidRPr="005564B2">
              <w:rPr>
                <w:rFonts w:ascii="TH Niramit AS" w:hAnsi="TH Niramit AS" w:cs="TH Niramit AS"/>
                <w:color w:val="000000"/>
              </w:rPr>
              <w:t>18</w:t>
            </w:r>
            <w:r w:rsidRPr="005564B2">
              <w:rPr>
                <w:rFonts w:ascii="TH Niramit AS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hAnsi="TH Niramit AS" w:cs="TH Niramit AS"/>
                <w:color w:val="000000"/>
              </w:rPr>
              <w:t>18 X 5</w:t>
            </w:r>
            <w:r w:rsidRPr="005564B2">
              <w:rPr>
                <w:rFonts w:ascii="TH Niramit AS" w:hAnsi="TH Niramit AS" w:cs="TH Niramit AS"/>
                <w:color w:val="000000"/>
                <w:cs/>
              </w:rPr>
              <w:t xml:space="preserve">) / </w:t>
            </w:r>
            <w:r w:rsidRPr="005564B2">
              <w:rPr>
                <w:rFonts w:ascii="TH Niramit AS" w:hAnsi="TH Niramit AS" w:cs="TH Niramit AS"/>
                <w:color w:val="000000"/>
              </w:rPr>
              <w:t xml:space="preserve">60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</w:rPr>
              <w:t>1</w:t>
            </w:r>
            <w:r w:rsidRPr="005564B2">
              <w:rPr>
                <w:rFonts w:ascii="TH Niramit AS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hAnsi="TH Niramit AS" w:cs="TH Niramit AS"/>
                <w:color w:val="000000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  <w:cs/>
              </w:rPr>
              <w:t>(</w:t>
            </w:r>
            <w:r w:rsidRPr="005564B2">
              <w:rPr>
                <w:rFonts w:ascii="TH Niramit AS" w:hAnsi="TH Niramit AS" w:cs="TH Niramit AS"/>
                <w:color w:val="000000"/>
              </w:rPr>
              <w:t>18</w:t>
            </w:r>
            <w:r w:rsidRPr="005564B2">
              <w:rPr>
                <w:rFonts w:ascii="TH Niramit AS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hAnsi="TH Niramit AS" w:cs="TH Niramit AS"/>
                <w:color w:val="000000"/>
              </w:rPr>
              <w:t>18 X 5</w:t>
            </w:r>
            <w:r w:rsidRPr="005564B2">
              <w:rPr>
                <w:rFonts w:ascii="TH Niramit AS" w:hAnsi="TH Niramit AS" w:cs="TH Niramit AS"/>
                <w:color w:val="000000"/>
                <w:cs/>
              </w:rPr>
              <w:t xml:space="preserve">) / </w:t>
            </w:r>
            <w:r w:rsidRPr="005564B2">
              <w:rPr>
                <w:rFonts w:ascii="TH Niramit AS" w:hAnsi="TH Niramit AS" w:cs="TH Niramit AS"/>
                <w:color w:val="000000"/>
              </w:rPr>
              <w:t xml:space="preserve">60 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</w:rPr>
              <w:t>1</w:t>
            </w:r>
            <w:r w:rsidRPr="005564B2">
              <w:rPr>
                <w:rFonts w:ascii="TH Niramit AS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hAnsi="TH Niramit AS" w:cs="TH Niramit AS"/>
                <w:color w:val="000000"/>
              </w:rPr>
              <w:t>52</w:t>
            </w:r>
          </w:p>
        </w:tc>
      </w:tr>
      <w:tr w:rsidR="003545B7" w:rsidRPr="005564B2" w:rsidTr="00F51267">
        <w:trPr>
          <w:trHeight w:val="381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B7" w:rsidRPr="005564B2" w:rsidRDefault="003545B7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B7" w:rsidRPr="005564B2" w:rsidRDefault="003545B7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559" w:type="dxa"/>
            <w:tcBorders>
              <w:top w:val="dash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  <w:cs/>
              </w:rPr>
              <w:t>=</w:t>
            </w:r>
            <w:r w:rsidR="004345DD">
              <w:rPr>
                <w:rFonts w:ascii="TH Niramit AS" w:hAnsi="TH Niramit AS" w:cs="TH Niramit AS"/>
                <w:color w:val="000000"/>
                <w:cs/>
              </w:rPr>
              <w:t xml:space="preserve"> </w:t>
            </w:r>
            <w:r w:rsidRPr="005564B2">
              <w:rPr>
                <w:rFonts w:ascii="TH Niramit AS" w:hAnsi="TH Niramit AS" w:cs="TH Niramit AS"/>
                <w:color w:val="000000"/>
              </w:rPr>
              <w:t>1</w:t>
            </w:r>
            <w:r w:rsidRPr="005564B2">
              <w:rPr>
                <w:rFonts w:ascii="TH Niramit AS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hAnsi="TH Niramit AS" w:cs="TH Niramit AS"/>
                <w:color w:val="000000"/>
              </w:rPr>
              <w:t>52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5B7" w:rsidRPr="005564B2" w:rsidRDefault="003545B7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843" w:type="dxa"/>
            <w:tcBorders>
              <w:top w:val="dashed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  <w:cs/>
              </w:rPr>
              <w:t>=</w:t>
            </w:r>
            <w:r w:rsidR="004345DD">
              <w:rPr>
                <w:rFonts w:ascii="TH Niramit AS" w:hAnsi="TH Niramit AS" w:cs="TH Niramit AS"/>
                <w:color w:val="000000"/>
                <w:cs/>
              </w:rPr>
              <w:t xml:space="preserve">  </w:t>
            </w:r>
            <w:r w:rsidRPr="005564B2">
              <w:rPr>
                <w:rFonts w:ascii="TH Niramit AS" w:hAnsi="TH Niramit AS" w:cs="TH Niramit AS"/>
                <w:color w:val="000000"/>
              </w:rPr>
              <w:t>1</w:t>
            </w:r>
            <w:r w:rsidRPr="005564B2">
              <w:rPr>
                <w:rFonts w:ascii="TH Niramit AS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hAnsi="TH Niramit AS" w:cs="TH Niramit AS"/>
                <w:color w:val="000000"/>
              </w:rPr>
              <w:t>52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B7" w:rsidRPr="005564B2" w:rsidRDefault="003545B7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</w:tr>
      <w:tr w:rsidR="003545B7" w:rsidRPr="005564B2" w:rsidTr="00F51267">
        <w:trPr>
          <w:trHeight w:val="280"/>
        </w:trPr>
        <w:tc>
          <w:tcPr>
            <w:tcW w:w="4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3545B7" w:rsidRPr="00F51267" w:rsidRDefault="003545B7" w:rsidP="003545B7">
            <w:pPr>
              <w:jc w:val="center"/>
              <w:outlineLvl w:val="0"/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F51267">
              <w:rPr>
                <w:rFonts w:ascii="TH Niramit AS" w:eastAsia="Times New Roman" w:hAnsi="TH Niramit AS" w:cs="TH Niramit AS"/>
                <w:color w:val="000000"/>
                <w:sz w:val="22"/>
                <w:szCs w:val="22"/>
                <w:cs/>
              </w:rPr>
              <w:t>โปรดระบุรายละเอียด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:rsidR="003545B7" w:rsidRPr="00F51267" w:rsidRDefault="003545B7" w:rsidP="003545B7">
            <w:pPr>
              <w:jc w:val="center"/>
              <w:outlineLvl w:val="0"/>
              <w:rPr>
                <w:rFonts w:ascii="TH Niramit AS" w:hAnsi="TH Niramit AS" w:cs="TH Niramit AS"/>
                <w:color w:val="000000"/>
                <w:sz w:val="22"/>
                <w:szCs w:val="22"/>
              </w:rPr>
            </w:pPr>
            <w:r w:rsidRPr="00F51267">
              <w:rPr>
                <w:rFonts w:ascii="TH Niramit AS" w:hAnsi="TH Niramit AS" w:cs="TH Niramit AS"/>
                <w:color w:val="000000"/>
                <w:sz w:val="22"/>
                <w:szCs w:val="22"/>
                <w:cs/>
              </w:rPr>
              <w:t>ผู้ช่วยศาสตราจารย์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:rsidR="003545B7" w:rsidRPr="00F51267" w:rsidRDefault="003545B7" w:rsidP="005564B2">
            <w:pPr>
              <w:jc w:val="center"/>
              <w:outlineLvl w:val="0"/>
              <w:rPr>
                <w:rFonts w:ascii="TH Niramit AS" w:hAnsi="TH Niramit AS" w:cs="TH Niramit AS"/>
                <w:color w:val="000000"/>
                <w:sz w:val="22"/>
                <w:szCs w:val="22"/>
              </w:rPr>
            </w:pPr>
            <w:r w:rsidRPr="00F51267">
              <w:rPr>
                <w:rFonts w:ascii="TH Niramit AS" w:hAnsi="TH Niramit AS" w:cs="TH Niramit AS"/>
                <w:color w:val="000000"/>
                <w:sz w:val="22"/>
                <w:szCs w:val="22"/>
                <w:cs/>
              </w:rPr>
              <w:t>วุฒิป.โท</w:t>
            </w:r>
            <w:r w:rsidR="005564B2" w:rsidRPr="00F51267">
              <w:rPr>
                <w:rFonts w:ascii="TH Niramit AS" w:hAnsi="TH Niramit AS" w:cs="TH Niramit AS"/>
                <w:color w:val="000000"/>
                <w:sz w:val="22"/>
                <w:szCs w:val="22"/>
                <w:u w:val="single"/>
                <w:cs/>
              </w:rPr>
              <w:t xml:space="preserve">  </w:t>
            </w:r>
            <w:r w:rsidR="005564B2" w:rsidRPr="00F51267">
              <w:rPr>
                <w:rFonts w:ascii="TH Niramit AS" w:hAnsi="TH Niramit AS" w:cs="TH Niramit AS" w:hint="cs"/>
                <w:color w:val="000000"/>
                <w:sz w:val="22"/>
                <w:szCs w:val="22"/>
                <w:u w:val="single"/>
                <w:cs/>
              </w:rPr>
              <w:t>4</w:t>
            </w:r>
            <w:r w:rsidR="005564B2" w:rsidRPr="00F51267">
              <w:rPr>
                <w:rFonts w:ascii="TH Niramit AS" w:hAnsi="TH Niramit AS" w:cs="TH Niramit AS"/>
                <w:color w:val="000000"/>
                <w:sz w:val="22"/>
                <w:szCs w:val="22"/>
                <w:u w:val="single"/>
                <w:cs/>
              </w:rPr>
              <w:t xml:space="preserve">  </w:t>
            </w:r>
            <w:r w:rsidRPr="00F51267">
              <w:rPr>
                <w:rFonts w:ascii="TH Niramit AS" w:hAnsi="TH Niramit AS" w:cs="TH Niramit AS"/>
                <w:color w:val="000000"/>
                <w:sz w:val="22"/>
                <w:szCs w:val="22"/>
                <w:u w:val="single"/>
                <w:cs/>
              </w:rPr>
              <w:t xml:space="preserve"> </w:t>
            </w:r>
            <w:r w:rsidRPr="00F51267">
              <w:rPr>
                <w:rFonts w:ascii="TH Niramit AS" w:hAnsi="TH Niramit AS" w:cs="TH Niramit AS"/>
                <w:color w:val="000000"/>
                <w:sz w:val="22"/>
                <w:szCs w:val="22"/>
                <w:cs/>
              </w:rPr>
              <w:t>คน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:rsidR="003545B7" w:rsidRPr="00F51267" w:rsidRDefault="003545B7" w:rsidP="005564B2">
            <w:pPr>
              <w:jc w:val="center"/>
              <w:outlineLvl w:val="0"/>
              <w:rPr>
                <w:rFonts w:ascii="TH Niramit AS" w:hAnsi="TH Niramit AS" w:cs="TH Niramit AS"/>
                <w:color w:val="000000"/>
                <w:sz w:val="22"/>
                <w:szCs w:val="22"/>
              </w:rPr>
            </w:pPr>
            <w:r w:rsidRPr="00F51267">
              <w:rPr>
                <w:rFonts w:ascii="TH Niramit AS" w:hAnsi="TH Niramit AS" w:cs="TH Niramit AS"/>
                <w:color w:val="000000"/>
                <w:sz w:val="22"/>
                <w:szCs w:val="22"/>
                <w:cs/>
              </w:rPr>
              <w:t>วุฒิป.เอก</w:t>
            </w:r>
            <w:r w:rsidR="005564B2" w:rsidRPr="00F51267">
              <w:rPr>
                <w:rFonts w:ascii="TH Niramit AS" w:hAnsi="TH Niramit AS" w:cs="TH Niramit AS"/>
                <w:color w:val="000000"/>
                <w:sz w:val="22"/>
                <w:szCs w:val="22"/>
                <w:u w:val="single"/>
                <w:cs/>
              </w:rPr>
              <w:t xml:space="preserve"> </w:t>
            </w:r>
            <w:r w:rsidR="005564B2" w:rsidRPr="00F51267">
              <w:rPr>
                <w:rFonts w:ascii="TH Niramit AS" w:hAnsi="TH Niramit AS" w:cs="TH Niramit AS" w:hint="cs"/>
                <w:color w:val="000000"/>
                <w:sz w:val="22"/>
                <w:szCs w:val="22"/>
                <w:u w:val="single"/>
                <w:cs/>
              </w:rPr>
              <w:t xml:space="preserve">2 </w:t>
            </w:r>
            <w:r w:rsidR="005564B2" w:rsidRPr="00F51267">
              <w:rPr>
                <w:rFonts w:ascii="TH Niramit AS" w:hAnsi="TH Niramit AS" w:cs="TH Niramit AS"/>
                <w:color w:val="000000"/>
                <w:sz w:val="22"/>
                <w:szCs w:val="22"/>
                <w:u w:val="single"/>
                <w:cs/>
              </w:rPr>
              <w:t xml:space="preserve"> </w:t>
            </w:r>
            <w:r w:rsidRPr="00F51267">
              <w:rPr>
                <w:rFonts w:ascii="TH Niramit AS" w:hAnsi="TH Niramit AS" w:cs="TH Niramit AS"/>
                <w:color w:val="000000"/>
                <w:sz w:val="22"/>
                <w:szCs w:val="22"/>
                <w:cs/>
              </w:rPr>
              <w:t>คน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3545B7" w:rsidRPr="00F51267" w:rsidRDefault="003545B7" w:rsidP="003545B7">
            <w:pPr>
              <w:jc w:val="center"/>
              <w:outlineLvl w:val="0"/>
              <w:rPr>
                <w:rFonts w:ascii="TH Niramit AS" w:hAnsi="TH Niramit AS" w:cs="TH Niramit AS"/>
                <w:color w:val="000000"/>
                <w:sz w:val="22"/>
                <w:szCs w:val="22"/>
              </w:rPr>
            </w:pPr>
            <w:r w:rsidRPr="00F51267">
              <w:rPr>
                <w:rFonts w:ascii="TH Niramit AS" w:hAnsi="TH Niramit AS" w:cs="TH Niramit AS"/>
                <w:color w:val="000000"/>
                <w:sz w:val="22"/>
                <w:szCs w:val="22"/>
                <w:cs/>
              </w:rPr>
              <w:t>ผู้ช่วยศาสตราจารย์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3545B7" w:rsidRPr="00F51267" w:rsidRDefault="003545B7" w:rsidP="005564B2">
            <w:pPr>
              <w:jc w:val="center"/>
              <w:outlineLvl w:val="0"/>
              <w:rPr>
                <w:rFonts w:ascii="TH Niramit AS" w:hAnsi="TH Niramit AS" w:cs="TH Niramit AS"/>
                <w:color w:val="000000"/>
                <w:sz w:val="22"/>
                <w:szCs w:val="22"/>
              </w:rPr>
            </w:pPr>
            <w:r w:rsidRPr="00F51267">
              <w:rPr>
                <w:rFonts w:ascii="TH Niramit AS" w:hAnsi="TH Niramit AS" w:cs="TH Niramit AS"/>
                <w:color w:val="000000"/>
                <w:sz w:val="22"/>
                <w:szCs w:val="22"/>
                <w:cs/>
              </w:rPr>
              <w:t>วุฒิป.โท</w:t>
            </w:r>
            <w:r w:rsidR="005564B2" w:rsidRPr="00F51267">
              <w:rPr>
                <w:rFonts w:ascii="TH Niramit AS" w:hAnsi="TH Niramit AS" w:cs="TH Niramit AS"/>
                <w:color w:val="000000"/>
                <w:sz w:val="22"/>
                <w:szCs w:val="22"/>
                <w:u w:val="single"/>
                <w:cs/>
              </w:rPr>
              <w:t xml:space="preserve">  </w:t>
            </w:r>
            <w:r w:rsidR="005564B2" w:rsidRPr="00F51267">
              <w:rPr>
                <w:rFonts w:ascii="TH Niramit AS" w:hAnsi="TH Niramit AS" w:cs="TH Niramit AS" w:hint="cs"/>
                <w:color w:val="000000"/>
                <w:sz w:val="22"/>
                <w:szCs w:val="22"/>
                <w:u w:val="single"/>
                <w:cs/>
              </w:rPr>
              <w:t>4</w:t>
            </w:r>
            <w:r w:rsidR="005564B2" w:rsidRPr="00F51267">
              <w:rPr>
                <w:rFonts w:ascii="TH Niramit AS" w:hAnsi="TH Niramit AS" w:cs="TH Niramit AS"/>
                <w:color w:val="000000"/>
                <w:sz w:val="22"/>
                <w:szCs w:val="22"/>
                <w:u w:val="single"/>
                <w:cs/>
              </w:rPr>
              <w:t xml:space="preserve"> </w:t>
            </w:r>
            <w:r w:rsidRPr="00F51267">
              <w:rPr>
                <w:rFonts w:ascii="TH Niramit AS" w:hAnsi="TH Niramit AS" w:cs="TH Niramit AS"/>
                <w:color w:val="000000"/>
                <w:sz w:val="22"/>
                <w:szCs w:val="22"/>
                <w:u w:val="single"/>
                <w:cs/>
              </w:rPr>
              <w:t xml:space="preserve">  </w:t>
            </w:r>
            <w:r w:rsidRPr="00F51267">
              <w:rPr>
                <w:rFonts w:ascii="TH Niramit AS" w:hAnsi="TH Niramit AS" w:cs="TH Niramit AS"/>
                <w:color w:val="000000"/>
                <w:sz w:val="22"/>
                <w:szCs w:val="22"/>
                <w:cs/>
              </w:rPr>
              <w:t>คน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3545B7" w:rsidRPr="00F51267" w:rsidRDefault="003545B7" w:rsidP="005564B2">
            <w:pPr>
              <w:outlineLvl w:val="0"/>
              <w:rPr>
                <w:rFonts w:ascii="TH Niramit AS" w:hAnsi="TH Niramit AS" w:cs="TH Niramit AS"/>
                <w:color w:val="000000"/>
                <w:sz w:val="22"/>
                <w:szCs w:val="22"/>
              </w:rPr>
            </w:pPr>
            <w:r w:rsidRPr="00F51267">
              <w:rPr>
                <w:rFonts w:ascii="TH Niramit AS" w:hAnsi="TH Niramit AS" w:cs="TH Niramit AS"/>
                <w:color w:val="000000"/>
                <w:sz w:val="22"/>
                <w:szCs w:val="22"/>
                <w:cs/>
              </w:rPr>
              <w:t>วุฒิป.เอก</w:t>
            </w:r>
            <w:r w:rsidR="005564B2" w:rsidRPr="00F51267">
              <w:rPr>
                <w:rFonts w:ascii="TH Niramit AS" w:hAnsi="TH Niramit AS" w:cs="TH Niramit AS"/>
                <w:color w:val="000000"/>
                <w:sz w:val="22"/>
                <w:szCs w:val="22"/>
                <w:u w:val="single"/>
                <w:cs/>
              </w:rPr>
              <w:t xml:space="preserve">  </w:t>
            </w:r>
            <w:r w:rsidR="005564B2" w:rsidRPr="00F51267">
              <w:rPr>
                <w:rFonts w:ascii="TH Niramit AS" w:hAnsi="TH Niramit AS" w:cs="TH Niramit AS" w:hint="cs"/>
                <w:color w:val="000000"/>
                <w:sz w:val="22"/>
                <w:szCs w:val="22"/>
                <w:u w:val="single"/>
                <w:cs/>
              </w:rPr>
              <w:t>2</w:t>
            </w:r>
            <w:r w:rsidR="005564B2" w:rsidRPr="00F51267">
              <w:rPr>
                <w:rFonts w:ascii="TH Niramit AS" w:hAnsi="TH Niramit AS" w:cs="TH Niramit AS"/>
                <w:color w:val="000000"/>
                <w:sz w:val="22"/>
                <w:szCs w:val="22"/>
                <w:u w:val="single"/>
                <w:cs/>
              </w:rPr>
              <w:t xml:space="preserve"> </w:t>
            </w:r>
            <w:r w:rsidR="005564B2" w:rsidRPr="00F51267">
              <w:rPr>
                <w:rFonts w:ascii="TH Niramit AS" w:hAnsi="TH Niramit AS" w:cs="TH Niramit AS" w:hint="cs"/>
                <w:color w:val="000000"/>
                <w:sz w:val="22"/>
                <w:szCs w:val="22"/>
                <w:cs/>
              </w:rPr>
              <w:t xml:space="preserve"> </w:t>
            </w:r>
            <w:r w:rsidRPr="00F51267">
              <w:rPr>
                <w:rFonts w:ascii="TH Niramit AS" w:hAnsi="TH Niramit AS" w:cs="TH Niramit AS"/>
                <w:color w:val="000000"/>
                <w:sz w:val="22"/>
                <w:szCs w:val="22"/>
                <w:cs/>
              </w:rPr>
              <w:t>คน</w:t>
            </w:r>
          </w:p>
        </w:tc>
      </w:tr>
      <w:tr w:rsidR="0091269C" w:rsidRPr="005564B2" w:rsidTr="00F51267">
        <w:trPr>
          <w:trHeight w:val="387"/>
        </w:trPr>
        <w:tc>
          <w:tcPr>
            <w:tcW w:w="49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69C" w:rsidRPr="00F51267" w:rsidRDefault="0091269C" w:rsidP="0091269C">
            <w:pPr>
              <w:outlineLvl w:val="0"/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:rsidR="0091269C" w:rsidRPr="00F51267" w:rsidRDefault="0091269C" w:rsidP="00140809">
            <w:pPr>
              <w:jc w:val="center"/>
              <w:outlineLvl w:val="0"/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F51267">
              <w:rPr>
                <w:rFonts w:ascii="TH Niramit AS" w:eastAsia="Times New Roman" w:hAnsi="TH Niramit AS" w:cs="TH Niramit AS"/>
                <w:color w:val="000000"/>
                <w:sz w:val="22"/>
                <w:szCs w:val="22"/>
                <w:cs/>
              </w:rPr>
              <w:t>รองศาสตราจารย์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:rsidR="0091269C" w:rsidRPr="00F51267" w:rsidRDefault="0091269C" w:rsidP="0091269C">
            <w:pPr>
              <w:jc w:val="center"/>
              <w:outlineLvl w:val="0"/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F51267">
              <w:rPr>
                <w:rFonts w:ascii="TH Niramit AS" w:eastAsia="Times New Roman" w:hAnsi="TH Niramit AS" w:cs="TH Niramit AS"/>
                <w:color w:val="000000"/>
                <w:sz w:val="22"/>
                <w:szCs w:val="22"/>
                <w:cs/>
              </w:rPr>
              <w:t>วุฒิป.โท</w:t>
            </w:r>
            <w:r w:rsidR="004345DD" w:rsidRPr="00F51267">
              <w:rPr>
                <w:rFonts w:ascii="TH Niramit AS" w:eastAsia="Times New Roman" w:hAnsi="TH Niramit AS" w:cs="TH Niramit AS"/>
                <w:color w:val="000000"/>
                <w:sz w:val="22"/>
                <w:szCs w:val="22"/>
                <w:u w:val="single"/>
                <w:cs/>
              </w:rPr>
              <w:t xml:space="preserve">    </w:t>
            </w:r>
            <w:r w:rsidRPr="00F51267">
              <w:rPr>
                <w:rFonts w:ascii="TH Niramit AS" w:eastAsia="Times New Roman" w:hAnsi="TH Niramit AS" w:cs="TH Niramit AS"/>
                <w:color w:val="000000"/>
                <w:sz w:val="22"/>
                <w:szCs w:val="22"/>
                <w:u w:val="single"/>
                <w:cs/>
              </w:rPr>
              <w:t xml:space="preserve">   </w:t>
            </w:r>
            <w:r w:rsidRPr="00F51267">
              <w:rPr>
                <w:rFonts w:ascii="TH Niramit AS" w:eastAsia="Times New Roman" w:hAnsi="TH Niramit AS" w:cs="TH Niramit AS"/>
                <w:color w:val="000000"/>
                <w:sz w:val="22"/>
                <w:szCs w:val="22"/>
                <w:cs/>
              </w:rPr>
              <w:t>คน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:rsidR="0091269C" w:rsidRPr="00F51267" w:rsidRDefault="0091269C" w:rsidP="0091269C">
            <w:pPr>
              <w:jc w:val="center"/>
              <w:outlineLvl w:val="0"/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F51267">
              <w:rPr>
                <w:rFonts w:ascii="TH Niramit AS" w:eastAsia="Times New Roman" w:hAnsi="TH Niramit AS" w:cs="TH Niramit AS"/>
                <w:color w:val="000000"/>
                <w:sz w:val="22"/>
                <w:szCs w:val="22"/>
                <w:cs/>
              </w:rPr>
              <w:t>วุฒิป.เอก</w:t>
            </w:r>
            <w:r w:rsidR="004345DD" w:rsidRPr="00F51267">
              <w:rPr>
                <w:rFonts w:ascii="TH Niramit AS" w:eastAsia="Times New Roman" w:hAnsi="TH Niramit AS" w:cs="TH Niramit AS"/>
                <w:color w:val="000000"/>
                <w:sz w:val="22"/>
                <w:szCs w:val="22"/>
                <w:u w:val="single"/>
                <w:cs/>
              </w:rPr>
              <w:t xml:space="preserve">   </w:t>
            </w:r>
            <w:r w:rsidRPr="00F51267">
              <w:rPr>
                <w:rFonts w:ascii="TH Niramit AS" w:eastAsia="Times New Roman" w:hAnsi="TH Niramit AS" w:cs="TH Niramit AS"/>
                <w:color w:val="000000"/>
                <w:sz w:val="22"/>
                <w:szCs w:val="22"/>
                <w:u w:val="single"/>
                <w:cs/>
              </w:rPr>
              <w:t xml:space="preserve">    </w:t>
            </w:r>
            <w:r w:rsidRPr="00F51267">
              <w:rPr>
                <w:rFonts w:ascii="TH Niramit AS" w:eastAsia="Times New Roman" w:hAnsi="TH Niramit AS" w:cs="TH Niramit AS"/>
                <w:color w:val="000000"/>
                <w:sz w:val="22"/>
                <w:szCs w:val="22"/>
                <w:cs/>
              </w:rPr>
              <w:t>คน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:rsidR="0091269C" w:rsidRPr="00F51267" w:rsidRDefault="0091269C" w:rsidP="00140809">
            <w:pPr>
              <w:jc w:val="center"/>
              <w:outlineLvl w:val="0"/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F51267">
              <w:rPr>
                <w:rFonts w:ascii="TH Niramit AS" w:eastAsia="Times New Roman" w:hAnsi="TH Niramit AS" w:cs="TH Niramit AS"/>
                <w:color w:val="000000"/>
                <w:sz w:val="22"/>
                <w:szCs w:val="22"/>
                <w:cs/>
              </w:rPr>
              <w:t>รองศาสตราจารย์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:rsidR="0091269C" w:rsidRPr="00F51267" w:rsidRDefault="0091269C" w:rsidP="0091269C">
            <w:pPr>
              <w:jc w:val="center"/>
              <w:outlineLvl w:val="0"/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F51267">
              <w:rPr>
                <w:rFonts w:ascii="TH Niramit AS" w:eastAsia="Times New Roman" w:hAnsi="TH Niramit AS" w:cs="TH Niramit AS"/>
                <w:color w:val="000000"/>
                <w:sz w:val="22"/>
                <w:szCs w:val="22"/>
                <w:cs/>
              </w:rPr>
              <w:t>วุฒิป.โท</w:t>
            </w:r>
            <w:r w:rsidRPr="00F51267">
              <w:rPr>
                <w:rFonts w:ascii="TH Niramit AS" w:eastAsia="Times New Roman" w:hAnsi="TH Niramit AS" w:cs="TH Niramit AS"/>
                <w:color w:val="000000"/>
                <w:sz w:val="22"/>
                <w:szCs w:val="22"/>
                <w:u w:val="single"/>
                <w:cs/>
              </w:rPr>
              <w:t xml:space="preserve">        </w:t>
            </w:r>
            <w:r w:rsidRPr="00F51267">
              <w:rPr>
                <w:rFonts w:ascii="TH Niramit AS" w:eastAsia="Times New Roman" w:hAnsi="TH Niramit AS" w:cs="TH Niramit AS"/>
                <w:color w:val="000000"/>
                <w:sz w:val="22"/>
                <w:szCs w:val="22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:rsidR="0091269C" w:rsidRPr="00F51267" w:rsidRDefault="0091269C" w:rsidP="0091269C">
            <w:pPr>
              <w:jc w:val="center"/>
              <w:outlineLvl w:val="0"/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F51267">
              <w:rPr>
                <w:rFonts w:ascii="TH Niramit AS" w:eastAsia="Times New Roman" w:hAnsi="TH Niramit AS" w:cs="TH Niramit AS"/>
                <w:color w:val="000000"/>
                <w:sz w:val="22"/>
                <w:szCs w:val="22"/>
                <w:cs/>
              </w:rPr>
              <w:t>วุฒิป.เอก</w:t>
            </w:r>
            <w:r w:rsidR="005564B2" w:rsidRPr="00F51267">
              <w:rPr>
                <w:rFonts w:ascii="TH Niramit AS" w:eastAsia="Times New Roman" w:hAnsi="TH Niramit AS" w:cs="TH Niramit AS"/>
                <w:color w:val="000000"/>
                <w:sz w:val="22"/>
                <w:szCs w:val="22"/>
                <w:u w:val="single"/>
                <w:cs/>
              </w:rPr>
              <w:t xml:space="preserve">      </w:t>
            </w:r>
            <w:r w:rsidRPr="00F51267">
              <w:rPr>
                <w:rFonts w:ascii="TH Niramit AS" w:eastAsia="Times New Roman" w:hAnsi="TH Niramit AS" w:cs="TH Niramit AS"/>
                <w:color w:val="000000"/>
                <w:sz w:val="22"/>
                <w:szCs w:val="22"/>
                <w:cs/>
              </w:rPr>
              <w:t>คน</w:t>
            </w:r>
          </w:p>
        </w:tc>
      </w:tr>
      <w:tr w:rsidR="0091269C" w:rsidRPr="005564B2" w:rsidTr="00F51267">
        <w:trPr>
          <w:trHeight w:val="391"/>
        </w:trPr>
        <w:tc>
          <w:tcPr>
            <w:tcW w:w="49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1269C" w:rsidRPr="00F51267" w:rsidRDefault="0091269C" w:rsidP="0091269C">
            <w:pPr>
              <w:outlineLvl w:val="0"/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:rsidR="0091269C" w:rsidRPr="00F51267" w:rsidRDefault="0091269C" w:rsidP="0091269C">
            <w:pPr>
              <w:jc w:val="center"/>
              <w:outlineLvl w:val="0"/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F51267">
              <w:rPr>
                <w:rFonts w:ascii="TH Niramit AS" w:eastAsia="Times New Roman" w:hAnsi="TH Niramit AS" w:cs="TH Niramit AS"/>
                <w:color w:val="000000"/>
                <w:sz w:val="22"/>
                <w:szCs w:val="22"/>
                <w:cs/>
              </w:rPr>
              <w:t>ศาสตราจารย์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:rsidR="0091269C" w:rsidRPr="00F51267" w:rsidRDefault="0091269C" w:rsidP="0091269C">
            <w:pPr>
              <w:jc w:val="center"/>
              <w:outlineLvl w:val="0"/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F51267">
              <w:rPr>
                <w:rFonts w:ascii="TH Niramit AS" w:eastAsia="Times New Roman" w:hAnsi="TH Niramit AS" w:cs="TH Niramit AS"/>
                <w:color w:val="000000"/>
                <w:sz w:val="22"/>
                <w:szCs w:val="22"/>
                <w:cs/>
              </w:rPr>
              <w:t>วุฒิป.โท</w:t>
            </w:r>
            <w:r w:rsidR="004345DD" w:rsidRPr="00F51267">
              <w:rPr>
                <w:rFonts w:ascii="TH Niramit AS" w:eastAsia="Times New Roman" w:hAnsi="TH Niramit AS" w:cs="TH Niramit AS"/>
                <w:color w:val="000000"/>
                <w:sz w:val="22"/>
                <w:szCs w:val="22"/>
                <w:u w:val="single"/>
                <w:cs/>
              </w:rPr>
              <w:t xml:space="preserve">    </w:t>
            </w:r>
            <w:r w:rsidRPr="00F51267">
              <w:rPr>
                <w:rFonts w:ascii="TH Niramit AS" w:eastAsia="Times New Roman" w:hAnsi="TH Niramit AS" w:cs="TH Niramit AS"/>
                <w:color w:val="000000"/>
                <w:sz w:val="22"/>
                <w:szCs w:val="22"/>
                <w:u w:val="single"/>
                <w:cs/>
              </w:rPr>
              <w:t xml:space="preserve">   </w:t>
            </w:r>
            <w:r w:rsidRPr="00F51267">
              <w:rPr>
                <w:rFonts w:ascii="TH Niramit AS" w:eastAsia="Times New Roman" w:hAnsi="TH Niramit AS" w:cs="TH Niramit AS"/>
                <w:color w:val="000000"/>
                <w:sz w:val="22"/>
                <w:szCs w:val="22"/>
                <w:cs/>
              </w:rPr>
              <w:t>คน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:rsidR="0091269C" w:rsidRPr="00F51267" w:rsidRDefault="0091269C" w:rsidP="0091269C">
            <w:pPr>
              <w:jc w:val="center"/>
              <w:outlineLvl w:val="0"/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F51267">
              <w:rPr>
                <w:rFonts w:ascii="TH Niramit AS" w:eastAsia="Times New Roman" w:hAnsi="TH Niramit AS" w:cs="TH Niramit AS"/>
                <w:color w:val="000000"/>
                <w:sz w:val="22"/>
                <w:szCs w:val="22"/>
                <w:cs/>
              </w:rPr>
              <w:t>วุฒิป.เอก</w:t>
            </w:r>
            <w:r w:rsidR="004345DD" w:rsidRPr="00F51267">
              <w:rPr>
                <w:rFonts w:ascii="TH Niramit AS" w:eastAsia="Times New Roman" w:hAnsi="TH Niramit AS" w:cs="TH Niramit AS"/>
                <w:color w:val="000000"/>
                <w:sz w:val="22"/>
                <w:szCs w:val="22"/>
                <w:u w:val="single"/>
                <w:cs/>
              </w:rPr>
              <w:t xml:space="preserve">   </w:t>
            </w:r>
            <w:r w:rsidRPr="00F51267">
              <w:rPr>
                <w:rFonts w:ascii="TH Niramit AS" w:eastAsia="Times New Roman" w:hAnsi="TH Niramit AS" w:cs="TH Niramit AS"/>
                <w:color w:val="000000"/>
                <w:sz w:val="22"/>
                <w:szCs w:val="22"/>
                <w:u w:val="single"/>
                <w:cs/>
              </w:rPr>
              <w:t xml:space="preserve">    </w:t>
            </w:r>
            <w:r w:rsidRPr="00F51267">
              <w:rPr>
                <w:rFonts w:ascii="TH Niramit AS" w:eastAsia="Times New Roman" w:hAnsi="TH Niramit AS" w:cs="TH Niramit AS"/>
                <w:color w:val="000000"/>
                <w:sz w:val="22"/>
                <w:szCs w:val="22"/>
                <w:cs/>
              </w:rPr>
              <w:t>คน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:rsidR="0091269C" w:rsidRPr="00F51267" w:rsidRDefault="0091269C" w:rsidP="0091269C">
            <w:pPr>
              <w:jc w:val="center"/>
              <w:outlineLvl w:val="0"/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F51267">
              <w:rPr>
                <w:rFonts w:ascii="TH Niramit AS" w:eastAsia="Times New Roman" w:hAnsi="TH Niramit AS" w:cs="TH Niramit AS"/>
                <w:color w:val="000000"/>
                <w:sz w:val="22"/>
                <w:szCs w:val="22"/>
                <w:cs/>
              </w:rPr>
              <w:t>ศาสตราจารย์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:rsidR="0091269C" w:rsidRPr="00F51267" w:rsidRDefault="0091269C" w:rsidP="0091269C">
            <w:pPr>
              <w:jc w:val="center"/>
              <w:outlineLvl w:val="0"/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F51267">
              <w:rPr>
                <w:rFonts w:ascii="TH Niramit AS" w:eastAsia="Times New Roman" w:hAnsi="TH Niramit AS" w:cs="TH Niramit AS"/>
                <w:color w:val="000000"/>
                <w:sz w:val="22"/>
                <w:szCs w:val="22"/>
                <w:cs/>
              </w:rPr>
              <w:t>วุฒิป.โท</w:t>
            </w:r>
            <w:r w:rsidRPr="00F51267">
              <w:rPr>
                <w:rFonts w:ascii="TH Niramit AS" w:eastAsia="Times New Roman" w:hAnsi="TH Niramit AS" w:cs="TH Niramit AS"/>
                <w:color w:val="000000"/>
                <w:sz w:val="22"/>
                <w:szCs w:val="22"/>
                <w:u w:val="single"/>
                <w:cs/>
              </w:rPr>
              <w:t xml:space="preserve">        </w:t>
            </w:r>
            <w:r w:rsidRPr="00F51267">
              <w:rPr>
                <w:rFonts w:ascii="TH Niramit AS" w:eastAsia="Times New Roman" w:hAnsi="TH Niramit AS" w:cs="TH Niramit AS"/>
                <w:color w:val="000000"/>
                <w:sz w:val="22"/>
                <w:szCs w:val="22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:rsidR="0091269C" w:rsidRPr="00F51267" w:rsidRDefault="0091269C" w:rsidP="0091269C">
            <w:pPr>
              <w:jc w:val="center"/>
              <w:outlineLvl w:val="0"/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F51267">
              <w:rPr>
                <w:rFonts w:ascii="TH Niramit AS" w:eastAsia="Times New Roman" w:hAnsi="TH Niramit AS" w:cs="TH Niramit AS"/>
                <w:color w:val="000000"/>
                <w:sz w:val="22"/>
                <w:szCs w:val="22"/>
                <w:cs/>
              </w:rPr>
              <w:t>วุฒิป.เอก</w:t>
            </w:r>
            <w:r w:rsidR="005564B2" w:rsidRPr="00F51267">
              <w:rPr>
                <w:rFonts w:ascii="TH Niramit AS" w:eastAsia="Times New Roman" w:hAnsi="TH Niramit AS" w:cs="TH Niramit AS"/>
                <w:color w:val="000000"/>
                <w:sz w:val="22"/>
                <w:szCs w:val="22"/>
                <w:u w:val="single"/>
                <w:cs/>
              </w:rPr>
              <w:t xml:space="preserve">      </w:t>
            </w:r>
            <w:r w:rsidRPr="00F51267">
              <w:rPr>
                <w:rFonts w:ascii="TH Niramit AS" w:eastAsia="Times New Roman" w:hAnsi="TH Niramit AS" w:cs="TH Niramit AS"/>
                <w:color w:val="000000"/>
                <w:sz w:val="22"/>
                <w:szCs w:val="22"/>
                <w:cs/>
              </w:rPr>
              <w:t>คน</w:t>
            </w:r>
          </w:p>
        </w:tc>
      </w:tr>
      <w:tr w:rsidR="004345DD" w:rsidRPr="005564B2" w:rsidTr="004345DD">
        <w:trPr>
          <w:trHeight w:val="454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267" w:rsidRPr="005564B2" w:rsidRDefault="004345DD" w:rsidP="0091269C">
            <w:pPr>
              <w:rPr>
                <w:rFonts w:ascii="TH Niramit AS" w:eastAsia="Times New Roman" w:hAnsi="TH Niramit AS" w:cs="TH Niramit AS"/>
                <w:color w:val="000000"/>
                <w:cs/>
              </w:rPr>
            </w:pPr>
            <w:r w:rsidRPr="005564B2">
              <w:rPr>
                <w:rFonts w:ascii="TH Niramit AS" w:eastAsia="Times New Roman" w:hAnsi="TH Niramit AS" w:cs="TH Niramit AS"/>
                <w:color w:val="000000"/>
              </w:rPr>
              <w:t>1</w:t>
            </w:r>
            <w:r w:rsidRPr="005564B2">
              <w:rPr>
                <w:rFonts w:ascii="TH Niramit AS" w:eastAsia="Times New Roman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eastAsia="Times New Roman" w:hAnsi="TH Niramit AS" w:cs="TH Niramit AS"/>
                <w:color w:val="000000"/>
              </w:rPr>
              <w:t xml:space="preserve">4 </w:t>
            </w:r>
            <w:r w:rsidRPr="005564B2">
              <w:rPr>
                <w:rFonts w:ascii="TH Niramit AS" w:eastAsia="Times New Roman" w:hAnsi="TH Niramit AS" w:cs="TH Niramit AS"/>
                <w:color w:val="000000"/>
                <w:cs/>
              </w:rPr>
              <w:t>จำนวนนักศึกษาเต็มเวลาเทียบเท่าต่อจำนวนอาจารย์ประจำ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4345DD" w:rsidRPr="00F51267" w:rsidRDefault="004345DD" w:rsidP="00F51267">
            <w:pPr>
              <w:pStyle w:val="a3"/>
              <w:rPr>
                <w:rFonts w:ascii="TH Niramit AS" w:hAnsi="TH Niramit AS" w:cs="TH Niramit AS"/>
                <w:sz w:val="28"/>
              </w:rPr>
            </w:pPr>
            <w:r w:rsidRPr="00F51267">
              <w:rPr>
                <w:rFonts w:ascii="TH Niramit AS" w:hAnsi="TH Niramit AS" w:cs="TH Niramit AS"/>
                <w:sz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hideMark/>
          </w:tcPr>
          <w:p w:rsidR="004345DD" w:rsidRPr="00F51267" w:rsidRDefault="004345DD" w:rsidP="00F51267">
            <w:pPr>
              <w:pStyle w:val="a3"/>
              <w:rPr>
                <w:rFonts w:ascii="TH Niramit AS" w:hAnsi="TH Niramit AS" w:cs="TH Niramit AS"/>
                <w:sz w:val="24"/>
                <w:szCs w:val="24"/>
              </w:rPr>
            </w:pPr>
            <w:r w:rsidRPr="00F51267">
              <w:rPr>
                <w:rFonts w:ascii="TH Niramit AS" w:hAnsi="TH Niramit AS" w:cs="TH Niramit AS"/>
                <w:sz w:val="24"/>
                <w:szCs w:val="24"/>
                <w:cs/>
              </w:rPr>
              <w:t>วิทย์  (</w:t>
            </w:r>
            <w:r w:rsidRPr="00F51267">
              <w:rPr>
                <w:rFonts w:ascii="TH Niramit AS" w:hAnsi="TH Niramit AS" w:cs="TH Niramit AS"/>
                <w:sz w:val="24"/>
                <w:szCs w:val="24"/>
              </w:rPr>
              <w:t>133</w:t>
            </w:r>
            <w:r w:rsidRPr="00F51267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F51267">
              <w:rPr>
                <w:rFonts w:ascii="TH Niramit AS" w:hAnsi="TH Niramit AS" w:cs="TH Niramit AS"/>
                <w:sz w:val="24"/>
                <w:szCs w:val="24"/>
              </w:rPr>
              <w:t>77</w:t>
            </w:r>
            <w:r w:rsidRPr="00F51267">
              <w:rPr>
                <w:rFonts w:ascii="TH Niramit AS" w:hAnsi="TH Niramit AS" w:cs="TH Niramit AS"/>
                <w:sz w:val="24"/>
                <w:szCs w:val="24"/>
                <w:cs/>
              </w:rPr>
              <w:t>/</w:t>
            </w:r>
            <w:r w:rsidRPr="00F51267">
              <w:rPr>
                <w:rFonts w:ascii="TH Niramit AS" w:hAnsi="TH Niramit AS" w:cs="TH Niramit AS"/>
                <w:sz w:val="24"/>
                <w:szCs w:val="24"/>
              </w:rPr>
              <w:t>14</w:t>
            </w:r>
            <w:r w:rsidRPr="00F51267">
              <w:rPr>
                <w:rFonts w:ascii="TH Niramit AS" w:hAnsi="TH Niramit AS" w:cs="TH Niramit AS"/>
                <w:sz w:val="24"/>
                <w:szCs w:val="24"/>
                <w: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4345DD" w:rsidRPr="00F51267" w:rsidRDefault="004345DD" w:rsidP="00F51267">
            <w:pPr>
              <w:pStyle w:val="a3"/>
              <w:rPr>
                <w:rFonts w:ascii="TH Niramit AS" w:hAnsi="TH Niramit AS" w:cs="TH Niramit AS"/>
                <w:sz w:val="24"/>
                <w:szCs w:val="24"/>
              </w:rPr>
            </w:pPr>
            <w:r w:rsidRPr="00F51267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วิทย์    = </w:t>
            </w:r>
            <w:r w:rsidRPr="00F51267">
              <w:rPr>
                <w:rFonts w:ascii="TH Niramit AS" w:hAnsi="TH Niramit AS" w:cs="TH Niramit AS"/>
                <w:sz w:val="24"/>
                <w:szCs w:val="24"/>
              </w:rPr>
              <w:t xml:space="preserve"> 9</w:t>
            </w:r>
            <w:r w:rsidRPr="00F51267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F51267">
              <w:rPr>
                <w:rFonts w:ascii="TH Niramit AS" w:hAnsi="TH Niramit AS" w:cs="TH Niramit AS"/>
                <w:sz w:val="24"/>
                <w:szCs w:val="24"/>
              </w:rPr>
              <w:t>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hideMark/>
          </w:tcPr>
          <w:p w:rsidR="004345DD" w:rsidRPr="00F51267" w:rsidRDefault="004345DD" w:rsidP="00F51267">
            <w:pPr>
              <w:pStyle w:val="a3"/>
              <w:jc w:val="center"/>
              <w:rPr>
                <w:rFonts w:ascii="TH Niramit AS" w:hAnsi="TH Niramit AS" w:cs="TH Niramit AS"/>
                <w:sz w:val="28"/>
              </w:rPr>
            </w:pPr>
            <w:r w:rsidRPr="00F51267">
              <w:rPr>
                <w:rFonts w:ascii="TH Niramit AS" w:hAnsi="TH Niramit AS" w:cs="TH Niramit AS"/>
                <w:sz w:val="28"/>
              </w:rPr>
              <w:t>5</w:t>
            </w:r>
            <w:r w:rsidRPr="00F51267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F51267">
              <w:rPr>
                <w:rFonts w:ascii="TH Niramit AS" w:hAnsi="TH Niramit AS" w:cs="TH Niramit AS"/>
                <w:sz w:val="28"/>
              </w:rPr>
              <w:t>00</w:t>
            </w:r>
          </w:p>
          <w:p w:rsidR="004345DD" w:rsidRPr="00F51267" w:rsidRDefault="004345DD" w:rsidP="00F51267">
            <w:pPr>
              <w:pStyle w:val="a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CC"/>
            <w:hideMark/>
          </w:tcPr>
          <w:p w:rsidR="004345DD" w:rsidRPr="00F51267" w:rsidRDefault="004345DD" w:rsidP="00F51267">
            <w:pPr>
              <w:pStyle w:val="a3"/>
              <w:rPr>
                <w:rFonts w:ascii="TH Niramit AS" w:hAnsi="TH Niramit AS" w:cs="TH Niramit AS"/>
                <w:sz w:val="24"/>
                <w:szCs w:val="24"/>
              </w:rPr>
            </w:pPr>
            <w:r w:rsidRPr="00F51267">
              <w:rPr>
                <w:rFonts w:ascii="TH Niramit AS" w:hAnsi="TH Niramit AS" w:cs="TH Niramit AS"/>
                <w:sz w:val="24"/>
                <w:szCs w:val="24"/>
                <w:cs/>
              </w:rPr>
              <w:t>วิทย์  (</w:t>
            </w:r>
            <w:r w:rsidRPr="00F51267">
              <w:rPr>
                <w:rFonts w:ascii="TH Niramit AS" w:hAnsi="TH Niramit AS" w:cs="TH Niramit AS"/>
                <w:sz w:val="24"/>
                <w:szCs w:val="24"/>
              </w:rPr>
              <w:t>133</w:t>
            </w:r>
            <w:r w:rsidRPr="00F51267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F51267">
              <w:rPr>
                <w:rFonts w:ascii="TH Niramit AS" w:hAnsi="TH Niramit AS" w:cs="TH Niramit AS"/>
                <w:sz w:val="24"/>
                <w:szCs w:val="24"/>
              </w:rPr>
              <w:t>77</w:t>
            </w:r>
            <w:r w:rsidRPr="00F51267">
              <w:rPr>
                <w:rFonts w:ascii="TH Niramit AS" w:hAnsi="TH Niramit AS" w:cs="TH Niramit AS"/>
                <w:sz w:val="24"/>
                <w:szCs w:val="24"/>
                <w:cs/>
              </w:rPr>
              <w:t>/</w:t>
            </w:r>
            <w:r w:rsidRPr="00F51267">
              <w:rPr>
                <w:rFonts w:ascii="TH Niramit AS" w:hAnsi="TH Niramit AS" w:cs="TH Niramit AS"/>
                <w:sz w:val="24"/>
                <w:szCs w:val="24"/>
              </w:rPr>
              <w:t>14</w:t>
            </w:r>
            <w:r w:rsidRPr="00F51267">
              <w:rPr>
                <w:rFonts w:ascii="TH Niramit AS" w:hAnsi="TH Niramit AS" w:cs="TH Niramit AS"/>
                <w:sz w:val="24"/>
                <w:szCs w:val="24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CCCC"/>
            <w:hideMark/>
          </w:tcPr>
          <w:p w:rsidR="004345DD" w:rsidRPr="00F51267" w:rsidRDefault="004345DD" w:rsidP="00F51267">
            <w:pPr>
              <w:pStyle w:val="a3"/>
              <w:rPr>
                <w:rFonts w:ascii="TH Niramit AS" w:hAnsi="TH Niramit AS" w:cs="TH Niramit AS"/>
                <w:sz w:val="24"/>
                <w:szCs w:val="24"/>
              </w:rPr>
            </w:pPr>
            <w:r w:rsidRPr="00F51267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วิทย์    =  </w:t>
            </w:r>
            <w:r w:rsidRPr="00F51267">
              <w:rPr>
                <w:rFonts w:ascii="TH Niramit AS" w:hAnsi="TH Niramit AS" w:cs="TH Niramit AS"/>
                <w:sz w:val="24"/>
                <w:szCs w:val="24"/>
              </w:rPr>
              <w:t>9</w:t>
            </w:r>
            <w:r w:rsidRPr="00F51267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F51267">
              <w:rPr>
                <w:rFonts w:ascii="TH Niramit AS" w:hAnsi="TH Niramit AS" w:cs="TH Niramit AS"/>
                <w:sz w:val="24"/>
                <w:szCs w:val="24"/>
              </w:rPr>
              <w:t>56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hideMark/>
          </w:tcPr>
          <w:p w:rsidR="004345DD" w:rsidRPr="00F51267" w:rsidRDefault="004345DD" w:rsidP="00F51267">
            <w:pPr>
              <w:pStyle w:val="a3"/>
              <w:jc w:val="center"/>
              <w:rPr>
                <w:rFonts w:ascii="TH Niramit AS" w:hAnsi="TH Niramit AS" w:cs="TH Niramit AS"/>
                <w:sz w:val="28"/>
              </w:rPr>
            </w:pPr>
            <w:r w:rsidRPr="00F51267">
              <w:rPr>
                <w:rFonts w:ascii="TH Niramit AS" w:hAnsi="TH Niramit AS" w:cs="TH Niramit AS"/>
                <w:sz w:val="28"/>
              </w:rPr>
              <w:t>5</w:t>
            </w:r>
            <w:r w:rsidRPr="00F51267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F51267">
              <w:rPr>
                <w:rFonts w:ascii="TH Niramit AS" w:hAnsi="TH Niramit AS" w:cs="TH Niramit AS"/>
                <w:sz w:val="28"/>
              </w:rPr>
              <w:t>00</w:t>
            </w:r>
          </w:p>
        </w:tc>
      </w:tr>
      <w:tr w:rsidR="004345DD" w:rsidRPr="005564B2" w:rsidTr="00F51267">
        <w:trPr>
          <w:trHeight w:val="37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DD" w:rsidRPr="005564B2" w:rsidRDefault="004345DD" w:rsidP="0091269C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DD" w:rsidRPr="00F51267" w:rsidRDefault="004345DD" w:rsidP="00F51267">
            <w:pPr>
              <w:pStyle w:val="a3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4345DD" w:rsidRPr="00F51267" w:rsidRDefault="004345DD" w:rsidP="00F51267">
            <w:pPr>
              <w:pStyle w:val="a3"/>
              <w:rPr>
                <w:rFonts w:ascii="TH Niramit AS" w:hAnsi="TH Niramit AS" w:cs="TH Niramit AS"/>
                <w:sz w:val="24"/>
                <w:szCs w:val="24"/>
              </w:rPr>
            </w:pPr>
            <w:r w:rsidRPr="00F51267">
              <w:rPr>
                <w:rFonts w:ascii="TH Niramit AS" w:hAnsi="TH Niramit AS" w:cs="TH Niramit AS"/>
                <w:sz w:val="24"/>
                <w:szCs w:val="24"/>
                <w:cs/>
              </w:rPr>
              <w:t>สังคม (</w:t>
            </w:r>
            <w:r w:rsidRPr="00F51267">
              <w:rPr>
                <w:rFonts w:ascii="TH Niramit AS" w:hAnsi="TH Niramit AS" w:cs="TH Niramit AS"/>
                <w:sz w:val="24"/>
                <w:szCs w:val="24"/>
              </w:rPr>
              <w:t>274</w:t>
            </w:r>
            <w:r w:rsidRPr="00F51267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F51267">
              <w:rPr>
                <w:rFonts w:ascii="TH Niramit AS" w:hAnsi="TH Niramit AS" w:cs="TH Niramit AS"/>
                <w:sz w:val="24"/>
                <w:szCs w:val="24"/>
              </w:rPr>
              <w:t>30</w:t>
            </w:r>
            <w:r w:rsidRPr="00F51267">
              <w:rPr>
                <w:rFonts w:ascii="TH Niramit AS" w:hAnsi="TH Niramit AS" w:cs="TH Niramit AS"/>
                <w:sz w:val="24"/>
                <w:szCs w:val="24"/>
                <w:cs/>
              </w:rPr>
              <w:t>/</w:t>
            </w:r>
            <w:r w:rsidRPr="00F51267">
              <w:rPr>
                <w:rFonts w:ascii="TH Niramit AS" w:hAnsi="TH Niramit AS" w:cs="TH Niramit AS"/>
                <w:sz w:val="24"/>
                <w:szCs w:val="24"/>
              </w:rPr>
              <w:t>16</w:t>
            </w:r>
            <w:r w:rsidRPr="00F51267">
              <w:rPr>
                <w:rFonts w:ascii="TH Niramit AS" w:hAnsi="TH Niramit AS" w:cs="TH Niramit AS"/>
                <w:sz w:val="24"/>
                <w:szCs w:val="24"/>
                <w:cs/>
              </w:rPr>
              <w:t>)</w:t>
            </w: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4345DD" w:rsidRPr="00F51267" w:rsidRDefault="004345DD" w:rsidP="00F51267">
            <w:pPr>
              <w:pStyle w:val="a3"/>
              <w:rPr>
                <w:rFonts w:ascii="TH Niramit AS" w:hAnsi="TH Niramit AS" w:cs="TH Niramit AS"/>
                <w:sz w:val="24"/>
                <w:szCs w:val="24"/>
              </w:rPr>
            </w:pPr>
            <w:r w:rsidRPr="00F51267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สังคม = </w:t>
            </w:r>
            <w:r w:rsidRPr="00F51267">
              <w:rPr>
                <w:rFonts w:ascii="TH Niramit AS" w:hAnsi="TH Niramit AS" w:cs="TH Niramit AS"/>
                <w:sz w:val="24"/>
                <w:szCs w:val="24"/>
              </w:rPr>
              <w:t>17</w:t>
            </w:r>
            <w:r w:rsidRPr="00F51267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F51267">
              <w:rPr>
                <w:rFonts w:ascii="TH Niramit AS" w:hAnsi="TH Niramit AS" w:cs="TH Niramit AS"/>
                <w:sz w:val="24"/>
                <w:szCs w:val="24"/>
              </w:rPr>
              <w:t>14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DD" w:rsidRPr="00F51267" w:rsidRDefault="004345DD" w:rsidP="00F51267">
            <w:pPr>
              <w:pStyle w:val="a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hideMark/>
          </w:tcPr>
          <w:p w:rsidR="004345DD" w:rsidRPr="00F51267" w:rsidRDefault="004345DD" w:rsidP="00F51267">
            <w:pPr>
              <w:pStyle w:val="a3"/>
              <w:rPr>
                <w:rFonts w:ascii="TH Niramit AS" w:hAnsi="TH Niramit AS" w:cs="TH Niramit AS"/>
                <w:sz w:val="24"/>
                <w:szCs w:val="24"/>
              </w:rPr>
            </w:pPr>
            <w:r w:rsidRPr="00F51267">
              <w:rPr>
                <w:rFonts w:ascii="TH Niramit AS" w:hAnsi="TH Niramit AS" w:cs="TH Niramit AS"/>
                <w:sz w:val="24"/>
                <w:szCs w:val="24"/>
                <w:cs/>
              </w:rPr>
              <w:t>สังคม (</w:t>
            </w:r>
            <w:r w:rsidRPr="00F51267">
              <w:rPr>
                <w:rFonts w:ascii="TH Niramit AS" w:hAnsi="TH Niramit AS" w:cs="TH Niramit AS"/>
                <w:sz w:val="24"/>
                <w:szCs w:val="24"/>
              </w:rPr>
              <w:t>274</w:t>
            </w:r>
            <w:r w:rsidRPr="00F51267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F51267">
              <w:rPr>
                <w:rFonts w:ascii="TH Niramit AS" w:hAnsi="TH Niramit AS" w:cs="TH Niramit AS"/>
                <w:sz w:val="24"/>
                <w:szCs w:val="24"/>
              </w:rPr>
              <w:t>30</w:t>
            </w:r>
            <w:r w:rsidRPr="00F51267">
              <w:rPr>
                <w:rFonts w:ascii="TH Niramit AS" w:hAnsi="TH Niramit AS" w:cs="TH Niramit AS"/>
                <w:sz w:val="24"/>
                <w:szCs w:val="24"/>
                <w:cs/>
              </w:rPr>
              <w:t>/</w:t>
            </w:r>
            <w:r w:rsidRPr="00F51267">
              <w:rPr>
                <w:rFonts w:ascii="TH Niramit AS" w:hAnsi="TH Niramit AS" w:cs="TH Niramit AS"/>
                <w:sz w:val="24"/>
                <w:szCs w:val="24"/>
              </w:rPr>
              <w:t>16</w:t>
            </w:r>
            <w:r w:rsidRPr="00F51267">
              <w:rPr>
                <w:rFonts w:ascii="TH Niramit AS" w:hAnsi="TH Niramit AS" w:cs="TH Niramit AS"/>
                <w:sz w:val="24"/>
                <w:szCs w:val="24"/>
                <w:cs/>
              </w:rPr>
              <w:t>)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hideMark/>
          </w:tcPr>
          <w:p w:rsidR="004345DD" w:rsidRPr="00F51267" w:rsidRDefault="004345DD" w:rsidP="00F51267">
            <w:pPr>
              <w:pStyle w:val="a3"/>
              <w:rPr>
                <w:rFonts w:ascii="TH Niramit AS" w:hAnsi="TH Niramit AS" w:cs="TH Niramit AS"/>
                <w:sz w:val="24"/>
                <w:szCs w:val="24"/>
              </w:rPr>
            </w:pPr>
            <w:r w:rsidRPr="00F51267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สังคม = </w:t>
            </w:r>
            <w:r w:rsidRPr="00F51267">
              <w:rPr>
                <w:rFonts w:ascii="TH Niramit AS" w:hAnsi="TH Niramit AS" w:cs="TH Niramit AS"/>
                <w:sz w:val="24"/>
                <w:szCs w:val="24"/>
              </w:rPr>
              <w:t xml:space="preserve"> 17</w:t>
            </w:r>
            <w:r w:rsidRPr="00F51267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F51267">
              <w:rPr>
                <w:rFonts w:ascii="TH Niramit AS" w:hAnsi="TH Niramit AS" w:cs="TH Niramit AS"/>
                <w:sz w:val="24"/>
                <w:szCs w:val="24"/>
              </w:rPr>
              <w:t>14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DD" w:rsidRPr="00F51267" w:rsidRDefault="004345DD" w:rsidP="00F51267">
            <w:pPr>
              <w:pStyle w:val="a3"/>
              <w:rPr>
                <w:rFonts w:ascii="TH Niramit AS" w:hAnsi="TH Niramit AS" w:cs="TH Niramit AS"/>
                <w:sz w:val="28"/>
              </w:rPr>
            </w:pPr>
          </w:p>
        </w:tc>
      </w:tr>
      <w:tr w:rsidR="003545B7" w:rsidRPr="005564B2" w:rsidTr="00F51267">
        <w:trPr>
          <w:trHeight w:val="359"/>
        </w:trPr>
        <w:tc>
          <w:tcPr>
            <w:tcW w:w="3681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45B7" w:rsidRPr="005564B2" w:rsidRDefault="003545B7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color w:val="000000"/>
              </w:rPr>
              <w:t>1</w:t>
            </w:r>
            <w:r w:rsidRPr="005564B2">
              <w:rPr>
                <w:rFonts w:ascii="TH Niramit AS" w:eastAsia="Times New Roman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eastAsia="Times New Roman" w:hAnsi="TH Niramit AS" w:cs="TH Niramit AS"/>
                <w:color w:val="000000"/>
              </w:rPr>
              <w:t xml:space="preserve">5 </w:t>
            </w:r>
            <w:r w:rsidRPr="005564B2">
              <w:rPr>
                <w:rFonts w:ascii="TH Niramit AS" w:eastAsia="Times New Roman" w:hAnsi="TH Niramit AS" w:cs="TH Niramit AS"/>
                <w:color w:val="000000"/>
                <w:cs/>
              </w:rPr>
              <w:t>การบริการนักศึกษาระดับปริญญาตรี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hideMark/>
          </w:tcPr>
          <w:p w:rsidR="003545B7" w:rsidRPr="00F51267" w:rsidRDefault="003545B7" w:rsidP="00F51267">
            <w:pPr>
              <w:pStyle w:val="a3"/>
              <w:jc w:val="center"/>
              <w:rPr>
                <w:rFonts w:ascii="TH Niramit AS" w:hAnsi="TH Niramit AS" w:cs="TH Niramit AS"/>
                <w:sz w:val="28"/>
              </w:rPr>
            </w:pPr>
            <w:r w:rsidRPr="00F51267">
              <w:rPr>
                <w:rFonts w:ascii="TH Niramit AS" w:hAnsi="TH Niramit AS" w:cs="TH Niramit AS"/>
                <w:sz w:val="28"/>
              </w:rPr>
              <w:t xml:space="preserve">6 </w:t>
            </w:r>
            <w:r w:rsidRPr="00F51267">
              <w:rPr>
                <w:rFonts w:ascii="TH Niramit AS" w:hAnsi="TH Niramit AS" w:cs="TH Niramit AS"/>
                <w:sz w:val="28"/>
                <w:cs/>
              </w:rPr>
              <w:t>ข้อ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hideMark/>
          </w:tcPr>
          <w:p w:rsidR="003545B7" w:rsidRPr="00F51267" w:rsidRDefault="003545B7" w:rsidP="00F51267">
            <w:pPr>
              <w:pStyle w:val="a3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hideMark/>
          </w:tcPr>
          <w:p w:rsidR="003545B7" w:rsidRPr="00F51267" w:rsidRDefault="004345DD" w:rsidP="00F51267">
            <w:pPr>
              <w:pStyle w:val="a3"/>
              <w:jc w:val="center"/>
              <w:rPr>
                <w:rFonts w:ascii="TH Niramit AS" w:hAnsi="TH Niramit AS" w:cs="TH Niramit AS"/>
                <w:color w:val="17365D"/>
                <w:sz w:val="28"/>
                <w:cs/>
              </w:rPr>
            </w:pPr>
            <w:r w:rsidRPr="00F51267">
              <w:rPr>
                <w:rFonts w:ascii="TH Niramit AS" w:hAnsi="TH Niramit AS" w:cs="TH Niramit AS"/>
                <w:color w:val="17365D"/>
                <w:sz w:val="28"/>
              </w:rPr>
              <w:t xml:space="preserve">6 </w:t>
            </w:r>
            <w:r w:rsidR="003545B7" w:rsidRPr="00F51267">
              <w:rPr>
                <w:rFonts w:ascii="TH Niramit AS" w:hAnsi="TH Niramit AS" w:cs="TH Niramit AS"/>
                <w:color w:val="17365D"/>
                <w:sz w:val="28"/>
                <w:cs/>
              </w:rPr>
              <w:t>ข้อ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hideMark/>
          </w:tcPr>
          <w:p w:rsidR="003545B7" w:rsidRPr="00F51267" w:rsidRDefault="003545B7" w:rsidP="00F51267">
            <w:pPr>
              <w:pStyle w:val="a3"/>
              <w:jc w:val="center"/>
              <w:rPr>
                <w:rFonts w:ascii="TH Niramit AS" w:hAnsi="TH Niramit AS" w:cs="TH Niramit AS"/>
                <w:sz w:val="28"/>
              </w:rPr>
            </w:pPr>
            <w:r w:rsidRPr="00F51267">
              <w:rPr>
                <w:rFonts w:ascii="TH Niramit AS" w:hAnsi="TH Niramit AS" w:cs="TH Niramit AS"/>
                <w:sz w:val="28"/>
              </w:rPr>
              <w:t>5</w:t>
            </w:r>
            <w:r w:rsidRPr="00F51267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F51267">
              <w:rPr>
                <w:rFonts w:ascii="TH Niramit AS" w:hAnsi="TH Niramit AS" w:cs="TH Niramit AS"/>
                <w:sz w:val="28"/>
              </w:rPr>
              <w:t>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FF"/>
            <w:hideMark/>
          </w:tcPr>
          <w:p w:rsidR="003545B7" w:rsidRPr="00F51267" w:rsidRDefault="003545B7" w:rsidP="00F51267">
            <w:pPr>
              <w:pStyle w:val="a3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hideMark/>
          </w:tcPr>
          <w:p w:rsidR="003545B7" w:rsidRPr="00F51267" w:rsidRDefault="004345DD" w:rsidP="00F51267">
            <w:pPr>
              <w:pStyle w:val="a3"/>
              <w:jc w:val="center"/>
              <w:rPr>
                <w:rFonts w:ascii="TH Niramit AS" w:hAnsi="TH Niramit AS" w:cs="TH Niramit AS"/>
                <w:color w:val="17365D"/>
                <w:sz w:val="28"/>
              </w:rPr>
            </w:pPr>
            <w:r w:rsidRPr="00F51267">
              <w:rPr>
                <w:rFonts w:ascii="TH Niramit AS" w:hAnsi="TH Niramit AS" w:cs="TH Niramit AS"/>
                <w:color w:val="17365D"/>
                <w:sz w:val="28"/>
              </w:rPr>
              <w:t xml:space="preserve">4 </w:t>
            </w:r>
            <w:r w:rsidR="003545B7" w:rsidRPr="00F51267">
              <w:rPr>
                <w:rFonts w:ascii="TH Niramit AS" w:hAnsi="TH Niramit AS" w:cs="TH Niramit AS"/>
                <w:color w:val="17365D"/>
                <w:sz w:val="28"/>
                <w:cs/>
              </w:rPr>
              <w:t xml:space="preserve"> ข้อ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FF"/>
            <w:hideMark/>
          </w:tcPr>
          <w:p w:rsidR="003545B7" w:rsidRPr="00F51267" w:rsidRDefault="00564477" w:rsidP="00F51267">
            <w:pPr>
              <w:pStyle w:val="a3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3.00</w:t>
            </w:r>
          </w:p>
        </w:tc>
      </w:tr>
      <w:tr w:rsidR="003545B7" w:rsidRPr="005564B2" w:rsidTr="00F51267">
        <w:trPr>
          <w:trHeight w:val="269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5B7" w:rsidRPr="005564B2" w:rsidRDefault="003545B7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5B7" w:rsidRPr="00F51267" w:rsidRDefault="003545B7" w:rsidP="00F51267">
            <w:pPr>
              <w:pStyle w:val="a3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5B7" w:rsidRPr="00F51267" w:rsidRDefault="003545B7" w:rsidP="00F51267">
            <w:pPr>
              <w:pStyle w:val="a3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3545B7" w:rsidRPr="00F51267" w:rsidRDefault="003545B7" w:rsidP="00F51267">
            <w:pPr>
              <w:pStyle w:val="a3"/>
              <w:jc w:val="center"/>
              <w:rPr>
                <w:rFonts w:ascii="TH Niramit AS" w:hAnsi="TH Niramit AS" w:cs="TH Niramit AS"/>
                <w:color w:val="17365D"/>
                <w:sz w:val="28"/>
              </w:rPr>
            </w:pPr>
            <w:r w:rsidRPr="00F51267">
              <w:rPr>
                <w:rFonts w:ascii="TH Niramit AS" w:hAnsi="TH Niramit AS" w:cs="TH Niramit AS"/>
                <w:color w:val="17365D"/>
                <w:sz w:val="28"/>
                <w:cs/>
              </w:rPr>
              <w:t>(</w:t>
            </w:r>
            <w:r w:rsidRPr="00F51267">
              <w:rPr>
                <w:rFonts w:ascii="TH Niramit AS" w:hAnsi="TH Niramit AS" w:cs="TH Niramit AS"/>
                <w:color w:val="17365D"/>
                <w:sz w:val="28"/>
              </w:rPr>
              <w:t>1</w:t>
            </w:r>
            <w:r w:rsidRPr="00F51267">
              <w:rPr>
                <w:rFonts w:ascii="TH Niramit AS" w:hAnsi="TH Niramit AS" w:cs="TH Niramit AS"/>
                <w:color w:val="17365D"/>
                <w:sz w:val="28"/>
                <w:cs/>
              </w:rPr>
              <w:t>-</w:t>
            </w:r>
            <w:r w:rsidRPr="00F51267">
              <w:rPr>
                <w:rFonts w:ascii="TH Niramit AS" w:hAnsi="TH Niramit AS" w:cs="TH Niramit AS"/>
                <w:color w:val="17365D"/>
                <w:sz w:val="28"/>
              </w:rPr>
              <w:t>6</w:t>
            </w:r>
            <w:r w:rsidRPr="00F51267">
              <w:rPr>
                <w:rFonts w:ascii="TH Niramit AS" w:hAnsi="TH Niramit AS" w:cs="TH Niramit AS"/>
                <w:color w:val="17365D"/>
                <w:sz w:val="28"/>
                <w:cs/>
              </w:rPr>
              <w:t>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5B7" w:rsidRPr="00F51267" w:rsidRDefault="003545B7" w:rsidP="00F51267">
            <w:pPr>
              <w:pStyle w:val="a3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5B7" w:rsidRPr="00F51267" w:rsidRDefault="003545B7" w:rsidP="00F51267">
            <w:pPr>
              <w:pStyle w:val="a3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:rsidR="003545B7" w:rsidRPr="00F51267" w:rsidRDefault="003545B7" w:rsidP="00F51267">
            <w:pPr>
              <w:pStyle w:val="a3"/>
              <w:jc w:val="center"/>
              <w:rPr>
                <w:rFonts w:ascii="TH Niramit AS" w:hAnsi="TH Niramit AS" w:cs="TH Niramit AS"/>
                <w:color w:val="17365D"/>
                <w:sz w:val="28"/>
              </w:rPr>
            </w:pPr>
            <w:r w:rsidRPr="00F51267">
              <w:rPr>
                <w:rFonts w:ascii="TH Niramit AS" w:hAnsi="TH Niramit AS" w:cs="TH Niramit AS"/>
                <w:color w:val="17365D"/>
                <w:sz w:val="28"/>
                <w:cs/>
              </w:rPr>
              <w:t>(</w:t>
            </w:r>
            <w:r w:rsidRPr="00F51267">
              <w:rPr>
                <w:rFonts w:ascii="TH Niramit AS" w:hAnsi="TH Niramit AS" w:cs="TH Niramit AS"/>
                <w:color w:val="17365D"/>
                <w:sz w:val="28"/>
              </w:rPr>
              <w:t>1</w:t>
            </w:r>
            <w:r w:rsidRPr="00F51267">
              <w:rPr>
                <w:rFonts w:ascii="TH Niramit AS" w:hAnsi="TH Niramit AS" w:cs="TH Niramit AS"/>
                <w:color w:val="17365D"/>
                <w:sz w:val="28"/>
                <w:cs/>
              </w:rPr>
              <w:t>-</w:t>
            </w:r>
            <w:r w:rsidRPr="00F51267">
              <w:rPr>
                <w:rFonts w:ascii="TH Niramit AS" w:hAnsi="TH Niramit AS" w:cs="TH Niramit AS"/>
                <w:color w:val="17365D"/>
                <w:sz w:val="28"/>
              </w:rPr>
              <w:t>4</w:t>
            </w:r>
            <w:r w:rsidRPr="00F51267">
              <w:rPr>
                <w:rFonts w:ascii="TH Niramit AS" w:hAnsi="TH Niramit AS" w:cs="TH Niramit AS"/>
                <w:color w:val="17365D"/>
                <w:sz w:val="28"/>
                <w:cs/>
              </w:rPr>
              <w:t>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5B7" w:rsidRPr="00F51267" w:rsidRDefault="003545B7" w:rsidP="00F51267">
            <w:pPr>
              <w:pStyle w:val="a3"/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3545B7" w:rsidRPr="005564B2" w:rsidTr="00805D47">
        <w:trPr>
          <w:trHeight w:val="454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45B7" w:rsidRPr="005564B2" w:rsidRDefault="003545B7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color w:val="000000"/>
              </w:rPr>
              <w:t>1</w:t>
            </w:r>
            <w:r w:rsidRPr="005564B2">
              <w:rPr>
                <w:rFonts w:ascii="TH Niramit AS" w:eastAsia="Times New Roman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eastAsia="Times New Roman" w:hAnsi="TH Niramit AS" w:cs="TH Niramit AS"/>
                <w:color w:val="000000"/>
              </w:rPr>
              <w:t xml:space="preserve">6 </w:t>
            </w:r>
            <w:r w:rsidRPr="005564B2">
              <w:rPr>
                <w:rFonts w:ascii="TH Niramit AS" w:eastAsia="Times New Roman" w:hAnsi="TH Niramit AS" w:cs="TH Niramit AS"/>
                <w:color w:val="000000"/>
                <w:cs/>
              </w:rPr>
              <w:t>กิจกรรมนักศึกษาระดับปริญญาตรี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hideMark/>
          </w:tcPr>
          <w:p w:rsidR="003545B7" w:rsidRPr="00F51267" w:rsidRDefault="003545B7" w:rsidP="00F51267">
            <w:pPr>
              <w:pStyle w:val="a3"/>
              <w:jc w:val="center"/>
              <w:rPr>
                <w:rFonts w:ascii="TH Niramit AS" w:hAnsi="TH Niramit AS" w:cs="TH Niramit AS"/>
                <w:sz w:val="28"/>
              </w:rPr>
            </w:pPr>
            <w:r w:rsidRPr="00F51267">
              <w:rPr>
                <w:rFonts w:ascii="TH Niramit AS" w:hAnsi="TH Niramit AS" w:cs="TH Niramit AS"/>
                <w:sz w:val="28"/>
              </w:rPr>
              <w:t xml:space="preserve">6 </w:t>
            </w:r>
            <w:r w:rsidRPr="00F51267">
              <w:rPr>
                <w:rFonts w:ascii="TH Niramit AS" w:hAnsi="TH Niramit AS" w:cs="TH Niramit AS"/>
                <w:sz w:val="28"/>
                <w:cs/>
              </w:rPr>
              <w:t>ข้อ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hideMark/>
          </w:tcPr>
          <w:p w:rsidR="003545B7" w:rsidRPr="00F51267" w:rsidRDefault="003545B7" w:rsidP="00F51267">
            <w:pPr>
              <w:pStyle w:val="a3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hideMark/>
          </w:tcPr>
          <w:p w:rsidR="003545B7" w:rsidRPr="00F51267" w:rsidRDefault="004345DD" w:rsidP="00F51267">
            <w:pPr>
              <w:pStyle w:val="a3"/>
              <w:jc w:val="center"/>
              <w:rPr>
                <w:rFonts w:ascii="TH Niramit AS" w:hAnsi="TH Niramit AS" w:cs="TH Niramit AS"/>
                <w:color w:val="17365D"/>
                <w:sz w:val="28"/>
              </w:rPr>
            </w:pPr>
            <w:r w:rsidRPr="00F51267">
              <w:rPr>
                <w:rFonts w:ascii="TH Niramit AS" w:hAnsi="TH Niramit AS" w:cs="TH Niramit AS"/>
                <w:color w:val="17365D"/>
                <w:sz w:val="28"/>
              </w:rPr>
              <w:t xml:space="preserve">6 </w:t>
            </w:r>
            <w:r w:rsidR="003545B7" w:rsidRPr="00F51267">
              <w:rPr>
                <w:rFonts w:ascii="TH Niramit AS" w:hAnsi="TH Niramit AS" w:cs="TH Niramit AS"/>
                <w:color w:val="17365D"/>
                <w:sz w:val="28"/>
                <w:cs/>
              </w:rPr>
              <w:t xml:space="preserve"> ข้อ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hideMark/>
          </w:tcPr>
          <w:p w:rsidR="003545B7" w:rsidRPr="00F51267" w:rsidRDefault="003545B7" w:rsidP="00F51267">
            <w:pPr>
              <w:pStyle w:val="a3"/>
              <w:jc w:val="center"/>
              <w:rPr>
                <w:rFonts w:ascii="TH Niramit AS" w:hAnsi="TH Niramit AS" w:cs="TH Niramit AS"/>
                <w:sz w:val="28"/>
              </w:rPr>
            </w:pPr>
            <w:r w:rsidRPr="00F51267">
              <w:rPr>
                <w:rFonts w:ascii="TH Niramit AS" w:hAnsi="TH Niramit AS" w:cs="TH Niramit AS"/>
                <w:sz w:val="28"/>
              </w:rPr>
              <w:t>5</w:t>
            </w:r>
            <w:r w:rsidRPr="00F51267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F51267">
              <w:rPr>
                <w:rFonts w:ascii="TH Niramit AS" w:hAnsi="TH Niramit AS" w:cs="TH Niramit AS"/>
                <w:sz w:val="28"/>
              </w:rPr>
              <w:t>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FF"/>
            <w:hideMark/>
          </w:tcPr>
          <w:p w:rsidR="003545B7" w:rsidRPr="00F51267" w:rsidRDefault="003545B7" w:rsidP="00F51267">
            <w:pPr>
              <w:pStyle w:val="a3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hideMark/>
          </w:tcPr>
          <w:p w:rsidR="003545B7" w:rsidRPr="00F51267" w:rsidRDefault="004345DD" w:rsidP="00F51267">
            <w:pPr>
              <w:pStyle w:val="a3"/>
              <w:jc w:val="center"/>
              <w:rPr>
                <w:rFonts w:ascii="TH Niramit AS" w:hAnsi="TH Niramit AS" w:cs="TH Niramit AS"/>
                <w:color w:val="17365D"/>
                <w:sz w:val="28"/>
              </w:rPr>
            </w:pPr>
            <w:r w:rsidRPr="00F51267">
              <w:rPr>
                <w:rFonts w:ascii="TH Niramit AS" w:hAnsi="TH Niramit AS" w:cs="TH Niramit AS"/>
                <w:color w:val="17365D"/>
                <w:sz w:val="28"/>
              </w:rPr>
              <w:t xml:space="preserve">2 </w:t>
            </w:r>
            <w:r w:rsidR="003545B7" w:rsidRPr="00F51267">
              <w:rPr>
                <w:rFonts w:ascii="TH Niramit AS" w:hAnsi="TH Niramit AS" w:cs="TH Niramit AS"/>
                <w:color w:val="17365D"/>
                <w:sz w:val="28"/>
                <w:cs/>
              </w:rPr>
              <w:t xml:space="preserve"> ข้อ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FF"/>
            <w:hideMark/>
          </w:tcPr>
          <w:p w:rsidR="003545B7" w:rsidRPr="00F51267" w:rsidRDefault="003545B7" w:rsidP="00F51267">
            <w:pPr>
              <w:pStyle w:val="a3"/>
              <w:jc w:val="center"/>
              <w:rPr>
                <w:rFonts w:ascii="TH Niramit AS" w:hAnsi="TH Niramit AS" w:cs="TH Niramit AS"/>
                <w:sz w:val="28"/>
              </w:rPr>
            </w:pPr>
            <w:r w:rsidRPr="00F51267">
              <w:rPr>
                <w:rFonts w:ascii="TH Niramit AS" w:hAnsi="TH Niramit AS" w:cs="TH Niramit AS"/>
                <w:sz w:val="28"/>
              </w:rPr>
              <w:t>2</w:t>
            </w:r>
            <w:r w:rsidRPr="00F51267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F51267">
              <w:rPr>
                <w:rFonts w:ascii="TH Niramit AS" w:hAnsi="TH Niramit AS" w:cs="TH Niramit AS"/>
                <w:sz w:val="28"/>
              </w:rPr>
              <w:t>00</w:t>
            </w:r>
          </w:p>
        </w:tc>
      </w:tr>
      <w:tr w:rsidR="003545B7" w:rsidRPr="005564B2" w:rsidTr="00F51267">
        <w:trPr>
          <w:trHeight w:val="32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5B7" w:rsidRPr="005564B2" w:rsidRDefault="003545B7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5B7" w:rsidRPr="005564B2" w:rsidRDefault="003545B7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5B7" w:rsidRPr="005564B2" w:rsidRDefault="003545B7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eastAsia="Times New Roman" w:hAnsi="TH Niramit AS" w:cs="TH Niramit AS"/>
                <w:color w:val="17365D"/>
              </w:rPr>
            </w:pPr>
            <w:r w:rsidRPr="005564B2">
              <w:rPr>
                <w:rFonts w:ascii="TH Niramit AS" w:hAnsi="TH Niramit AS" w:cs="TH Niramit AS"/>
                <w:color w:val="17365D"/>
                <w:cs/>
              </w:rPr>
              <w:t>(</w:t>
            </w:r>
            <w:r w:rsidRPr="005564B2">
              <w:rPr>
                <w:rFonts w:ascii="TH Niramit AS" w:hAnsi="TH Niramit AS" w:cs="TH Niramit AS"/>
                <w:color w:val="17365D"/>
              </w:rPr>
              <w:t>1</w:t>
            </w:r>
            <w:r w:rsidRPr="005564B2">
              <w:rPr>
                <w:rFonts w:ascii="TH Niramit AS" w:hAnsi="TH Niramit AS" w:cs="TH Niramit AS"/>
                <w:color w:val="17365D"/>
                <w:cs/>
              </w:rPr>
              <w:t>-</w:t>
            </w:r>
            <w:r w:rsidRPr="005564B2">
              <w:rPr>
                <w:rFonts w:ascii="TH Niramit AS" w:hAnsi="TH Niramit AS" w:cs="TH Niramit AS"/>
                <w:color w:val="17365D"/>
              </w:rPr>
              <w:t>6</w:t>
            </w:r>
            <w:r w:rsidRPr="005564B2">
              <w:rPr>
                <w:rFonts w:ascii="TH Niramit AS" w:hAnsi="TH Niramit AS" w:cs="TH Niramit AS"/>
                <w:color w:val="17365D"/>
                <w:cs/>
              </w:rPr>
              <w:t>)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5B7" w:rsidRPr="005564B2" w:rsidRDefault="003545B7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5B7" w:rsidRPr="005564B2" w:rsidRDefault="003545B7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eastAsia="Times New Roman" w:hAnsi="TH Niramit AS" w:cs="TH Niramit AS"/>
                <w:color w:val="17365D"/>
              </w:rPr>
            </w:pPr>
            <w:r w:rsidRPr="005564B2">
              <w:rPr>
                <w:rFonts w:ascii="TH Niramit AS" w:hAnsi="TH Niramit AS" w:cs="TH Niramit AS"/>
                <w:color w:val="17365D"/>
                <w:cs/>
              </w:rPr>
              <w:t>(</w:t>
            </w:r>
            <w:r w:rsidRPr="005564B2">
              <w:rPr>
                <w:rFonts w:ascii="TH Niramit AS" w:hAnsi="TH Niramit AS" w:cs="TH Niramit AS"/>
                <w:color w:val="17365D"/>
              </w:rPr>
              <w:t>1,3</w:t>
            </w:r>
            <w:r w:rsidRPr="005564B2">
              <w:rPr>
                <w:rFonts w:ascii="TH Niramit AS" w:hAnsi="TH Niramit AS" w:cs="TH Niramit AS"/>
                <w:color w:val="17365D"/>
                <w:cs/>
              </w:rPr>
              <w:t>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5B7" w:rsidRPr="005564B2" w:rsidRDefault="003545B7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</w:tr>
      <w:tr w:rsidR="0091269C" w:rsidRPr="005564B2" w:rsidTr="004B50B6">
        <w:trPr>
          <w:trHeight w:val="45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1269C" w:rsidRPr="005564B2" w:rsidRDefault="0091269C" w:rsidP="0091269C">
            <w:pPr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lastRenderedPageBreak/>
              <w:t xml:space="preserve">องค์ประกอบที่ 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 xml:space="preserve">2 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: การวิจัย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91269C" w:rsidRPr="005564B2" w:rsidRDefault="0091269C" w:rsidP="0091269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1269C" w:rsidRPr="005564B2" w:rsidRDefault="003545B7" w:rsidP="0091269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>4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.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>35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hideMark/>
          </w:tcPr>
          <w:p w:rsidR="0091269C" w:rsidRPr="005564B2" w:rsidRDefault="0091269C" w:rsidP="0091269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hideMark/>
          </w:tcPr>
          <w:p w:rsidR="0091269C" w:rsidRPr="005564B2" w:rsidRDefault="00484ED1" w:rsidP="00484ED1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>4</w:t>
            </w:r>
            <w:r w:rsidR="0091269C"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.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>41</w:t>
            </w:r>
          </w:p>
        </w:tc>
      </w:tr>
      <w:tr w:rsidR="003545B7" w:rsidRPr="005564B2" w:rsidTr="00805D47">
        <w:trPr>
          <w:trHeight w:val="454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45B7" w:rsidRPr="005564B2" w:rsidRDefault="003545B7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color w:val="000000"/>
              </w:rPr>
              <w:t>2</w:t>
            </w:r>
            <w:r w:rsidRPr="005564B2">
              <w:rPr>
                <w:rFonts w:ascii="TH Niramit AS" w:eastAsia="Times New Roman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eastAsia="Times New Roman" w:hAnsi="TH Niramit AS" w:cs="TH Niramit AS"/>
                <w:color w:val="000000"/>
              </w:rPr>
              <w:t xml:space="preserve">1 </w:t>
            </w:r>
            <w:r w:rsidRPr="005564B2">
              <w:rPr>
                <w:rFonts w:ascii="TH Niramit AS" w:eastAsia="Times New Roman" w:hAnsi="TH Niramit AS" w:cs="TH Niramit AS"/>
                <w:color w:val="000000"/>
                <w:cs/>
              </w:rPr>
              <w:t>ระบบและกลไกการบริหารและพัฒนางานวิจัยหรืองานสร้างสรรค์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color w:val="000000"/>
              </w:rPr>
              <w:t> 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hideMark/>
          </w:tcPr>
          <w:p w:rsidR="003545B7" w:rsidRPr="005564B2" w:rsidRDefault="004345DD" w:rsidP="003545B7">
            <w:pPr>
              <w:jc w:val="center"/>
              <w:rPr>
                <w:rFonts w:ascii="TH Niramit AS" w:hAnsi="TH Niramit AS" w:cs="TH Niramit AS"/>
                <w:color w:val="17365D"/>
              </w:rPr>
            </w:pPr>
            <w:r>
              <w:rPr>
                <w:rFonts w:ascii="TH Niramit AS" w:hAnsi="TH Niramit AS" w:cs="TH Niramit AS"/>
                <w:color w:val="17365D"/>
              </w:rPr>
              <w:t>6</w:t>
            </w:r>
            <w:r w:rsidR="003545B7" w:rsidRPr="005564B2">
              <w:rPr>
                <w:rFonts w:ascii="TH Niramit AS" w:hAnsi="TH Niramit AS" w:cs="TH Niramit AS"/>
                <w:color w:val="17365D"/>
                <w:cs/>
              </w:rPr>
              <w:t xml:space="preserve"> ข้อ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color w:val="000000"/>
              </w:rPr>
              <w:t>5</w:t>
            </w:r>
            <w:r w:rsidRPr="005564B2">
              <w:rPr>
                <w:rFonts w:ascii="TH Niramit AS" w:eastAsia="Times New Roman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eastAsia="Times New Roman" w:hAnsi="TH Niramit AS" w:cs="TH Niramit AS"/>
                <w:color w:val="000000"/>
              </w:rPr>
              <w:t>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CC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FF"/>
            <w:hideMark/>
          </w:tcPr>
          <w:p w:rsidR="003545B7" w:rsidRPr="005564B2" w:rsidRDefault="004345DD" w:rsidP="003545B7">
            <w:pPr>
              <w:jc w:val="center"/>
              <w:rPr>
                <w:rFonts w:ascii="TH Niramit AS" w:hAnsi="TH Niramit AS" w:cs="TH Niramit AS"/>
                <w:color w:val="17365D"/>
              </w:rPr>
            </w:pPr>
            <w:r>
              <w:rPr>
                <w:rFonts w:ascii="TH Niramit AS" w:hAnsi="TH Niramit AS" w:cs="TH Niramit AS"/>
                <w:color w:val="17365D"/>
              </w:rPr>
              <w:t xml:space="preserve">6 </w:t>
            </w:r>
            <w:r w:rsidR="003545B7" w:rsidRPr="005564B2">
              <w:rPr>
                <w:rFonts w:ascii="TH Niramit AS" w:hAnsi="TH Niramit AS" w:cs="TH Niramit AS"/>
                <w:color w:val="17365D"/>
                <w:cs/>
              </w:rPr>
              <w:t xml:space="preserve"> ข้อ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FF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</w:rPr>
              <w:t>5</w:t>
            </w:r>
            <w:r w:rsidRPr="005564B2">
              <w:rPr>
                <w:rFonts w:ascii="TH Niramit AS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hAnsi="TH Niramit AS" w:cs="TH Niramit AS"/>
                <w:color w:val="000000"/>
              </w:rPr>
              <w:t>00</w:t>
            </w:r>
          </w:p>
        </w:tc>
      </w:tr>
      <w:tr w:rsidR="003545B7" w:rsidRPr="005564B2" w:rsidTr="00E25F6F">
        <w:trPr>
          <w:trHeight w:val="345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5B7" w:rsidRPr="005564B2" w:rsidRDefault="003545B7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5B7" w:rsidRPr="005564B2" w:rsidRDefault="003545B7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5B7" w:rsidRPr="005564B2" w:rsidRDefault="003545B7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hAnsi="TH Niramit AS" w:cs="TH Niramit AS"/>
                <w:color w:val="17365D"/>
              </w:rPr>
            </w:pPr>
            <w:r w:rsidRPr="005564B2">
              <w:rPr>
                <w:rFonts w:ascii="TH Niramit AS" w:hAnsi="TH Niramit AS" w:cs="TH Niramit AS"/>
                <w:color w:val="17365D"/>
                <w:cs/>
              </w:rPr>
              <w:t>(</w:t>
            </w:r>
            <w:r w:rsidRPr="005564B2">
              <w:rPr>
                <w:rFonts w:ascii="TH Niramit AS" w:hAnsi="TH Niramit AS" w:cs="TH Niramit AS"/>
                <w:color w:val="17365D"/>
              </w:rPr>
              <w:t>1</w:t>
            </w:r>
            <w:r w:rsidRPr="005564B2">
              <w:rPr>
                <w:rFonts w:ascii="TH Niramit AS" w:hAnsi="TH Niramit AS" w:cs="TH Niramit AS"/>
                <w:color w:val="17365D"/>
                <w:cs/>
              </w:rPr>
              <w:t>-</w:t>
            </w:r>
            <w:r w:rsidRPr="005564B2">
              <w:rPr>
                <w:rFonts w:ascii="TH Niramit AS" w:hAnsi="TH Niramit AS" w:cs="TH Niramit AS"/>
                <w:color w:val="17365D"/>
              </w:rPr>
              <w:t>6</w:t>
            </w:r>
            <w:r w:rsidRPr="005564B2">
              <w:rPr>
                <w:rFonts w:ascii="TH Niramit AS" w:hAnsi="TH Niramit AS" w:cs="TH Niramit AS"/>
                <w:color w:val="17365D"/>
                <w:cs/>
              </w:rPr>
              <w:t>)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5B7" w:rsidRPr="005564B2" w:rsidRDefault="003545B7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5B7" w:rsidRPr="005564B2" w:rsidRDefault="003545B7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:rsidR="003545B7" w:rsidRPr="005564B2" w:rsidRDefault="003545B7" w:rsidP="003545B7">
            <w:pPr>
              <w:jc w:val="center"/>
              <w:rPr>
                <w:rFonts w:ascii="TH Niramit AS" w:eastAsia="Times New Roman" w:hAnsi="TH Niramit AS" w:cs="TH Niramit AS"/>
                <w:color w:val="17365D"/>
              </w:rPr>
            </w:pPr>
            <w:r w:rsidRPr="005564B2">
              <w:rPr>
                <w:rFonts w:ascii="TH Niramit AS" w:hAnsi="TH Niramit AS" w:cs="TH Niramit AS"/>
                <w:color w:val="17365D"/>
                <w:cs/>
              </w:rPr>
              <w:t>(</w:t>
            </w:r>
            <w:r w:rsidRPr="005564B2">
              <w:rPr>
                <w:rFonts w:ascii="TH Niramit AS" w:hAnsi="TH Niramit AS" w:cs="TH Niramit AS"/>
                <w:color w:val="17365D"/>
              </w:rPr>
              <w:t>1</w:t>
            </w:r>
            <w:r w:rsidRPr="005564B2">
              <w:rPr>
                <w:rFonts w:ascii="TH Niramit AS" w:hAnsi="TH Niramit AS" w:cs="TH Niramit AS"/>
                <w:color w:val="17365D"/>
                <w:cs/>
              </w:rPr>
              <w:t>-</w:t>
            </w:r>
            <w:r w:rsidRPr="005564B2">
              <w:rPr>
                <w:rFonts w:ascii="TH Niramit AS" w:hAnsi="TH Niramit AS" w:cs="TH Niramit AS"/>
                <w:color w:val="17365D"/>
              </w:rPr>
              <w:t>6</w:t>
            </w:r>
            <w:r w:rsidRPr="005564B2">
              <w:rPr>
                <w:rFonts w:ascii="TH Niramit AS" w:hAnsi="TH Niramit AS" w:cs="TH Niramit AS"/>
                <w:color w:val="17365D"/>
                <w:cs/>
              </w:rPr>
              <w:t>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5B7" w:rsidRPr="005564B2" w:rsidRDefault="003545B7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</w:tr>
      <w:tr w:rsidR="001D7023" w:rsidRPr="005564B2" w:rsidTr="00E25F6F">
        <w:trPr>
          <w:trHeight w:val="454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023" w:rsidRPr="005564B2" w:rsidRDefault="001D7023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color w:val="000000"/>
              </w:rPr>
              <w:t>2</w:t>
            </w:r>
            <w:r w:rsidRPr="005564B2">
              <w:rPr>
                <w:rFonts w:ascii="TH Niramit AS" w:eastAsia="Times New Roman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eastAsia="Times New Roman" w:hAnsi="TH Niramit AS" w:cs="TH Niramit AS"/>
                <w:color w:val="000000"/>
              </w:rPr>
              <w:t xml:space="preserve">2 </w:t>
            </w:r>
            <w:r w:rsidRPr="005564B2">
              <w:rPr>
                <w:rFonts w:ascii="TH Niramit AS" w:eastAsia="Times New Roman" w:hAnsi="TH Niramit AS" w:cs="TH Niramit AS"/>
                <w:color w:val="000000"/>
                <w:cs/>
              </w:rPr>
              <w:t>เงินสนับสนุนงานวิจัยและงานสร้างสรรค์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D7023" w:rsidRPr="001D7023" w:rsidRDefault="001D7023" w:rsidP="00F51267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1D7023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 xml:space="preserve">วิทย์  </w:t>
            </w:r>
            <w:r w:rsidRPr="001D7023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60,000</w:t>
            </w:r>
          </w:p>
        </w:tc>
        <w:tc>
          <w:tcPr>
            <w:tcW w:w="155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D7023" w:rsidRPr="001D7023" w:rsidRDefault="001D7023" w:rsidP="00F51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1D7023">
              <w:rPr>
                <w:rFonts w:ascii="TH Niramit AS" w:hAnsi="TH Niramit AS" w:cs="TH Niramit AS"/>
                <w:sz w:val="24"/>
                <w:szCs w:val="24"/>
                <w:cs/>
              </w:rPr>
              <w:t>วิทย์ (</w:t>
            </w:r>
            <w:r w:rsidRPr="001D7023">
              <w:rPr>
                <w:rFonts w:ascii="TH Niramit AS" w:hAnsi="TH Niramit AS" w:cs="TH Niramit AS"/>
                <w:sz w:val="24"/>
                <w:szCs w:val="24"/>
              </w:rPr>
              <w:t>1,347,272</w:t>
            </w:r>
            <w:r w:rsidRPr="001D7023">
              <w:rPr>
                <w:rFonts w:ascii="TH Niramit AS" w:hAnsi="TH Niramit AS" w:cs="TH Niramit AS"/>
                <w:sz w:val="24"/>
                <w:szCs w:val="24"/>
                <w:cs/>
              </w:rPr>
              <w:t>/</w:t>
            </w:r>
            <w:r w:rsidRPr="001D7023">
              <w:rPr>
                <w:rFonts w:ascii="TH Niramit AS" w:hAnsi="TH Niramit AS" w:cs="TH Niramit AS"/>
                <w:sz w:val="24"/>
                <w:szCs w:val="24"/>
              </w:rPr>
              <w:t>14</w:t>
            </w:r>
            <w:r w:rsidRPr="001D7023">
              <w:rPr>
                <w:rFonts w:ascii="TH Niramit AS" w:hAnsi="TH Niramit AS" w:cs="TH Niramit AS"/>
                <w:sz w:val="24"/>
                <w:szCs w:val="24"/>
                <w: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D7023" w:rsidRPr="001D7023" w:rsidRDefault="001D7023" w:rsidP="00F51267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</w:pPr>
            <w:r w:rsidRPr="001D7023">
              <w:rPr>
                <w:rFonts w:ascii="TH Niramit AS" w:eastAsia="Times New Roman" w:hAnsi="TH Niramit AS" w:cs="TH Niramit AS" w:hint="cs"/>
                <w:color w:val="000000"/>
                <w:sz w:val="24"/>
                <w:szCs w:val="24"/>
                <w:cs/>
              </w:rPr>
              <w:t xml:space="preserve">วิทย์ </w:t>
            </w:r>
            <w:r w:rsidRPr="001D7023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 xml:space="preserve">= </w:t>
            </w:r>
            <w:r w:rsidRPr="001D7023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96</w:t>
            </w:r>
            <w:r w:rsidRPr="001D7023">
              <w:rPr>
                <w:rFonts w:ascii="TH Niramit AS" w:eastAsia="Times New Roman" w:hAnsi="TH Niramit AS" w:cs="TH Niramit AS" w:hint="cs"/>
                <w:color w:val="000000"/>
                <w:sz w:val="24"/>
                <w:szCs w:val="24"/>
                <w:cs/>
              </w:rPr>
              <w:t>,233.71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hideMark/>
          </w:tcPr>
          <w:p w:rsidR="001D7023" w:rsidRPr="005564B2" w:rsidRDefault="001D7023" w:rsidP="003545B7">
            <w:pPr>
              <w:jc w:val="center"/>
              <w:rPr>
                <w:rFonts w:ascii="TH Niramit AS" w:hAnsi="TH Niramit AS" w:cs="TH Niramit AS"/>
                <w:color w:val="000000"/>
              </w:rPr>
            </w:pPr>
            <w:r>
              <w:rPr>
                <w:rFonts w:ascii="TH Niramit AS" w:hAnsi="TH Niramit AS" w:cs="TH Niramit AS" w:hint="cs"/>
                <w:color w:val="000000"/>
                <w:cs/>
              </w:rPr>
              <w:t>5.00</w:t>
            </w:r>
          </w:p>
        </w:tc>
        <w:tc>
          <w:tcPr>
            <w:tcW w:w="1843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1D7023" w:rsidRPr="001D7023" w:rsidRDefault="001D7023" w:rsidP="001D702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1D7023">
              <w:rPr>
                <w:rFonts w:ascii="TH Niramit AS" w:hAnsi="TH Niramit AS" w:cs="TH Niramit AS"/>
                <w:sz w:val="24"/>
                <w:szCs w:val="24"/>
                <w:cs/>
              </w:rPr>
              <w:t>วิทย์ (</w:t>
            </w:r>
            <w:r w:rsidRPr="001D7023">
              <w:rPr>
                <w:rFonts w:ascii="TH Niramit AS" w:hAnsi="TH Niramit AS" w:cs="TH Niramit AS"/>
                <w:sz w:val="24"/>
                <w:szCs w:val="24"/>
              </w:rPr>
              <w:t>1,347,272</w:t>
            </w:r>
            <w:r w:rsidRPr="001D7023">
              <w:rPr>
                <w:rFonts w:ascii="TH Niramit AS" w:hAnsi="TH Niramit AS" w:cs="TH Niramit AS"/>
                <w:sz w:val="24"/>
                <w:szCs w:val="24"/>
                <w:cs/>
              </w:rPr>
              <w:t>/</w:t>
            </w:r>
            <w:r w:rsidRPr="001D7023">
              <w:rPr>
                <w:rFonts w:ascii="TH Niramit AS" w:hAnsi="TH Niramit AS" w:cs="TH Niramit AS"/>
                <w:sz w:val="24"/>
                <w:szCs w:val="24"/>
              </w:rPr>
              <w:t>14</w:t>
            </w:r>
            <w:r w:rsidRPr="001D7023">
              <w:rPr>
                <w:rFonts w:ascii="TH Niramit AS" w:hAnsi="TH Niramit AS" w:cs="TH Niramit AS"/>
                <w:sz w:val="24"/>
                <w:szCs w:val="24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CCFF"/>
            <w:hideMark/>
          </w:tcPr>
          <w:p w:rsidR="001D7023" w:rsidRPr="001D7023" w:rsidRDefault="001D7023" w:rsidP="001D702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1D7023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วิทย์ = </w:t>
            </w:r>
            <w:r w:rsidRPr="001D7023">
              <w:rPr>
                <w:rFonts w:ascii="TH Niramit AS" w:hAnsi="TH Niramit AS" w:cs="TH Niramit AS"/>
                <w:sz w:val="24"/>
                <w:szCs w:val="24"/>
              </w:rPr>
              <w:t>96,233</w:t>
            </w:r>
            <w:r w:rsidRPr="001D7023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1D7023">
              <w:rPr>
                <w:rFonts w:ascii="TH Niramit AS" w:hAnsi="TH Niramit AS" w:cs="TH Niramit AS"/>
                <w:sz w:val="24"/>
                <w:szCs w:val="24"/>
              </w:rPr>
              <w:t>71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:rsidR="001D7023" w:rsidRPr="005564B2" w:rsidRDefault="001D7023" w:rsidP="003545B7">
            <w:pPr>
              <w:jc w:val="center"/>
              <w:rPr>
                <w:rFonts w:ascii="TH Niramit AS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</w:rPr>
              <w:t>5</w:t>
            </w:r>
            <w:r w:rsidRPr="005564B2">
              <w:rPr>
                <w:rFonts w:ascii="TH Niramit AS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hAnsi="TH Niramit AS" w:cs="TH Niramit AS"/>
                <w:color w:val="000000"/>
              </w:rPr>
              <w:t>00</w:t>
            </w:r>
          </w:p>
        </w:tc>
      </w:tr>
      <w:tr w:rsidR="001D7023" w:rsidRPr="005564B2" w:rsidTr="00E25F6F">
        <w:trPr>
          <w:trHeight w:val="45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23" w:rsidRPr="005564B2" w:rsidRDefault="001D7023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D7023" w:rsidRPr="001D7023" w:rsidRDefault="001D7023" w:rsidP="00F51267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1D7023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สังคมฯ-มนุษย์</w:t>
            </w:r>
            <w:r w:rsidRPr="001D7023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25,000</w:t>
            </w:r>
          </w:p>
        </w:tc>
        <w:tc>
          <w:tcPr>
            <w:tcW w:w="155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D7023" w:rsidRPr="001D7023" w:rsidRDefault="001D7023" w:rsidP="00F51267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1D7023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สังคมฯ-มนุษย์ฯ </w:t>
            </w:r>
            <w:r w:rsidRPr="001D7023">
              <w:rPr>
                <w:rFonts w:ascii="TH Niramit AS" w:hAnsi="TH Niramit AS" w:cs="TH Niramit AS" w:hint="cs"/>
                <w:sz w:val="24"/>
                <w:szCs w:val="24"/>
                <w:cs/>
              </w:rPr>
              <w:t>(420,608</w:t>
            </w:r>
            <w:r w:rsidRPr="001D7023">
              <w:rPr>
                <w:rFonts w:ascii="TH Niramit AS" w:hAnsi="TH Niramit AS" w:cs="TH Niramit AS"/>
                <w:sz w:val="24"/>
                <w:szCs w:val="24"/>
                <w:cs/>
              </w:rPr>
              <w:t>/1</w:t>
            </w:r>
            <w:r w:rsidRPr="001D7023">
              <w:rPr>
                <w:rFonts w:ascii="TH Niramit AS" w:hAnsi="TH Niramit AS" w:cs="TH Niramit AS" w:hint="cs"/>
                <w:sz w:val="24"/>
                <w:szCs w:val="24"/>
                <w:cs/>
              </w:rPr>
              <w:t>6</w:t>
            </w:r>
            <w:r w:rsidRPr="001D7023">
              <w:rPr>
                <w:rFonts w:ascii="TH Niramit AS" w:hAnsi="TH Niramit AS" w:cs="TH Niramit AS"/>
                <w:sz w:val="24"/>
                <w:szCs w:val="24"/>
                <w:cs/>
              </w:rPr>
              <w:t>)</w:t>
            </w: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D7023" w:rsidRPr="001D7023" w:rsidRDefault="001D7023" w:rsidP="00F51267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1D7023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สังคมฯ-มนุษย์ฯ</w:t>
            </w:r>
          </w:p>
          <w:p w:rsidR="001D7023" w:rsidRPr="001D7023" w:rsidRDefault="001D7023" w:rsidP="00F51267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</w:pPr>
            <w:r w:rsidRPr="001D7023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=  </w:t>
            </w:r>
            <w:r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26</w:t>
            </w:r>
            <w:r>
              <w:rPr>
                <w:rFonts w:ascii="TH Niramit AS" w:eastAsia="Times New Roman" w:hAnsi="TH Niramit AS" w:cs="TH Niramit AS" w:hint="cs"/>
                <w:color w:val="000000"/>
                <w:sz w:val="24"/>
                <w:szCs w:val="24"/>
                <w:cs/>
              </w:rPr>
              <w:t>,288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023" w:rsidRPr="005564B2" w:rsidRDefault="001D7023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1D7023" w:rsidRPr="001D7023" w:rsidRDefault="001D7023" w:rsidP="001D702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1D7023">
              <w:rPr>
                <w:rFonts w:ascii="TH Niramit AS" w:hAnsi="TH Niramit AS" w:cs="TH Niramit AS"/>
                <w:sz w:val="24"/>
                <w:szCs w:val="24"/>
                <w:cs/>
              </w:rPr>
              <w:t>สังคมฯ-มนุษย์ฯ (</w:t>
            </w:r>
            <w:r w:rsidRPr="001D7023">
              <w:rPr>
                <w:rFonts w:ascii="TH Niramit AS" w:hAnsi="TH Niramit AS" w:cs="TH Niramit AS"/>
                <w:sz w:val="24"/>
                <w:szCs w:val="24"/>
              </w:rPr>
              <w:t>420,608</w:t>
            </w:r>
            <w:r w:rsidRPr="001D7023">
              <w:rPr>
                <w:rFonts w:ascii="TH Niramit AS" w:hAnsi="TH Niramit AS" w:cs="TH Niramit AS"/>
                <w:sz w:val="24"/>
                <w:szCs w:val="24"/>
                <w:cs/>
              </w:rPr>
              <w:t>/</w:t>
            </w:r>
            <w:r w:rsidRPr="001D7023">
              <w:rPr>
                <w:rFonts w:ascii="TH Niramit AS" w:hAnsi="TH Niramit AS" w:cs="TH Niramit AS"/>
                <w:sz w:val="24"/>
                <w:szCs w:val="24"/>
              </w:rPr>
              <w:t>16</w:t>
            </w:r>
            <w:r w:rsidRPr="001D7023">
              <w:rPr>
                <w:rFonts w:ascii="TH Niramit AS" w:hAnsi="TH Niramit AS" w:cs="TH Niramit AS"/>
                <w:sz w:val="24"/>
                <w:szCs w:val="24"/>
                <w:cs/>
              </w:rPr>
              <w:t>)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FF"/>
            <w:hideMark/>
          </w:tcPr>
          <w:p w:rsidR="001D7023" w:rsidRDefault="001D7023" w:rsidP="001D702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1D7023">
              <w:rPr>
                <w:rFonts w:ascii="TH Niramit AS" w:hAnsi="TH Niramit AS" w:cs="TH Niramit AS"/>
                <w:sz w:val="24"/>
                <w:szCs w:val="24"/>
                <w:cs/>
              </w:rPr>
              <w:t>สังคมฯ-มนุษย์ฯ</w:t>
            </w:r>
          </w:p>
          <w:p w:rsidR="001D7023" w:rsidRPr="001D7023" w:rsidRDefault="001D7023" w:rsidP="001D702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1D7023">
              <w:rPr>
                <w:rFonts w:ascii="TH Niramit AS" w:hAnsi="TH Niramit AS" w:cs="TH Niramit AS"/>
                <w:sz w:val="24"/>
                <w:szCs w:val="24"/>
                <w:cs/>
              </w:rPr>
              <w:t>= 26,288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23" w:rsidRPr="005564B2" w:rsidRDefault="001D7023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</w:tr>
      <w:tr w:rsidR="007060C6" w:rsidRPr="005564B2" w:rsidTr="00E25F6F">
        <w:trPr>
          <w:trHeight w:val="454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0C6" w:rsidRPr="005564B2" w:rsidRDefault="007060C6" w:rsidP="003545B7">
            <w:pPr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color w:val="000000"/>
              </w:rPr>
              <w:t>2</w:t>
            </w:r>
            <w:r w:rsidRPr="005564B2">
              <w:rPr>
                <w:rFonts w:ascii="TH Niramit AS" w:eastAsia="Times New Roman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eastAsia="Times New Roman" w:hAnsi="TH Niramit AS" w:cs="TH Niramit AS"/>
                <w:color w:val="000000"/>
              </w:rPr>
              <w:t xml:space="preserve">3 </w:t>
            </w:r>
            <w:r w:rsidRPr="005564B2">
              <w:rPr>
                <w:rFonts w:ascii="TH Niramit AS" w:eastAsia="Times New Roman" w:hAnsi="TH Niramit AS" w:cs="TH Niramit AS"/>
                <w:color w:val="000000"/>
                <w:cs/>
              </w:rPr>
              <w:t>ผลงานทางวิชาการของอาจารย์ประจำและนักวิจัย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7060C6" w:rsidRPr="003A30B2" w:rsidRDefault="007060C6" w:rsidP="00F51267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3A30B2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วิทย์-เทคโน ร้อยละ </w:t>
            </w:r>
            <w:r w:rsidRPr="003A30B2">
              <w:rPr>
                <w:rFonts w:ascii="TH Niramit AS" w:hAnsi="TH Niramit AS" w:cs="TH Niramit AS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hideMark/>
          </w:tcPr>
          <w:p w:rsidR="007060C6" w:rsidRPr="003A30B2" w:rsidRDefault="007060C6" w:rsidP="00F51267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3A30B2">
              <w:rPr>
                <w:rFonts w:ascii="TH Niramit AS" w:hAnsi="TH Niramit AS" w:cs="TH Niramit AS"/>
                <w:sz w:val="24"/>
                <w:szCs w:val="24"/>
                <w:cs/>
              </w:rPr>
              <w:t>(</w:t>
            </w:r>
            <w:r>
              <w:rPr>
                <w:rFonts w:ascii="TH Niramit AS" w:hAnsi="TH Niramit AS" w:cs="TH Niramit AS"/>
                <w:sz w:val="24"/>
                <w:szCs w:val="24"/>
              </w:rPr>
              <w:t>1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>
              <w:rPr>
                <w:rFonts w:ascii="TH Niramit AS" w:hAnsi="TH Niramit AS" w:cs="TH Niramit AS"/>
                <w:sz w:val="24"/>
                <w:szCs w:val="24"/>
              </w:rPr>
              <w:t>20</w:t>
            </w:r>
            <w:r w:rsidRPr="003A30B2">
              <w:rPr>
                <w:rFonts w:ascii="TH Niramit AS" w:hAnsi="TH Niramit AS" w:cs="TH Niramit AS"/>
                <w:sz w:val="24"/>
                <w:szCs w:val="24"/>
                <w:cs/>
              </w:rPr>
              <w:t>*</w:t>
            </w:r>
            <w:r w:rsidRPr="003A30B2">
              <w:rPr>
                <w:rFonts w:ascii="TH Niramit AS" w:hAnsi="TH Niramit AS" w:cs="TH Niramit AS"/>
                <w:sz w:val="24"/>
                <w:szCs w:val="24"/>
              </w:rPr>
              <w:t>100</w:t>
            </w:r>
            <w:r w:rsidRPr="003A30B2">
              <w:rPr>
                <w:rFonts w:ascii="TH Niramit AS" w:hAnsi="TH Niramit AS" w:cs="TH Niramit AS"/>
                <w:sz w:val="24"/>
                <w:szCs w:val="24"/>
                <w:cs/>
              </w:rPr>
              <w:t>)/</w:t>
            </w:r>
            <w:r w:rsidRPr="003A30B2">
              <w:rPr>
                <w:rFonts w:ascii="TH Niramit AS" w:hAnsi="TH Niramit AS" w:cs="TH Niramit AS"/>
                <w:sz w:val="24"/>
                <w:szCs w:val="24"/>
              </w:rPr>
              <w:t>1</w:t>
            </w:r>
            <w:r>
              <w:rPr>
                <w:rFonts w:ascii="TH Niramit AS" w:hAnsi="TH Niramit AS" w:cs="TH Niramit AS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7060C6" w:rsidRPr="007060C6" w:rsidRDefault="007060C6" w:rsidP="00F51267">
            <w:pPr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7060C6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(</w:t>
            </w:r>
            <w:r w:rsidRPr="007060C6">
              <w:rPr>
                <w:rFonts w:ascii="TH Niramit AS" w:eastAsia="Times New Roman" w:hAnsi="TH Niramit AS" w:cs="TH Niramit AS"/>
                <w:sz w:val="24"/>
                <w:szCs w:val="24"/>
              </w:rPr>
              <w:t>8</w:t>
            </w:r>
            <w:r w:rsidRPr="007060C6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.</w:t>
            </w:r>
            <w:r w:rsidRPr="007060C6">
              <w:rPr>
                <w:rFonts w:ascii="TH Niramit AS" w:eastAsia="Times New Roman" w:hAnsi="TH Niramit AS" w:cs="TH Niramit AS"/>
                <w:sz w:val="24"/>
                <w:szCs w:val="24"/>
              </w:rPr>
              <w:t>57X5</w:t>
            </w:r>
            <w:r w:rsidRPr="007060C6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)/</w:t>
            </w:r>
            <w:r w:rsidRPr="007060C6">
              <w:rPr>
                <w:rFonts w:ascii="TH Niramit AS" w:eastAsia="Times New Roman" w:hAnsi="TH Niramit AS" w:cs="TH Niramit AS"/>
                <w:sz w:val="24"/>
                <w:szCs w:val="24"/>
              </w:rPr>
              <w:t xml:space="preserve">30 </w:t>
            </w:r>
            <w:r w:rsidRPr="007060C6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 xml:space="preserve">= </w:t>
            </w:r>
            <w:r w:rsidRPr="007060C6">
              <w:rPr>
                <w:rFonts w:ascii="TH Niramit AS" w:eastAsia="Times New Roman" w:hAnsi="TH Niramit AS" w:cs="TH Niramit AS"/>
                <w:sz w:val="24"/>
                <w:szCs w:val="24"/>
              </w:rPr>
              <w:t>1</w:t>
            </w:r>
            <w:r w:rsidRPr="007060C6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.</w:t>
            </w:r>
            <w:r w:rsidRPr="007060C6">
              <w:rPr>
                <w:rFonts w:ascii="TH Niramit AS" w:eastAsia="Times New Roman" w:hAnsi="TH Niramit AS" w:cs="TH Niramit AS"/>
                <w:sz w:val="24"/>
                <w:szCs w:val="24"/>
              </w:rPr>
              <w:t>43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hideMark/>
          </w:tcPr>
          <w:p w:rsidR="007060C6" w:rsidRPr="005564B2" w:rsidRDefault="007060C6" w:rsidP="003545B7">
            <w:pPr>
              <w:jc w:val="center"/>
              <w:rPr>
                <w:rFonts w:ascii="TH Niramit AS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</w:rPr>
              <w:t>3</w:t>
            </w:r>
            <w:r w:rsidRPr="005564B2">
              <w:rPr>
                <w:rFonts w:ascii="TH Niramit AS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hAnsi="TH Niramit AS" w:cs="TH Niramit AS"/>
                <w:color w:val="000000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FF"/>
            <w:hideMark/>
          </w:tcPr>
          <w:p w:rsidR="007060C6" w:rsidRPr="007060C6" w:rsidRDefault="007060C6" w:rsidP="007060C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7060C6">
              <w:rPr>
                <w:rFonts w:ascii="TH Niramit AS" w:hAnsi="TH Niramit AS" w:cs="TH Niramit AS"/>
                <w:sz w:val="24"/>
                <w:szCs w:val="24"/>
                <w:cs/>
              </w:rPr>
              <w:t>(</w:t>
            </w:r>
            <w:r w:rsidRPr="007060C6">
              <w:rPr>
                <w:rFonts w:ascii="TH Niramit AS" w:hAnsi="TH Niramit AS" w:cs="TH Niramit AS"/>
                <w:sz w:val="24"/>
                <w:szCs w:val="24"/>
              </w:rPr>
              <w:t>1</w:t>
            </w:r>
            <w:r w:rsidRPr="007060C6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7060C6">
              <w:rPr>
                <w:rFonts w:ascii="TH Niramit AS" w:hAnsi="TH Niramit AS" w:cs="TH Niramit AS"/>
                <w:sz w:val="24"/>
                <w:szCs w:val="24"/>
              </w:rPr>
              <w:t>20</w:t>
            </w:r>
            <w:r w:rsidRPr="007060C6">
              <w:rPr>
                <w:rFonts w:ascii="TH Niramit AS" w:hAnsi="TH Niramit AS" w:cs="TH Niramit AS"/>
                <w:sz w:val="24"/>
                <w:szCs w:val="24"/>
                <w:cs/>
              </w:rPr>
              <w:t>*</w:t>
            </w:r>
            <w:r w:rsidRPr="007060C6">
              <w:rPr>
                <w:rFonts w:ascii="TH Niramit AS" w:hAnsi="TH Niramit AS" w:cs="TH Niramit AS"/>
                <w:sz w:val="24"/>
                <w:szCs w:val="24"/>
              </w:rPr>
              <w:t>100</w:t>
            </w:r>
            <w:r w:rsidRPr="007060C6">
              <w:rPr>
                <w:rFonts w:ascii="TH Niramit AS" w:hAnsi="TH Niramit AS" w:cs="TH Niramit AS"/>
                <w:sz w:val="24"/>
                <w:szCs w:val="24"/>
                <w:cs/>
              </w:rPr>
              <w:t>)/</w:t>
            </w:r>
            <w:r w:rsidRPr="007060C6">
              <w:rPr>
                <w:rFonts w:ascii="TH Niramit AS" w:hAnsi="TH Niramit AS" w:cs="TH Niramit AS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7060C6" w:rsidRPr="007060C6" w:rsidRDefault="007060C6" w:rsidP="007060C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7060C6">
              <w:rPr>
                <w:rFonts w:ascii="TH Niramit AS" w:hAnsi="TH Niramit AS" w:cs="TH Niramit AS"/>
                <w:sz w:val="24"/>
                <w:szCs w:val="24"/>
                <w:cs/>
              </w:rPr>
              <w:t>(</w:t>
            </w:r>
            <w:r w:rsidRPr="007060C6">
              <w:rPr>
                <w:rFonts w:ascii="TH Niramit AS" w:hAnsi="TH Niramit AS" w:cs="TH Niramit AS"/>
                <w:sz w:val="24"/>
                <w:szCs w:val="24"/>
              </w:rPr>
              <w:t>8</w:t>
            </w:r>
            <w:r w:rsidRPr="007060C6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7060C6">
              <w:rPr>
                <w:rFonts w:ascii="TH Niramit AS" w:hAnsi="TH Niramit AS" w:cs="TH Niramit AS"/>
                <w:sz w:val="24"/>
                <w:szCs w:val="24"/>
              </w:rPr>
              <w:t>57X5</w:t>
            </w:r>
            <w:r w:rsidRPr="007060C6">
              <w:rPr>
                <w:rFonts w:ascii="TH Niramit AS" w:hAnsi="TH Niramit AS" w:cs="TH Niramit AS"/>
                <w:sz w:val="24"/>
                <w:szCs w:val="24"/>
                <w:cs/>
              </w:rPr>
              <w:t>)/</w:t>
            </w:r>
            <w:r w:rsidRPr="007060C6">
              <w:rPr>
                <w:rFonts w:ascii="TH Niramit AS" w:hAnsi="TH Niramit AS" w:cs="TH Niramit AS"/>
                <w:sz w:val="24"/>
                <w:szCs w:val="24"/>
              </w:rPr>
              <w:t xml:space="preserve">30 </w:t>
            </w:r>
            <w:r w:rsidRPr="007060C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= </w:t>
            </w:r>
            <w:r w:rsidRPr="007060C6">
              <w:rPr>
                <w:rFonts w:ascii="TH Niramit AS" w:hAnsi="TH Niramit AS" w:cs="TH Niramit AS"/>
                <w:sz w:val="24"/>
                <w:szCs w:val="24"/>
              </w:rPr>
              <w:t>1</w:t>
            </w:r>
            <w:r w:rsidRPr="007060C6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7060C6">
              <w:rPr>
                <w:rFonts w:ascii="TH Niramit AS" w:hAnsi="TH Niramit AS" w:cs="TH Niramit AS"/>
                <w:sz w:val="24"/>
                <w:szCs w:val="24"/>
              </w:rPr>
              <w:t>43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:rsidR="007060C6" w:rsidRPr="005564B2" w:rsidRDefault="007060C6" w:rsidP="003545B7">
            <w:pPr>
              <w:jc w:val="center"/>
              <w:rPr>
                <w:rFonts w:ascii="TH Niramit AS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</w:rPr>
              <w:t>3</w:t>
            </w:r>
            <w:r w:rsidRPr="005564B2">
              <w:rPr>
                <w:rFonts w:ascii="TH Niramit AS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hAnsi="TH Niramit AS" w:cs="TH Niramit AS"/>
                <w:color w:val="000000"/>
              </w:rPr>
              <w:t>22</w:t>
            </w:r>
          </w:p>
        </w:tc>
      </w:tr>
      <w:tr w:rsidR="007060C6" w:rsidRPr="005564B2" w:rsidTr="00E25F6F">
        <w:trPr>
          <w:trHeight w:val="45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0C6" w:rsidRPr="005564B2" w:rsidRDefault="007060C6" w:rsidP="0091269C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7060C6" w:rsidRPr="003A30B2" w:rsidRDefault="007060C6" w:rsidP="00F51267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3A30B2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สังคม-มนุษย์ ร้อยละ </w:t>
            </w:r>
            <w:r w:rsidRPr="003A30B2">
              <w:rPr>
                <w:rFonts w:ascii="TH Niramit AS" w:hAnsi="TH Niramit AS" w:cs="TH Niramit AS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dash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7060C6" w:rsidRPr="003A30B2" w:rsidRDefault="007060C6" w:rsidP="00F51267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3A30B2">
              <w:rPr>
                <w:rFonts w:ascii="TH Niramit AS" w:hAnsi="TH Niramit AS" w:cs="TH Niramit AS"/>
                <w:sz w:val="24"/>
                <w:szCs w:val="24"/>
                <w:cs/>
              </w:rPr>
              <w:t>(</w:t>
            </w:r>
            <w:r>
              <w:rPr>
                <w:rFonts w:ascii="TH Niramit AS" w:hAnsi="TH Niramit AS" w:cs="TH Niramit AS"/>
                <w:sz w:val="24"/>
                <w:szCs w:val="24"/>
              </w:rPr>
              <w:t>4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>
              <w:rPr>
                <w:rFonts w:ascii="TH Niramit AS" w:hAnsi="TH Niramit AS" w:cs="TH Niramit AS"/>
                <w:sz w:val="24"/>
                <w:szCs w:val="24"/>
              </w:rPr>
              <w:t>20</w:t>
            </w:r>
            <w:r w:rsidRPr="003A30B2">
              <w:rPr>
                <w:rFonts w:ascii="TH Niramit AS" w:hAnsi="TH Niramit AS" w:cs="TH Niramit AS"/>
                <w:sz w:val="24"/>
                <w:szCs w:val="24"/>
                <w:cs/>
              </w:rPr>
              <w:t>*</w:t>
            </w:r>
            <w:r w:rsidRPr="003A30B2">
              <w:rPr>
                <w:rFonts w:ascii="TH Niramit AS" w:hAnsi="TH Niramit AS" w:cs="TH Niramit AS"/>
                <w:sz w:val="24"/>
                <w:szCs w:val="24"/>
              </w:rPr>
              <w:t>100</w:t>
            </w:r>
            <w:r w:rsidRPr="003A30B2">
              <w:rPr>
                <w:rFonts w:ascii="TH Niramit AS" w:hAnsi="TH Niramit AS" w:cs="TH Niramit AS"/>
                <w:sz w:val="24"/>
                <w:szCs w:val="24"/>
                <w:cs/>
              </w:rPr>
              <w:t>) /</w:t>
            </w:r>
            <w:r w:rsidRPr="003A30B2">
              <w:rPr>
                <w:rFonts w:ascii="TH Niramit AS" w:hAnsi="TH Niramit AS" w:cs="TH Niramit AS"/>
                <w:sz w:val="24"/>
                <w:szCs w:val="24"/>
              </w:rPr>
              <w:t>1</w:t>
            </w:r>
            <w:r>
              <w:rPr>
                <w:rFonts w:ascii="TH Niramit AS" w:hAnsi="TH Niramit AS" w:cs="TH Niramit AS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7060C6" w:rsidRPr="007060C6" w:rsidRDefault="007060C6" w:rsidP="00F51267">
            <w:pPr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7060C6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(</w:t>
            </w:r>
            <w:r w:rsidRPr="007060C6">
              <w:rPr>
                <w:rFonts w:ascii="TH Niramit AS" w:eastAsia="Times New Roman" w:hAnsi="TH Niramit AS" w:cs="TH Niramit AS"/>
                <w:sz w:val="24"/>
                <w:szCs w:val="24"/>
              </w:rPr>
              <w:t>22</w:t>
            </w:r>
            <w:r w:rsidRPr="007060C6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.</w:t>
            </w:r>
            <w:r w:rsidRPr="007060C6">
              <w:rPr>
                <w:rFonts w:ascii="TH Niramit AS" w:eastAsia="Times New Roman" w:hAnsi="TH Niramit AS" w:cs="TH Niramit AS"/>
                <w:sz w:val="24"/>
                <w:szCs w:val="24"/>
              </w:rPr>
              <w:t>11X5</w:t>
            </w:r>
            <w:r w:rsidRPr="007060C6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)/</w:t>
            </w:r>
            <w:r w:rsidRPr="007060C6">
              <w:rPr>
                <w:rFonts w:ascii="TH Niramit AS" w:eastAsia="Times New Roman" w:hAnsi="TH Niramit AS" w:cs="TH Niramit AS"/>
                <w:sz w:val="24"/>
                <w:szCs w:val="24"/>
              </w:rPr>
              <w:t xml:space="preserve">20 </w:t>
            </w:r>
            <w:r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=</w:t>
            </w:r>
            <w:r w:rsidR="00F51267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 xml:space="preserve"> </w:t>
            </w:r>
            <w:r w:rsidRPr="007060C6">
              <w:rPr>
                <w:rFonts w:ascii="TH Niramit AS" w:eastAsia="Times New Roman" w:hAnsi="TH Niramit AS" w:cs="TH Niramit AS"/>
                <w:sz w:val="24"/>
                <w:szCs w:val="24"/>
              </w:rPr>
              <w:t>5</w:t>
            </w:r>
            <w:r w:rsidRPr="007060C6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.</w:t>
            </w:r>
            <w:r w:rsidRPr="007060C6">
              <w:rPr>
                <w:rFonts w:ascii="TH Niramit AS" w:eastAsia="Times New Roman" w:hAnsi="TH Niramit AS" w:cs="TH Niramit AS"/>
                <w:sz w:val="24"/>
                <w:szCs w:val="24"/>
              </w:rPr>
              <w:t>53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0C6" w:rsidRPr="005564B2" w:rsidRDefault="007060C6" w:rsidP="0091269C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843" w:type="dxa"/>
            <w:tcBorders>
              <w:top w:val="dashed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7060C6" w:rsidRPr="007060C6" w:rsidRDefault="007060C6" w:rsidP="007060C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7060C6">
              <w:rPr>
                <w:rFonts w:ascii="TH Niramit AS" w:hAnsi="TH Niramit AS" w:cs="TH Niramit AS"/>
                <w:sz w:val="24"/>
                <w:szCs w:val="24"/>
                <w:cs/>
              </w:rPr>
              <w:t>(</w:t>
            </w:r>
            <w:r w:rsidRPr="007060C6">
              <w:rPr>
                <w:rFonts w:ascii="TH Niramit AS" w:hAnsi="TH Niramit AS" w:cs="TH Niramit AS"/>
                <w:sz w:val="24"/>
                <w:szCs w:val="24"/>
              </w:rPr>
              <w:t>4</w:t>
            </w:r>
            <w:r w:rsidRPr="007060C6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7060C6">
              <w:rPr>
                <w:rFonts w:ascii="TH Niramit AS" w:hAnsi="TH Niramit AS" w:cs="TH Niramit AS"/>
                <w:sz w:val="24"/>
                <w:szCs w:val="24"/>
              </w:rPr>
              <w:t>20</w:t>
            </w:r>
            <w:r w:rsidRPr="007060C6">
              <w:rPr>
                <w:rFonts w:ascii="TH Niramit AS" w:hAnsi="TH Niramit AS" w:cs="TH Niramit AS"/>
                <w:sz w:val="24"/>
                <w:szCs w:val="24"/>
                <w:cs/>
              </w:rPr>
              <w:t>*</w:t>
            </w:r>
            <w:r w:rsidRPr="007060C6">
              <w:rPr>
                <w:rFonts w:ascii="TH Niramit AS" w:hAnsi="TH Niramit AS" w:cs="TH Niramit AS"/>
                <w:sz w:val="24"/>
                <w:szCs w:val="24"/>
              </w:rPr>
              <w:t>100</w:t>
            </w:r>
            <w:r w:rsidRPr="007060C6">
              <w:rPr>
                <w:rFonts w:ascii="TH Niramit AS" w:hAnsi="TH Niramit AS" w:cs="TH Niramit AS"/>
                <w:sz w:val="24"/>
                <w:szCs w:val="24"/>
                <w:cs/>
              </w:rPr>
              <w:t>) /</w:t>
            </w:r>
            <w:r w:rsidRPr="007060C6">
              <w:rPr>
                <w:rFonts w:ascii="TH Niramit AS" w:hAnsi="TH Niramit AS" w:cs="TH Niramit AS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7060C6" w:rsidRPr="007060C6" w:rsidRDefault="007060C6" w:rsidP="007060C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7060C6">
              <w:rPr>
                <w:rFonts w:ascii="TH Niramit AS" w:hAnsi="TH Niramit AS" w:cs="TH Niramit AS"/>
                <w:sz w:val="24"/>
                <w:szCs w:val="24"/>
                <w:cs/>
              </w:rPr>
              <w:t>(</w:t>
            </w:r>
            <w:r w:rsidRPr="007060C6">
              <w:rPr>
                <w:rFonts w:ascii="TH Niramit AS" w:hAnsi="TH Niramit AS" w:cs="TH Niramit AS"/>
                <w:sz w:val="24"/>
                <w:szCs w:val="24"/>
              </w:rPr>
              <w:t>22</w:t>
            </w:r>
            <w:r w:rsidRPr="007060C6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7060C6">
              <w:rPr>
                <w:rFonts w:ascii="TH Niramit AS" w:hAnsi="TH Niramit AS" w:cs="TH Niramit AS"/>
                <w:sz w:val="24"/>
                <w:szCs w:val="24"/>
              </w:rPr>
              <w:t>11X5</w:t>
            </w:r>
            <w:r w:rsidRPr="007060C6">
              <w:rPr>
                <w:rFonts w:ascii="TH Niramit AS" w:hAnsi="TH Niramit AS" w:cs="TH Niramit AS"/>
                <w:sz w:val="24"/>
                <w:szCs w:val="24"/>
                <w:cs/>
              </w:rPr>
              <w:t>)/</w:t>
            </w:r>
            <w:r w:rsidRPr="007060C6">
              <w:rPr>
                <w:rFonts w:ascii="TH Niramit AS" w:hAnsi="TH Niramit AS" w:cs="TH Niramit AS"/>
                <w:sz w:val="24"/>
                <w:szCs w:val="24"/>
              </w:rPr>
              <w:t xml:space="preserve">20 </w:t>
            </w:r>
            <w:r w:rsidRPr="007060C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= </w:t>
            </w:r>
            <w:r w:rsidRPr="007060C6">
              <w:rPr>
                <w:rFonts w:ascii="TH Niramit AS" w:hAnsi="TH Niramit AS" w:cs="TH Niramit AS"/>
                <w:sz w:val="24"/>
                <w:szCs w:val="24"/>
              </w:rPr>
              <w:t>5</w:t>
            </w:r>
            <w:r w:rsidRPr="007060C6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7060C6">
              <w:rPr>
                <w:rFonts w:ascii="TH Niramit AS" w:hAnsi="TH Niramit AS" w:cs="TH Niramit AS"/>
                <w:sz w:val="24"/>
                <w:szCs w:val="24"/>
              </w:rPr>
              <w:t>53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0C6" w:rsidRPr="005564B2" w:rsidRDefault="007060C6" w:rsidP="0091269C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</w:tr>
      <w:tr w:rsidR="00E25F6F" w:rsidRPr="005564B2" w:rsidTr="00F51267">
        <w:trPr>
          <w:trHeight w:val="231"/>
        </w:trPr>
        <w:tc>
          <w:tcPr>
            <w:tcW w:w="4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E25F6F" w:rsidRPr="00F51267" w:rsidRDefault="00E25F6F" w:rsidP="00F51267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F51267">
              <w:rPr>
                <w:rFonts w:ascii="TH Niramit AS" w:hAnsi="TH Niramit AS" w:cs="TH Niramit AS"/>
                <w:sz w:val="24"/>
                <w:szCs w:val="24"/>
                <w:cs/>
              </w:rPr>
              <w:t>โปรดระบุจำนวนในแต่ละค่าน้ำหนัก (สายวิทยาศาสตร์และเทคโนโลยี)</w:t>
            </w:r>
          </w:p>
          <w:p w:rsidR="00E25F6F" w:rsidRPr="00F51267" w:rsidRDefault="00E25F6F" w:rsidP="00F51267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00"/>
            <w:hideMark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ค่าน้ำหนัก 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0</w:t>
            </w: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>จำนวน...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2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เรื่อง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00"/>
            <w:hideMark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0.4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hideMark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ค่าน้ำหนัก 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0</w:t>
            </w: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hideMark/>
          </w:tcPr>
          <w:p w:rsidR="00E25F6F" w:rsidRPr="003A7BC7" w:rsidRDefault="00E25F6F" w:rsidP="005E4E7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>จำนวน...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2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เรื่อง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FF"/>
            <w:hideMark/>
          </w:tcPr>
          <w:p w:rsidR="00E25F6F" w:rsidRPr="003A7BC7" w:rsidRDefault="00E25F6F" w:rsidP="005E4E7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0.4</w:t>
            </w:r>
          </w:p>
        </w:tc>
      </w:tr>
      <w:tr w:rsidR="00E25F6F" w:rsidRPr="005564B2" w:rsidTr="00F51267">
        <w:trPr>
          <w:trHeight w:val="279"/>
        </w:trPr>
        <w:tc>
          <w:tcPr>
            <w:tcW w:w="4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F6F" w:rsidRPr="00F51267" w:rsidRDefault="00E25F6F" w:rsidP="00F5126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00"/>
            <w:hideMark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ค่าน้ำหนัก 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0</w:t>
            </w: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>จำนวน......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เรื่อง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00"/>
            <w:hideMark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hideMark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ค่าน้ำหนัก 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0</w:t>
            </w: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hideMark/>
          </w:tcPr>
          <w:p w:rsidR="00E25F6F" w:rsidRPr="003A7BC7" w:rsidRDefault="00E25F6F" w:rsidP="005E4E7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>จำนวน......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เรื่อง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FF"/>
            <w:hideMark/>
          </w:tcPr>
          <w:p w:rsidR="00E25F6F" w:rsidRPr="003A7BC7" w:rsidRDefault="00E25F6F" w:rsidP="005E4E7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-</w:t>
            </w:r>
          </w:p>
        </w:tc>
      </w:tr>
      <w:tr w:rsidR="00E25F6F" w:rsidRPr="005564B2" w:rsidTr="00F51267">
        <w:trPr>
          <w:trHeight w:val="255"/>
        </w:trPr>
        <w:tc>
          <w:tcPr>
            <w:tcW w:w="4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F6F" w:rsidRPr="00F51267" w:rsidRDefault="00E25F6F" w:rsidP="00F5126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00"/>
            <w:hideMark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ค่าน้ำหนัก 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0</w:t>
            </w: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จำนวน....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เรื่อง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00"/>
            <w:hideMark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hideMark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ค่าน้ำหนัก 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0</w:t>
            </w: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hideMark/>
          </w:tcPr>
          <w:p w:rsidR="00E25F6F" w:rsidRPr="003A7BC7" w:rsidRDefault="00E25F6F" w:rsidP="005E4E7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จำนวน....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เรื่อง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FF"/>
            <w:hideMark/>
          </w:tcPr>
          <w:p w:rsidR="00E25F6F" w:rsidRPr="003A7BC7" w:rsidRDefault="00E25F6F" w:rsidP="005E4E7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-</w:t>
            </w:r>
          </w:p>
        </w:tc>
      </w:tr>
      <w:tr w:rsidR="00E25F6F" w:rsidRPr="005564B2" w:rsidTr="00F51267">
        <w:trPr>
          <w:trHeight w:val="315"/>
        </w:trPr>
        <w:tc>
          <w:tcPr>
            <w:tcW w:w="4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F6F" w:rsidRPr="00F51267" w:rsidRDefault="00E25F6F" w:rsidP="00F5126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00"/>
            <w:hideMark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ค่าน้ำหนัก 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0</w:t>
            </w: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จำนวน..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เรื่อง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00"/>
            <w:hideMark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0.8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hideMark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ค่าน้ำหนัก 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0</w:t>
            </w: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hideMark/>
          </w:tcPr>
          <w:p w:rsidR="00E25F6F" w:rsidRPr="003A7BC7" w:rsidRDefault="00E25F6F" w:rsidP="005E4E7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>จำนวน...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1.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เรื่อง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FF"/>
            <w:hideMark/>
          </w:tcPr>
          <w:p w:rsidR="00E25F6F" w:rsidRPr="003A7BC7" w:rsidRDefault="00E25F6F" w:rsidP="005E4E7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0.8</w:t>
            </w:r>
          </w:p>
        </w:tc>
      </w:tr>
      <w:tr w:rsidR="00E25F6F" w:rsidRPr="005564B2" w:rsidTr="005D2AF9">
        <w:trPr>
          <w:trHeight w:val="207"/>
        </w:trPr>
        <w:tc>
          <w:tcPr>
            <w:tcW w:w="4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6F" w:rsidRPr="00F51267" w:rsidRDefault="00E25F6F" w:rsidP="00F5126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ค่าน้ำหนัก 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hideMark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จำนวน....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เรื่อง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ค่าน้ำหนัก 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hideMark/>
          </w:tcPr>
          <w:p w:rsidR="00E25F6F" w:rsidRPr="003A7BC7" w:rsidRDefault="00E25F6F" w:rsidP="005E4E7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จำนวน....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เรื่อง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:rsidR="00E25F6F" w:rsidRPr="003A7BC7" w:rsidRDefault="00E25F6F" w:rsidP="005E4E7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-</w:t>
            </w:r>
          </w:p>
        </w:tc>
      </w:tr>
      <w:tr w:rsidR="00E25F6F" w:rsidRPr="005564B2" w:rsidTr="005D2AF9">
        <w:trPr>
          <w:trHeight w:val="253"/>
        </w:trPr>
        <w:tc>
          <w:tcPr>
            <w:tcW w:w="4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25F6F" w:rsidRPr="00F51267" w:rsidRDefault="00E25F6F" w:rsidP="00F51267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F51267">
              <w:rPr>
                <w:rFonts w:ascii="TH Niramit AS" w:hAnsi="TH Niramit AS" w:cs="TH Niramit AS"/>
                <w:sz w:val="24"/>
                <w:szCs w:val="24"/>
                <w:cs/>
              </w:rPr>
              <w:t>โปรดระบุจำนวนในแต่ละค่าน้ำหนัก (สายมนุษยศาสตร์และสังคมศาสตร์)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CC00"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ค่าน้ำหนัก 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0</w:t>
            </w: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CC00"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>จำนวน..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เรื่อง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CC00"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CCFF"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ค่าน้ำหนัก 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0</w:t>
            </w: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CCFF"/>
          </w:tcPr>
          <w:p w:rsidR="00E25F6F" w:rsidRPr="003A7BC7" w:rsidRDefault="00E25F6F" w:rsidP="005E4E7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>จำนวน..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เรื่อง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CCFF"/>
          </w:tcPr>
          <w:p w:rsidR="00E25F6F" w:rsidRPr="003A7BC7" w:rsidRDefault="00E25F6F" w:rsidP="005E4E7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0.2</w:t>
            </w:r>
          </w:p>
        </w:tc>
      </w:tr>
      <w:tr w:rsidR="00E25F6F" w:rsidRPr="005564B2" w:rsidTr="005D2AF9">
        <w:trPr>
          <w:trHeight w:val="329"/>
        </w:trPr>
        <w:tc>
          <w:tcPr>
            <w:tcW w:w="4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E25F6F" w:rsidRPr="007060C6" w:rsidRDefault="00E25F6F" w:rsidP="007060C6">
            <w:pPr>
              <w:pStyle w:val="a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C00"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ค่าน้ำหนัก 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0</w:t>
            </w: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C00"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>จำนวน...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2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เรื่อง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C00"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0.8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CFF"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ค่าน้ำหนัก 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0</w:t>
            </w: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CFF"/>
          </w:tcPr>
          <w:p w:rsidR="00E25F6F" w:rsidRPr="003A7BC7" w:rsidRDefault="00E25F6F" w:rsidP="005E4E7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>จำนวน...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2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เรื่อง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CFF"/>
          </w:tcPr>
          <w:p w:rsidR="00E25F6F" w:rsidRPr="003A7BC7" w:rsidRDefault="00E25F6F" w:rsidP="005E4E7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0.8</w:t>
            </w:r>
          </w:p>
        </w:tc>
      </w:tr>
      <w:tr w:rsidR="00E25F6F" w:rsidRPr="005564B2" w:rsidTr="005D2AF9">
        <w:trPr>
          <w:trHeight w:val="290"/>
        </w:trPr>
        <w:tc>
          <w:tcPr>
            <w:tcW w:w="4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E25F6F" w:rsidRPr="007060C6" w:rsidRDefault="00E25F6F" w:rsidP="007060C6">
            <w:pPr>
              <w:pStyle w:val="a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C00"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ค่าน้ำหนัก 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0</w:t>
            </w: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C00"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>จำนวน...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เรื่อง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C00"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0.6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CFF"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ค่าน้ำหนัก 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0</w:t>
            </w: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CFF"/>
          </w:tcPr>
          <w:p w:rsidR="00E25F6F" w:rsidRPr="003A7BC7" w:rsidRDefault="00E25F6F" w:rsidP="005E4E7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>จำนวน...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เรื่อง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CFF"/>
          </w:tcPr>
          <w:p w:rsidR="00E25F6F" w:rsidRPr="003A7BC7" w:rsidRDefault="00E25F6F" w:rsidP="005E4E7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0.6</w:t>
            </w:r>
          </w:p>
        </w:tc>
      </w:tr>
      <w:tr w:rsidR="00E25F6F" w:rsidRPr="005564B2" w:rsidTr="005D2AF9">
        <w:trPr>
          <w:trHeight w:val="239"/>
        </w:trPr>
        <w:tc>
          <w:tcPr>
            <w:tcW w:w="4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E25F6F" w:rsidRPr="007060C6" w:rsidRDefault="00E25F6F" w:rsidP="007060C6">
            <w:pPr>
              <w:pStyle w:val="a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C00"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ค่าน้ำหนัก 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0</w:t>
            </w: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C00"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>จำนวน...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2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เรื่อง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C00"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1.6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CFF"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ค่าน้ำหนัก 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0</w:t>
            </w: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CFF"/>
          </w:tcPr>
          <w:p w:rsidR="00E25F6F" w:rsidRPr="003A7BC7" w:rsidRDefault="00E25F6F" w:rsidP="005E4E7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>จำนวน...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2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เรื่อง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CFF"/>
          </w:tcPr>
          <w:p w:rsidR="00E25F6F" w:rsidRPr="003A7BC7" w:rsidRDefault="00E25F6F" w:rsidP="005E4E7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1.6</w:t>
            </w:r>
          </w:p>
        </w:tc>
      </w:tr>
      <w:tr w:rsidR="00E25F6F" w:rsidRPr="005564B2" w:rsidTr="005D2AF9">
        <w:trPr>
          <w:trHeight w:val="273"/>
        </w:trPr>
        <w:tc>
          <w:tcPr>
            <w:tcW w:w="49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5F6F" w:rsidRPr="007060C6" w:rsidRDefault="00E25F6F" w:rsidP="007060C6">
            <w:pPr>
              <w:pStyle w:val="a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ค่าน้ำหนัก 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>จำนวน...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เรื่อง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1.0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</w:tcPr>
          <w:p w:rsidR="00E25F6F" w:rsidRPr="003A7BC7" w:rsidRDefault="00E25F6F" w:rsidP="003A7BC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ค่าน้ำหนัก </w:t>
            </w:r>
            <w:r w:rsidRPr="003A7BC7">
              <w:rPr>
                <w:rFonts w:ascii="TH Niramit AS" w:hAnsi="TH Niramit AS" w:cs="TH Niramit AS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</w:tcPr>
          <w:p w:rsidR="00E25F6F" w:rsidRPr="003A7BC7" w:rsidRDefault="00E25F6F" w:rsidP="005E4E7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3A7BC7">
              <w:rPr>
                <w:rFonts w:ascii="TH Niramit AS" w:hAnsi="TH Niramit AS" w:cs="TH Niramit AS"/>
                <w:sz w:val="24"/>
                <w:szCs w:val="24"/>
                <w:cs/>
              </w:rPr>
              <w:t>จำนวน...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เรื่อง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</w:tcPr>
          <w:p w:rsidR="00E25F6F" w:rsidRPr="003A7BC7" w:rsidRDefault="00E25F6F" w:rsidP="005E4E77">
            <w:pPr>
              <w:pStyle w:val="a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1.0</w:t>
            </w:r>
          </w:p>
        </w:tc>
      </w:tr>
      <w:tr w:rsidR="0091269C" w:rsidRPr="005564B2" w:rsidTr="005D2AF9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1269C" w:rsidRPr="005564B2" w:rsidRDefault="0091269C" w:rsidP="0091269C">
            <w:pPr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lastRenderedPageBreak/>
              <w:t xml:space="preserve">องค์ประกอบที่ 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 xml:space="preserve">3 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: การบริการวิชาการ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91269C" w:rsidRPr="005564B2" w:rsidRDefault="0091269C" w:rsidP="0091269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1269C" w:rsidRPr="005564B2" w:rsidRDefault="0091269C" w:rsidP="0091269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>5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.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>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hideMark/>
          </w:tcPr>
          <w:p w:rsidR="0091269C" w:rsidRPr="005564B2" w:rsidRDefault="0091269C" w:rsidP="0091269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hideMark/>
          </w:tcPr>
          <w:p w:rsidR="0091269C" w:rsidRPr="005564B2" w:rsidRDefault="0091269C" w:rsidP="0091269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>5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.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>00</w:t>
            </w:r>
          </w:p>
        </w:tc>
      </w:tr>
      <w:tr w:rsidR="00737947" w:rsidRPr="005564B2" w:rsidTr="00805D47">
        <w:trPr>
          <w:trHeight w:val="454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7947" w:rsidRPr="005564B2" w:rsidRDefault="00737947" w:rsidP="00737947">
            <w:pPr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color w:val="000000"/>
              </w:rPr>
              <w:t>3</w:t>
            </w:r>
            <w:r w:rsidRPr="005564B2">
              <w:rPr>
                <w:rFonts w:ascii="TH Niramit AS" w:eastAsia="Times New Roman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eastAsia="Times New Roman" w:hAnsi="TH Niramit AS" w:cs="TH Niramit AS"/>
                <w:color w:val="000000"/>
              </w:rPr>
              <w:t xml:space="preserve">1 </w:t>
            </w:r>
            <w:r w:rsidRPr="005564B2">
              <w:rPr>
                <w:rFonts w:ascii="TH Niramit AS" w:eastAsia="Times New Roman" w:hAnsi="TH Niramit AS" w:cs="TH Niramit AS"/>
                <w:color w:val="000000"/>
                <w:cs/>
              </w:rPr>
              <w:t>การบริการวิชาการแก่สังคม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hideMark/>
          </w:tcPr>
          <w:p w:rsidR="00737947" w:rsidRPr="005564B2" w:rsidRDefault="00737947" w:rsidP="00737947">
            <w:pPr>
              <w:jc w:val="center"/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color w:val="00000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hideMark/>
          </w:tcPr>
          <w:p w:rsidR="00737947" w:rsidRPr="005564B2" w:rsidRDefault="00737947" w:rsidP="00737947">
            <w:pPr>
              <w:jc w:val="center"/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hideMark/>
          </w:tcPr>
          <w:p w:rsidR="00737947" w:rsidRPr="005564B2" w:rsidRDefault="005D2AF9" w:rsidP="00737947">
            <w:pPr>
              <w:jc w:val="center"/>
              <w:rPr>
                <w:rFonts w:ascii="TH Niramit AS" w:hAnsi="TH Niramit AS" w:cs="TH Niramit AS"/>
                <w:color w:val="17365D"/>
              </w:rPr>
            </w:pPr>
            <w:r>
              <w:rPr>
                <w:rFonts w:ascii="TH Niramit AS" w:hAnsi="TH Niramit AS" w:cs="TH Niramit AS" w:hint="cs"/>
                <w:color w:val="17365D"/>
                <w:cs/>
              </w:rPr>
              <w:t xml:space="preserve">6 </w:t>
            </w:r>
            <w:r w:rsidR="00737947" w:rsidRPr="005564B2">
              <w:rPr>
                <w:rFonts w:ascii="TH Niramit AS" w:hAnsi="TH Niramit AS" w:cs="TH Niramit AS"/>
                <w:color w:val="17365D"/>
                <w:cs/>
              </w:rPr>
              <w:t xml:space="preserve"> ข้อ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hideMark/>
          </w:tcPr>
          <w:p w:rsidR="00737947" w:rsidRPr="005564B2" w:rsidRDefault="00737947" w:rsidP="00737947">
            <w:pPr>
              <w:jc w:val="center"/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color w:val="000000"/>
              </w:rPr>
              <w:t>5</w:t>
            </w:r>
            <w:r w:rsidRPr="005564B2">
              <w:rPr>
                <w:rFonts w:ascii="TH Niramit AS" w:eastAsia="Times New Roman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eastAsia="Times New Roman" w:hAnsi="TH Niramit AS" w:cs="TH Niramit AS"/>
                <w:color w:val="000000"/>
              </w:rPr>
              <w:t>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CC"/>
            <w:hideMark/>
          </w:tcPr>
          <w:p w:rsidR="00737947" w:rsidRPr="005564B2" w:rsidRDefault="00737947" w:rsidP="00737947">
            <w:pPr>
              <w:jc w:val="center"/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FF"/>
            <w:hideMark/>
          </w:tcPr>
          <w:p w:rsidR="00737947" w:rsidRPr="005564B2" w:rsidRDefault="005D2AF9" w:rsidP="00737947">
            <w:pPr>
              <w:jc w:val="center"/>
              <w:rPr>
                <w:rFonts w:ascii="TH Niramit AS" w:hAnsi="TH Niramit AS" w:cs="TH Niramit AS"/>
                <w:color w:val="17365D"/>
              </w:rPr>
            </w:pPr>
            <w:r>
              <w:rPr>
                <w:rFonts w:ascii="TH Niramit AS" w:hAnsi="TH Niramit AS" w:cs="TH Niramit AS" w:hint="cs"/>
                <w:color w:val="17365D"/>
                <w:cs/>
              </w:rPr>
              <w:t xml:space="preserve">6 </w:t>
            </w:r>
            <w:r w:rsidR="00737947" w:rsidRPr="005564B2">
              <w:rPr>
                <w:rFonts w:ascii="TH Niramit AS" w:hAnsi="TH Niramit AS" w:cs="TH Niramit AS"/>
                <w:color w:val="17365D"/>
                <w:cs/>
              </w:rPr>
              <w:t xml:space="preserve"> ข้อ  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CC"/>
            <w:hideMark/>
          </w:tcPr>
          <w:p w:rsidR="00737947" w:rsidRPr="005564B2" w:rsidRDefault="00737947" w:rsidP="00737947">
            <w:pPr>
              <w:jc w:val="center"/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color w:val="000000"/>
              </w:rPr>
              <w:t>5</w:t>
            </w:r>
            <w:r w:rsidRPr="005564B2">
              <w:rPr>
                <w:rFonts w:ascii="TH Niramit AS" w:eastAsia="Times New Roman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eastAsia="Times New Roman" w:hAnsi="TH Niramit AS" w:cs="TH Niramit AS"/>
                <w:color w:val="000000"/>
              </w:rPr>
              <w:t>00</w:t>
            </w:r>
          </w:p>
        </w:tc>
      </w:tr>
      <w:tr w:rsidR="00737947" w:rsidRPr="005564B2" w:rsidTr="00805D47">
        <w:trPr>
          <w:trHeight w:val="45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947" w:rsidRPr="005564B2" w:rsidRDefault="00737947" w:rsidP="0073794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947" w:rsidRPr="005564B2" w:rsidRDefault="00737947" w:rsidP="0073794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947" w:rsidRPr="005564B2" w:rsidRDefault="00737947" w:rsidP="0073794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737947" w:rsidRPr="005564B2" w:rsidRDefault="00737947" w:rsidP="00737947">
            <w:pPr>
              <w:jc w:val="center"/>
              <w:rPr>
                <w:rFonts w:ascii="TH Niramit AS" w:hAnsi="TH Niramit AS" w:cs="TH Niramit AS"/>
                <w:color w:val="17365D"/>
              </w:rPr>
            </w:pPr>
            <w:r w:rsidRPr="005564B2">
              <w:rPr>
                <w:rFonts w:ascii="TH Niramit AS" w:hAnsi="TH Niramit AS" w:cs="TH Niramit AS"/>
                <w:color w:val="17365D"/>
                <w:cs/>
              </w:rPr>
              <w:t>(</w:t>
            </w:r>
            <w:r w:rsidRPr="005564B2">
              <w:rPr>
                <w:rFonts w:ascii="TH Niramit AS" w:hAnsi="TH Niramit AS" w:cs="TH Niramit AS"/>
                <w:color w:val="17365D"/>
              </w:rPr>
              <w:t>1</w:t>
            </w:r>
            <w:r w:rsidRPr="005564B2">
              <w:rPr>
                <w:rFonts w:ascii="TH Niramit AS" w:hAnsi="TH Niramit AS" w:cs="TH Niramit AS"/>
                <w:color w:val="17365D"/>
                <w:cs/>
              </w:rPr>
              <w:t>-</w:t>
            </w:r>
            <w:r w:rsidRPr="005564B2">
              <w:rPr>
                <w:rFonts w:ascii="TH Niramit AS" w:hAnsi="TH Niramit AS" w:cs="TH Niramit AS"/>
                <w:color w:val="17365D"/>
              </w:rPr>
              <w:t>6</w:t>
            </w:r>
            <w:r w:rsidRPr="005564B2">
              <w:rPr>
                <w:rFonts w:ascii="TH Niramit AS" w:hAnsi="TH Niramit AS" w:cs="TH Niramit AS"/>
                <w:color w:val="17365D"/>
                <w:cs/>
              </w:rPr>
              <w:t>)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947" w:rsidRPr="005564B2" w:rsidRDefault="00737947" w:rsidP="0073794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947" w:rsidRPr="005564B2" w:rsidRDefault="00737947" w:rsidP="0073794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:rsidR="00737947" w:rsidRPr="005564B2" w:rsidRDefault="00737947" w:rsidP="00737947">
            <w:pPr>
              <w:jc w:val="center"/>
              <w:rPr>
                <w:rFonts w:ascii="TH Niramit AS" w:hAnsi="TH Niramit AS" w:cs="TH Niramit AS"/>
                <w:color w:val="17365D"/>
              </w:rPr>
            </w:pPr>
            <w:r w:rsidRPr="005564B2">
              <w:rPr>
                <w:rFonts w:ascii="TH Niramit AS" w:hAnsi="TH Niramit AS" w:cs="TH Niramit AS"/>
                <w:color w:val="17365D"/>
                <w:cs/>
              </w:rPr>
              <w:t>(</w:t>
            </w:r>
            <w:r w:rsidRPr="005564B2">
              <w:rPr>
                <w:rFonts w:ascii="TH Niramit AS" w:hAnsi="TH Niramit AS" w:cs="TH Niramit AS"/>
                <w:color w:val="17365D"/>
              </w:rPr>
              <w:t>1</w:t>
            </w:r>
            <w:r w:rsidRPr="005564B2">
              <w:rPr>
                <w:rFonts w:ascii="TH Niramit AS" w:hAnsi="TH Niramit AS" w:cs="TH Niramit AS"/>
                <w:color w:val="17365D"/>
                <w:cs/>
              </w:rPr>
              <w:t>-</w:t>
            </w:r>
            <w:r w:rsidRPr="005564B2">
              <w:rPr>
                <w:rFonts w:ascii="TH Niramit AS" w:hAnsi="TH Niramit AS" w:cs="TH Niramit AS"/>
                <w:color w:val="17365D"/>
              </w:rPr>
              <w:t>6</w:t>
            </w:r>
            <w:r w:rsidRPr="005564B2">
              <w:rPr>
                <w:rFonts w:ascii="TH Niramit AS" w:hAnsi="TH Niramit AS" w:cs="TH Niramit AS"/>
                <w:color w:val="17365D"/>
                <w:cs/>
              </w:rPr>
              <w:t>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947" w:rsidRPr="005564B2" w:rsidRDefault="00737947" w:rsidP="0073794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</w:tr>
      <w:tr w:rsidR="0091269C" w:rsidRPr="005564B2" w:rsidTr="004B50B6">
        <w:trPr>
          <w:trHeight w:val="45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1269C" w:rsidRPr="005564B2" w:rsidRDefault="0091269C" w:rsidP="0091269C">
            <w:pPr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 xml:space="preserve">องค์ประกอบที่ 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 xml:space="preserve">4 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: การทำนุบำรุงศิลปะและวัฒนธรรม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91269C" w:rsidRPr="005564B2" w:rsidRDefault="0091269C" w:rsidP="0091269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1269C" w:rsidRPr="005564B2" w:rsidRDefault="0091269C" w:rsidP="0091269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>5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.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>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hideMark/>
          </w:tcPr>
          <w:p w:rsidR="0091269C" w:rsidRPr="005564B2" w:rsidRDefault="0091269C" w:rsidP="0091269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hideMark/>
          </w:tcPr>
          <w:p w:rsidR="0091269C" w:rsidRPr="005564B2" w:rsidRDefault="00484ED1" w:rsidP="0091269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>4</w:t>
            </w:r>
            <w:r w:rsidR="0091269C"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.</w:t>
            </w:r>
            <w:r w:rsidR="0091269C"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>00</w:t>
            </w:r>
          </w:p>
        </w:tc>
      </w:tr>
      <w:tr w:rsidR="00737947" w:rsidRPr="005564B2" w:rsidTr="00805D47">
        <w:trPr>
          <w:trHeight w:val="454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7947" w:rsidRPr="005564B2" w:rsidRDefault="00737947" w:rsidP="00737947">
            <w:pPr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color w:val="000000"/>
              </w:rPr>
              <w:t>4</w:t>
            </w:r>
            <w:r w:rsidRPr="005564B2">
              <w:rPr>
                <w:rFonts w:ascii="TH Niramit AS" w:eastAsia="Times New Roman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eastAsia="Times New Roman" w:hAnsi="TH Niramit AS" w:cs="TH Niramit AS"/>
                <w:color w:val="000000"/>
              </w:rPr>
              <w:t xml:space="preserve">1 </w:t>
            </w:r>
            <w:r w:rsidRPr="005564B2">
              <w:rPr>
                <w:rFonts w:ascii="TH Niramit AS" w:eastAsia="Times New Roman" w:hAnsi="TH Niramit AS" w:cs="TH Niramit AS"/>
                <w:color w:val="000000"/>
                <w:cs/>
              </w:rPr>
              <w:t>ระบบและกลไกการทำนุบำรุงศิลปะและวัฒนธรรม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hideMark/>
          </w:tcPr>
          <w:p w:rsidR="00737947" w:rsidRPr="005564B2" w:rsidRDefault="00737947" w:rsidP="00737947">
            <w:pPr>
              <w:jc w:val="center"/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color w:val="00000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hideMark/>
          </w:tcPr>
          <w:p w:rsidR="00737947" w:rsidRPr="005564B2" w:rsidRDefault="00737947" w:rsidP="00737947">
            <w:pPr>
              <w:jc w:val="center"/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hideMark/>
          </w:tcPr>
          <w:p w:rsidR="00737947" w:rsidRPr="005564B2" w:rsidRDefault="005D2AF9" w:rsidP="00737947">
            <w:pPr>
              <w:jc w:val="center"/>
              <w:rPr>
                <w:rFonts w:ascii="TH Niramit AS" w:hAnsi="TH Niramit AS" w:cs="TH Niramit AS"/>
                <w:color w:val="17365D"/>
              </w:rPr>
            </w:pPr>
            <w:r>
              <w:rPr>
                <w:rFonts w:ascii="TH Niramit AS" w:hAnsi="TH Niramit AS" w:cs="TH Niramit AS" w:hint="cs"/>
                <w:color w:val="17365D"/>
                <w:cs/>
              </w:rPr>
              <w:t>7</w:t>
            </w:r>
            <w:r w:rsidR="00737947" w:rsidRPr="005564B2">
              <w:rPr>
                <w:rFonts w:ascii="TH Niramit AS" w:hAnsi="TH Niramit AS" w:cs="TH Niramit AS"/>
                <w:color w:val="17365D"/>
                <w:cs/>
              </w:rPr>
              <w:t xml:space="preserve"> ข้อ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hideMark/>
          </w:tcPr>
          <w:p w:rsidR="00737947" w:rsidRPr="005564B2" w:rsidRDefault="00737947" w:rsidP="00737947">
            <w:pPr>
              <w:jc w:val="center"/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color w:val="000000"/>
              </w:rPr>
              <w:t>5</w:t>
            </w:r>
            <w:r w:rsidRPr="005564B2">
              <w:rPr>
                <w:rFonts w:ascii="TH Niramit AS" w:eastAsia="Times New Roman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eastAsia="Times New Roman" w:hAnsi="TH Niramit AS" w:cs="TH Niramit AS"/>
                <w:color w:val="000000"/>
              </w:rPr>
              <w:t>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CC"/>
            <w:hideMark/>
          </w:tcPr>
          <w:p w:rsidR="00737947" w:rsidRPr="005564B2" w:rsidRDefault="00737947" w:rsidP="00737947">
            <w:pPr>
              <w:jc w:val="center"/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FF"/>
            <w:hideMark/>
          </w:tcPr>
          <w:p w:rsidR="00737947" w:rsidRPr="005564B2" w:rsidRDefault="005D2AF9" w:rsidP="00737947">
            <w:pPr>
              <w:jc w:val="center"/>
              <w:rPr>
                <w:rFonts w:ascii="TH Niramit AS" w:hAnsi="TH Niramit AS" w:cs="TH Niramit AS"/>
                <w:color w:val="17365D"/>
              </w:rPr>
            </w:pPr>
            <w:r>
              <w:rPr>
                <w:rFonts w:ascii="TH Niramit AS" w:hAnsi="TH Niramit AS" w:cs="TH Niramit AS" w:hint="cs"/>
                <w:color w:val="17365D"/>
                <w:cs/>
              </w:rPr>
              <w:t>5</w:t>
            </w:r>
            <w:r w:rsidR="00737947" w:rsidRPr="005564B2">
              <w:rPr>
                <w:rFonts w:ascii="TH Niramit AS" w:hAnsi="TH Niramit AS" w:cs="TH Niramit AS"/>
                <w:color w:val="17365D"/>
                <w:cs/>
              </w:rPr>
              <w:t xml:space="preserve"> ข้อ  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CC"/>
            <w:hideMark/>
          </w:tcPr>
          <w:p w:rsidR="00737947" w:rsidRPr="005564B2" w:rsidRDefault="00737947" w:rsidP="00737947">
            <w:pPr>
              <w:jc w:val="center"/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color w:val="000000"/>
              </w:rPr>
              <w:t>4</w:t>
            </w:r>
            <w:r w:rsidRPr="005564B2">
              <w:rPr>
                <w:rFonts w:ascii="TH Niramit AS" w:eastAsia="Times New Roman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eastAsia="Times New Roman" w:hAnsi="TH Niramit AS" w:cs="TH Niramit AS"/>
                <w:color w:val="000000"/>
              </w:rPr>
              <w:t>00</w:t>
            </w:r>
          </w:p>
        </w:tc>
      </w:tr>
      <w:tr w:rsidR="00737947" w:rsidRPr="005564B2" w:rsidTr="00805D47">
        <w:trPr>
          <w:trHeight w:val="45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947" w:rsidRPr="005564B2" w:rsidRDefault="00737947" w:rsidP="0073794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947" w:rsidRPr="005564B2" w:rsidRDefault="00737947" w:rsidP="0073794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947" w:rsidRPr="005564B2" w:rsidRDefault="00737947" w:rsidP="0073794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737947" w:rsidRPr="005564B2" w:rsidRDefault="00737947" w:rsidP="00737947">
            <w:pPr>
              <w:jc w:val="center"/>
              <w:rPr>
                <w:rFonts w:ascii="TH Niramit AS" w:hAnsi="TH Niramit AS" w:cs="TH Niramit AS"/>
                <w:color w:val="17365D"/>
              </w:rPr>
            </w:pPr>
            <w:r w:rsidRPr="005564B2">
              <w:rPr>
                <w:rFonts w:ascii="TH Niramit AS" w:hAnsi="TH Niramit AS" w:cs="TH Niramit AS"/>
                <w:color w:val="17365D"/>
                <w:cs/>
              </w:rPr>
              <w:t>(</w:t>
            </w:r>
            <w:r w:rsidRPr="005564B2">
              <w:rPr>
                <w:rFonts w:ascii="TH Niramit AS" w:hAnsi="TH Niramit AS" w:cs="TH Niramit AS"/>
                <w:color w:val="17365D"/>
              </w:rPr>
              <w:t>1</w:t>
            </w:r>
            <w:r w:rsidRPr="005564B2">
              <w:rPr>
                <w:rFonts w:ascii="TH Niramit AS" w:hAnsi="TH Niramit AS" w:cs="TH Niramit AS"/>
                <w:color w:val="17365D"/>
                <w:cs/>
              </w:rPr>
              <w:t>-</w:t>
            </w:r>
            <w:r w:rsidRPr="005564B2">
              <w:rPr>
                <w:rFonts w:ascii="TH Niramit AS" w:hAnsi="TH Niramit AS" w:cs="TH Niramit AS"/>
                <w:color w:val="17365D"/>
              </w:rPr>
              <w:t>7</w:t>
            </w:r>
            <w:r w:rsidRPr="005564B2">
              <w:rPr>
                <w:rFonts w:ascii="TH Niramit AS" w:hAnsi="TH Niramit AS" w:cs="TH Niramit AS"/>
                <w:color w:val="17365D"/>
                <w:cs/>
              </w:rPr>
              <w:t>)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947" w:rsidRPr="005564B2" w:rsidRDefault="00737947" w:rsidP="0073794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947" w:rsidRPr="005564B2" w:rsidRDefault="00737947" w:rsidP="0073794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:rsidR="00737947" w:rsidRPr="005564B2" w:rsidRDefault="00737947" w:rsidP="00737947">
            <w:pPr>
              <w:jc w:val="center"/>
              <w:rPr>
                <w:rFonts w:ascii="TH Niramit AS" w:hAnsi="TH Niramit AS" w:cs="TH Niramit AS"/>
                <w:color w:val="17365D"/>
              </w:rPr>
            </w:pPr>
            <w:r w:rsidRPr="005564B2">
              <w:rPr>
                <w:rFonts w:ascii="TH Niramit AS" w:hAnsi="TH Niramit AS" w:cs="TH Niramit AS"/>
                <w:color w:val="17365D"/>
                <w:cs/>
              </w:rPr>
              <w:t>(</w:t>
            </w:r>
            <w:r w:rsidRPr="005564B2">
              <w:rPr>
                <w:rFonts w:ascii="TH Niramit AS" w:hAnsi="TH Niramit AS" w:cs="TH Niramit AS"/>
                <w:color w:val="17365D"/>
              </w:rPr>
              <w:t>1,2,3,4,6</w:t>
            </w:r>
            <w:r w:rsidRPr="005564B2">
              <w:rPr>
                <w:rFonts w:ascii="TH Niramit AS" w:hAnsi="TH Niramit AS" w:cs="TH Niramit AS"/>
                <w:color w:val="17365D"/>
                <w:cs/>
              </w:rPr>
              <w:t>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947" w:rsidRPr="005564B2" w:rsidRDefault="00737947" w:rsidP="00737947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</w:tr>
      <w:tr w:rsidR="0091269C" w:rsidRPr="005564B2" w:rsidTr="004B50B6">
        <w:trPr>
          <w:trHeight w:val="45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1269C" w:rsidRPr="005564B2" w:rsidRDefault="0091269C" w:rsidP="0091269C">
            <w:pPr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 xml:space="preserve">องค์ประกอบที่ 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 xml:space="preserve">5 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: การบริหารจัดการ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91269C" w:rsidRPr="005564B2" w:rsidRDefault="0091269C" w:rsidP="0091269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1269C" w:rsidRPr="005564B2" w:rsidRDefault="0091269C" w:rsidP="0091269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>5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.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>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hideMark/>
          </w:tcPr>
          <w:p w:rsidR="0091269C" w:rsidRPr="005564B2" w:rsidRDefault="0091269C" w:rsidP="0091269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hideMark/>
          </w:tcPr>
          <w:p w:rsidR="0091269C" w:rsidRPr="005564B2" w:rsidRDefault="00484ED1" w:rsidP="0091269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>4</w:t>
            </w:r>
            <w:r w:rsidR="0091269C"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.</w:t>
            </w:r>
            <w:r w:rsidR="0091269C"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>00</w:t>
            </w:r>
          </w:p>
        </w:tc>
      </w:tr>
      <w:tr w:rsidR="00C54503" w:rsidRPr="005564B2" w:rsidTr="00805D47">
        <w:trPr>
          <w:trHeight w:val="454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4503" w:rsidRPr="005564B2" w:rsidRDefault="00C54503" w:rsidP="00C54503">
            <w:pPr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color w:val="000000"/>
              </w:rPr>
              <w:t>5</w:t>
            </w:r>
            <w:r w:rsidRPr="005564B2">
              <w:rPr>
                <w:rFonts w:ascii="TH Niramit AS" w:eastAsia="Times New Roman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eastAsia="Times New Roman" w:hAnsi="TH Niramit AS" w:cs="TH Niramit AS"/>
                <w:color w:val="000000"/>
              </w:rPr>
              <w:t xml:space="preserve">1 </w:t>
            </w:r>
            <w:r w:rsidRPr="005564B2">
              <w:rPr>
                <w:rFonts w:ascii="TH Niramit AS" w:eastAsia="Times New Roman" w:hAnsi="TH Niramit AS" w:cs="TH Niramit AS"/>
                <w:color w:val="000000"/>
                <w:cs/>
              </w:rPr>
              <w:t>การบริหารของคณะเพื่อการกำกับติดตามผลลัพธ์ตามพันธกิจ กลุ่มสถาบัน และเอกลักษณ์ของคณะ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hideMark/>
          </w:tcPr>
          <w:p w:rsidR="00C54503" w:rsidRPr="005564B2" w:rsidRDefault="00C54503" w:rsidP="00C54503">
            <w:pPr>
              <w:jc w:val="center"/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color w:val="00000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hideMark/>
          </w:tcPr>
          <w:p w:rsidR="00C54503" w:rsidRPr="005564B2" w:rsidRDefault="00C54503" w:rsidP="00C54503">
            <w:pPr>
              <w:jc w:val="center"/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hideMark/>
          </w:tcPr>
          <w:p w:rsidR="00C54503" w:rsidRPr="005564B2" w:rsidRDefault="005D2AF9" w:rsidP="00C54503">
            <w:pPr>
              <w:jc w:val="center"/>
              <w:rPr>
                <w:rFonts w:ascii="TH Niramit AS" w:hAnsi="TH Niramit AS" w:cs="TH Niramit AS"/>
                <w:color w:val="17365D"/>
              </w:rPr>
            </w:pPr>
            <w:r>
              <w:rPr>
                <w:rFonts w:ascii="TH Niramit AS" w:hAnsi="TH Niramit AS" w:cs="TH Niramit AS" w:hint="cs"/>
                <w:color w:val="17365D"/>
                <w:cs/>
              </w:rPr>
              <w:t>6</w:t>
            </w:r>
            <w:r w:rsidR="00C54503" w:rsidRPr="005564B2">
              <w:rPr>
                <w:rFonts w:ascii="TH Niramit AS" w:hAnsi="TH Niramit AS" w:cs="TH Niramit AS"/>
                <w:color w:val="17365D"/>
                <w:cs/>
              </w:rPr>
              <w:t xml:space="preserve"> ข้อ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hideMark/>
          </w:tcPr>
          <w:p w:rsidR="00C54503" w:rsidRPr="005564B2" w:rsidRDefault="00C54503" w:rsidP="00C54503">
            <w:pPr>
              <w:jc w:val="center"/>
              <w:rPr>
                <w:rFonts w:ascii="TH Niramit AS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</w:rPr>
              <w:t>4</w:t>
            </w:r>
            <w:r w:rsidRPr="005564B2">
              <w:rPr>
                <w:rFonts w:ascii="TH Niramit AS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hAnsi="TH Niramit AS" w:cs="TH Niramit AS"/>
                <w:color w:val="000000"/>
              </w:rPr>
              <w:t>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FF"/>
            <w:hideMark/>
          </w:tcPr>
          <w:p w:rsidR="00C54503" w:rsidRPr="005564B2" w:rsidRDefault="00C54503" w:rsidP="00C54503">
            <w:pPr>
              <w:jc w:val="center"/>
              <w:rPr>
                <w:rFonts w:ascii="TH Niramit AS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hideMark/>
          </w:tcPr>
          <w:p w:rsidR="00C54503" w:rsidRPr="005564B2" w:rsidRDefault="005D2AF9" w:rsidP="00C54503">
            <w:pPr>
              <w:jc w:val="center"/>
              <w:rPr>
                <w:rFonts w:ascii="TH Niramit AS" w:hAnsi="TH Niramit AS" w:cs="TH Niramit AS"/>
                <w:color w:val="17365D"/>
              </w:rPr>
            </w:pPr>
            <w:r>
              <w:rPr>
                <w:rFonts w:ascii="TH Niramit AS" w:hAnsi="TH Niramit AS" w:cs="TH Niramit AS" w:hint="cs"/>
                <w:color w:val="17365D"/>
                <w:cs/>
              </w:rPr>
              <w:t xml:space="preserve">6 </w:t>
            </w:r>
            <w:r w:rsidR="00C54503" w:rsidRPr="005564B2">
              <w:rPr>
                <w:rFonts w:ascii="TH Niramit AS" w:hAnsi="TH Niramit AS" w:cs="TH Niramit AS"/>
                <w:color w:val="17365D"/>
                <w:cs/>
              </w:rPr>
              <w:t xml:space="preserve"> ข้อ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FF"/>
            <w:hideMark/>
          </w:tcPr>
          <w:p w:rsidR="00C54503" w:rsidRPr="005564B2" w:rsidRDefault="00C54503" w:rsidP="00C54503">
            <w:pPr>
              <w:jc w:val="center"/>
              <w:rPr>
                <w:rFonts w:ascii="TH Niramit AS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</w:rPr>
              <w:t>4</w:t>
            </w:r>
            <w:r w:rsidRPr="005564B2">
              <w:rPr>
                <w:rFonts w:ascii="TH Niramit AS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hAnsi="TH Niramit AS" w:cs="TH Niramit AS"/>
                <w:color w:val="000000"/>
              </w:rPr>
              <w:t>00</w:t>
            </w:r>
          </w:p>
        </w:tc>
      </w:tr>
      <w:tr w:rsidR="00C54503" w:rsidRPr="005564B2" w:rsidTr="00805D47">
        <w:trPr>
          <w:trHeight w:val="45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503" w:rsidRPr="005564B2" w:rsidRDefault="00C54503" w:rsidP="00C54503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503" w:rsidRPr="005564B2" w:rsidRDefault="00C54503" w:rsidP="00C54503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503" w:rsidRPr="005564B2" w:rsidRDefault="00C54503" w:rsidP="00C54503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C54503" w:rsidRPr="005564B2" w:rsidRDefault="00C54503" w:rsidP="00C54503">
            <w:pPr>
              <w:jc w:val="center"/>
              <w:rPr>
                <w:rFonts w:ascii="TH Niramit AS" w:eastAsia="Times New Roman" w:hAnsi="TH Niramit AS" w:cs="TH Niramit AS"/>
                <w:color w:val="17365D"/>
              </w:rPr>
            </w:pPr>
            <w:r w:rsidRPr="005564B2">
              <w:rPr>
                <w:rFonts w:ascii="TH Niramit AS" w:hAnsi="TH Niramit AS" w:cs="TH Niramit AS"/>
                <w:color w:val="17365D"/>
                <w:cs/>
              </w:rPr>
              <w:t>(</w:t>
            </w:r>
            <w:r w:rsidRPr="005564B2">
              <w:rPr>
                <w:rFonts w:ascii="TH Niramit AS" w:hAnsi="TH Niramit AS" w:cs="TH Niramit AS"/>
                <w:color w:val="17365D"/>
              </w:rPr>
              <w:t>1</w:t>
            </w:r>
            <w:r w:rsidRPr="005564B2">
              <w:rPr>
                <w:rFonts w:ascii="TH Niramit AS" w:hAnsi="TH Niramit AS" w:cs="TH Niramit AS"/>
                <w:color w:val="17365D"/>
                <w:cs/>
              </w:rPr>
              <w:t>-</w:t>
            </w:r>
            <w:r w:rsidRPr="005564B2">
              <w:rPr>
                <w:rFonts w:ascii="TH Niramit AS" w:hAnsi="TH Niramit AS" w:cs="TH Niramit AS"/>
                <w:color w:val="17365D"/>
              </w:rPr>
              <w:t>4,6</w:t>
            </w:r>
            <w:r w:rsidRPr="005564B2">
              <w:rPr>
                <w:rFonts w:ascii="TH Niramit AS" w:hAnsi="TH Niramit AS" w:cs="TH Niramit AS"/>
                <w:color w:val="17365D"/>
                <w:cs/>
              </w:rPr>
              <w:t>-</w:t>
            </w:r>
            <w:r w:rsidRPr="005564B2">
              <w:rPr>
                <w:rFonts w:ascii="TH Niramit AS" w:hAnsi="TH Niramit AS" w:cs="TH Niramit AS"/>
                <w:color w:val="17365D"/>
              </w:rPr>
              <w:t>7</w:t>
            </w:r>
            <w:r w:rsidRPr="005564B2">
              <w:rPr>
                <w:rFonts w:ascii="TH Niramit AS" w:hAnsi="TH Niramit AS" w:cs="TH Niramit AS"/>
                <w:color w:val="17365D"/>
                <w:cs/>
              </w:rPr>
              <w:t>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503" w:rsidRPr="005564B2" w:rsidRDefault="00C54503" w:rsidP="00C54503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503" w:rsidRPr="005564B2" w:rsidRDefault="00C54503" w:rsidP="00C54503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:rsidR="00C54503" w:rsidRPr="005564B2" w:rsidRDefault="00C54503" w:rsidP="00C54503">
            <w:pPr>
              <w:jc w:val="center"/>
              <w:rPr>
                <w:rFonts w:ascii="TH Niramit AS" w:eastAsia="Times New Roman" w:hAnsi="TH Niramit AS" w:cs="TH Niramit AS"/>
                <w:color w:val="17365D"/>
              </w:rPr>
            </w:pPr>
            <w:r w:rsidRPr="005564B2">
              <w:rPr>
                <w:rFonts w:ascii="TH Niramit AS" w:hAnsi="TH Niramit AS" w:cs="TH Niramit AS"/>
                <w:color w:val="17365D"/>
                <w:cs/>
              </w:rPr>
              <w:t>(</w:t>
            </w:r>
            <w:r w:rsidRPr="005564B2">
              <w:rPr>
                <w:rFonts w:ascii="TH Niramit AS" w:hAnsi="TH Niramit AS" w:cs="TH Niramit AS"/>
                <w:color w:val="17365D"/>
              </w:rPr>
              <w:t>1</w:t>
            </w:r>
            <w:r w:rsidRPr="005564B2">
              <w:rPr>
                <w:rFonts w:ascii="TH Niramit AS" w:hAnsi="TH Niramit AS" w:cs="TH Niramit AS"/>
                <w:color w:val="17365D"/>
                <w:cs/>
              </w:rPr>
              <w:t>-</w:t>
            </w:r>
            <w:r w:rsidRPr="005564B2">
              <w:rPr>
                <w:rFonts w:ascii="TH Niramit AS" w:hAnsi="TH Niramit AS" w:cs="TH Niramit AS"/>
                <w:color w:val="17365D"/>
              </w:rPr>
              <w:t>4,6</w:t>
            </w:r>
            <w:r w:rsidRPr="005564B2">
              <w:rPr>
                <w:rFonts w:ascii="TH Niramit AS" w:hAnsi="TH Niramit AS" w:cs="TH Niramit AS"/>
                <w:color w:val="17365D"/>
                <w:cs/>
              </w:rPr>
              <w:t>-</w:t>
            </w:r>
            <w:r w:rsidRPr="005564B2">
              <w:rPr>
                <w:rFonts w:ascii="TH Niramit AS" w:hAnsi="TH Niramit AS" w:cs="TH Niramit AS"/>
                <w:color w:val="17365D"/>
              </w:rPr>
              <w:t>7</w:t>
            </w:r>
            <w:r w:rsidRPr="005564B2">
              <w:rPr>
                <w:rFonts w:ascii="TH Niramit AS" w:hAnsi="TH Niramit AS" w:cs="TH Niramit AS"/>
                <w:color w:val="17365D"/>
                <w:cs/>
              </w:rPr>
              <w:t>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503" w:rsidRPr="005564B2" w:rsidRDefault="00C54503" w:rsidP="00C54503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</w:tr>
      <w:tr w:rsidR="00C54503" w:rsidRPr="005564B2" w:rsidTr="00805D47">
        <w:trPr>
          <w:trHeight w:val="454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4503" w:rsidRPr="005564B2" w:rsidRDefault="00C54503" w:rsidP="00C54503">
            <w:pPr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color w:val="000000"/>
              </w:rPr>
              <w:t>5</w:t>
            </w:r>
            <w:r w:rsidRPr="005564B2">
              <w:rPr>
                <w:rFonts w:ascii="TH Niramit AS" w:eastAsia="Times New Roman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eastAsia="Times New Roman" w:hAnsi="TH Niramit AS" w:cs="TH Niramit AS"/>
                <w:color w:val="000000"/>
              </w:rPr>
              <w:t xml:space="preserve">2 </w:t>
            </w:r>
            <w:r w:rsidRPr="005564B2">
              <w:rPr>
                <w:rFonts w:ascii="TH Niramit AS" w:eastAsia="Times New Roman" w:hAnsi="TH Niramit AS" w:cs="TH Niramit AS"/>
                <w:color w:val="000000"/>
                <w:cs/>
              </w:rPr>
              <w:t>ระบบการประกันคุณภาพหลักสูตร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hideMark/>
          </w:tcPr>
          <w:p w:rsidR="00C54503" w:rsidRPr="005564B2" w:rsidRDefault="00C54503" w:rsidP="00C54503">
            <w:pPr>
              <w:jc w:val="center"/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color w:val="00000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hideMark/>
          </w:tcPr>
          <w:p w:rsidR="00C54503" w:rsidRPr="005564B2" w:rsidRDefault="00C54503" w:rsidP="00C54503">
            <w:pPr>
              <w:jc w:val="center"/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hideMark/>
          </w:tcPr>
          <w:p w:rsidR="00C54503" w:rsidRPr="005564B2" w:rsidRDefault="005D2AF9" w:rsidP="00C54503">
            <w:pPr>
              <w:jc w:val="center"/>
              <w:rPr>
                <w:rFonts w:ascii="TH Niramit AS" w:hAnsi="TH Niramit AS" w:cs="TH Niramit AS"/>
                <w:color w:val="17365D"/>
              </w:rPr>
            </w:pPr>
            <w:r>
              <w:rPr>
                <w:rFonts w:ascii="TH Niramit AS" w:hAnsi="TH Niramit AS" w:cs="TH Niramit AS" w:hint="cs"/>
                <w:color w:val="17365D"/>
                <w:cs/>
              </w:rPr>
              <w:t>5</w:t>
            </w:r>
            <w:r w:rsidR="00C54503" w:rsidRPr="005564B2">
              <w:rPr>
                <w:rFonts w:ascii="TH Niramit AS" w:hAnsi="TH Niramit AS" w:cs="TH Niramit AS"/>
                <w:color w:val="17365D"/>
                <w:cs/>
              </w:rPr>
              <w:t xml:space="preserve"> ข้อ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hideMark/>
          </w:tcPr>
          <w:p w:rsidR="00C54503" w:rsidRPr="005564B2" w:rsidRDefault="00C54503" w:rsidP="00C54503">
            <w:pPr>
              <w:jc w:val="center"/>
              <w:rPr>
                <w:rFonts w:ascii="TH Niramit AS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</w:rPr>
              <w:t>4</w:t>
            </w:r>
            <w:r w:rsidRPr="005564B2">
              <w:rPr>
                <w:rFonts w:ascii="TH Niramit AS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hAnsi="TH Niramit AS" w:cs="TH Niramit AS"/>
                <w:color w:val="000000"/>
              </w:rPr>
              <w:t>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CC"/>
            <w:hideMark/>
          </w:tcPr>
          <w:p w:rsidR="00C54503" w:rsidRPr="005564B2" w:rsidRDefault="00C54503" w:rsidP="00C54503">
            <w:pPr>
              <w:jc w:val="center"/>
              <w:rPr>
                <w:rFonts w:ascii="TH Niramit AS" w:eastAsia="Times New Roman" w:hAnsi="TH Niramit AS" w:cs="TH Niramit AS"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FF"/>
            <w:hideMark/>
          </w:tcPr>
          <w:p w:rsidR="00C54503" w:rsidRPr="005564B2" w:rsidRDefault="005D2AF9" w:rsidP="00C54503">
            <w:pPr>
              <w:jc w:val="center"/>
              <w:rPr>
                <w:rFonts w:ascii="TH Niramit AS" w:hAnsi="TH Niramit AS" w:cs="TH Niramit AS"/>
                <w:color w:val="17365D"/>
              </w:rPr>
            </w:pPr>
            <w:r>
              <w:rPr>
                <w:rFonts w:ascii="TH Niramit AS" w:hAnsi="TH Niramit AS" w:cs="TH Niramit AS" w:hint="cs"/>
                <w:color w:val="17365D"/>
                <w:cs/>
              </w:rPr>
              <w:t xml:space="preserve">5 </w:t>
            </w:r>
            <w:r w:rsidR="00C54503" w:rsidRPr="005564B2">
              <w:rPr>
                <w:rFonts w:ascii="TH Niramit AS" w:hAnsi="TH Niramit AS" w:cs="TH Niramit AS"/>
                <w:color w:val="17365D"/>
                <w:cs/>
              </w:rPr>
              <w:t xml:space="preserve"> ข้อ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FF"/>
            <w:hideMark/>
          </w:tcPr>
          <w:p w:rsidR="00C54503" w:rsidRPr="005564B2" w:rsidRDefault="00C54503" w:rsidP="00C54503">
            <w:pPr>
              <w:jc w:val="center"/>
              <w:rPr>
                <w:rFonts w:ascii="TH Niramit AS" w:hAnsi="TH Niramit AS" w:cs="TH Niramit AS"/>
                <w:color w:val="000000"/>
              </w:rPr>
            </w:pPr>
            <w:r w:rsidRPr="005564B2">
              <w:rPr>
                <w:rFonts w:ascii="TH Niramit AS" w:hAnsi="TH Niramit AS" w:cs="TH Niramit AS"/>
                <w:color w:val="000000"/>
              </w:rPr>
              <w:t>4</w:t>
            </w:r>
            <w:r w:rsidRPr="005564B2">
              <w:rPr>
                <w:rFonts w:ascii="TH Niramit AS" w:hAnsi="TH Niramit AS" w:cs="TH Niramit AS"/>
                <w:color w:val="000000"/>
                <w:cs/>
              </w:rPr>
              <w:t>.</w:t>
            </w:r>
            <w:r w:rsidRPr="005564B2">
              <w:rPr>
                <w:rFonts w:ascii="TH Niramit AS" w:hAnsi="TH Niramit AS" w:cs="TH Niramit AS"/>
                <w:color w:val="000000"/>
              </w:rPr>
              <w:t>00</w:t>
            </w:r>
          </w:p>
        </w:tc>
      </w:tr>
      <w:tr w:rsidR="00C54503" w:rsidRPr="005564B2" w:rsidTr="00805D47">
        <w:trPr>
          <w:trHeight w:val="45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503" w:rsidRPr="005564B2" w:rsidRDefault="00C54503" w:rsidP="00C54503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503" w:rsidRPr="005564B2" w:rsidRDefault="00C54503" w:rsidP="00C54503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503" w:rsidRPr="005564B2" w:rsidRDefault="00C54503" w:rsidP="00C54503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C54503" w:rsidRPr="005564B2" w:rsidRDefault="00C54503" w:rsidP="00C54503">
            <w:pPr>
              <w:jc w:val="center"/>
              <w:rPr>
                <w:rFonts w:ascii="TH Niramit AS" w:eastAsia="Times New Roman" w:hAnsi="TH Niramit AS" w:cs="TH Niramit AS"/>
                <w:color w:val="17365D"/>
              </w:rPr>
            </w:pPr>
            <w:r w:rsidRPr="005564B2">
              <w:rPr>
                <w:rFonts w:ascii="TH Niramit AS" w:hAnsi="TH Niramit AS" w:cs="TH Niramit AS"/>
                <w:color w:val="17365D"/>
                <w:cs/>
              </w:rPr>
              <w:t>(</w:t>
            </w:r>
            <w:r w:rsidRPr="005564B2">
              <w:rPr>
                <w:rFonts w:ascii="TH Niramit AS" w:hAnsi="TH Niramit AS" w:cs="TH Niramit AS"/>
                <w:color w:val="17365D"/>
              </w:rPr>
              <w:t>1</w:t>
            </w:r>
            <w:r w:rsidRPr="005564B2">
              <w:rPr>
                <w:rFonts w:ascii="TH Niramit AS" w:hAnsi="TH Niramit AS" w:cs="TH Niramit AS"/>
                <w:color w:val="17365D"/>
                <w:cs/>
              </w:rPr>
              <w:t>-</w:t>
            </w:r>
            <w:r w:rsidRPr="005564B2">
              <w:rPr>
                <w:rFonts w:ascii="TH Niramit AS" w:hAnsi="TH Niramit AS" w:cs="TH Niramit AS"/>
                <w:color w:val="17365D"/>
              </w:rPr>
              <w:t>5</w:t>
            </w:r>
            <w:r w:rsidRPr="005564B2">
              <w:rPr>
                <w:rFonts w:ascii="TH Niramit AS" w:hAnsi="TH Niramit AS" w:cs="TH Niramit AS"/>
                <w:color w:val="17365D"/>
                <w:cs/>
              </w:rPr>
              <w:t>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503" w:rsidRPr="005564B2" w:rsidRDefault="00C54503" w:rsidP="00C54503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503" w:rsidRPr="005564B2" w:rsidRDefault="00C54503" w:rsidP="00C54503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:rsidR="00C54503" w:rsidRPr="005564B2" w:rsidRDefault="00C54503" w:rsidP="00C54503">
            <w:pPr>
              <w:jc w:val="center"/>
              <w:rPr>
                <w:rFonts w:ascii="TH Niramit AS" w:eastAsia="Times New Roman" w:hAnsi="TH Niramit AS" w:cs="TH Niramit AS"/>
                <w:color w:val="17365D"/>
              </w:rPr>
            </w:pPr>
            <w:r w:rsidRPr="005564B2">
              <w:rPr>
                <w:rFonts w:ascii="TH Niramit AS" w:hAnsi="TH Niramit AS" w:cs="TH Niramit AS"/>
                <w:color w:val="17365D"/>
                <w:cs/>
              </w:rPr>
              <w:t>(</w:t>
            </w:r>
            <w:r w:rsidRPr="005564B2">
              <w:rPr>
                <w:rFonts w:ascii="TH Niramit AS" w:hAnsi="TH Niramit AS" w:cs="TH Niramit AS"/>
                <w:color w:val="17365D"/>
              </w:rPr>
              <w:t>1</w:t>
            </w:r>
            <w:r w:rsidRPr="005564B2">
              <w:rPr>
                <w:rFonts w:ascii="TH Niramit AS" w:hAnsi="TH Niramit AS" w:cs="TH Niramit AS"/>
                <w:color w:val="17365D"/>
                <w:cs/>
              </w:rPr>
              <w:t>-</w:t>
            </w:r>
            <w:r w:rsidRPr="005564B2">
              <w:rPr>
                <w:rFonts w:ascii="TH Niramit AS" w:hAnsi="TH Niramit AS" w:cs="TH Niramit AS"/>
                <w:color w:val="17365D"/>
              </w:rPr>
              <w:t>5</w:t>
            </w:r>
            <w:r w:rsidRPr="005564B2">
              <w:rPr>
                <w:rFonts w:ascii="TH Niramit AS" w:hAnsi="TH Niramit AS" w:cs="TH Niramit AS"/>
                <w:color w:val="17365D"/>
                <w:cs/>
              </w:rPr>
              <w:t>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503" w:rsidRPr="005564B2" w:rsidRDefault="00C54503" w:rsidP="00C54503">
            <w:pPr>
              <w:rPr>
                <w:rFonts w:ascii="TH Niramit AS" w:eastAsia="Times New Roman" w:hAnsi="TH Niramit AS" w:cs="TH Niramit AS"/>
                <w:color w:val="000000"/>
              </w:rPr>
            </w:pPr>
          </w:p>
        </w:tc>
      </w:tr>
      <w:tr w:rsidR="0091269C" w:rsidRPr="005564B2" w:rsidTr="00C008CC">
        <w:trPr>
          <w:trHeight w:val="454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hideMark/>
          </w:tcPr>
          <w:p w:rsidR="0091269C" w:rsidRPr="005564B2" w:rsidRDefault="0091269C" w:rsidP="0091269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> 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1269C" w:rsidRPr="005564B2" w:rsidRDefault="0091269C" w:rsidP="0091269C">
            <w:pPr>
              <w:jc w:val="right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คะแนนเฉลี่ย (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 xml:space="preserve">13 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ตัวบ่งชี้)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1269C" w:rsidRPr="005564B2" w:rsidRDefault="00CB0276" w:rsidP="0091269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>4</w:t>
            </w:r>
            <w:r w:rsidR="00E25F6F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.</w:t>
            </w:r>
            <w:r w:rsidR="00E25F6F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>13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hideMark/>
          </w:tcPr>
          <w:p w:rsidR="0091269C" w:rsidRPr="005564B2" w:rsidRDefault="0091269C" w:rsidP="0091269C">
            <w:pPr>
              <w:jc w:val="right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คะแนนเฉลี่ย (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 xml:space="preserve">13 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ตัวบ่งชี้)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hideMark/>
          </w:tcPr>
          <w:p w:rsidR="0091269C" w:rsidRPr="005564B2" w:rsidRDefault="00484ED1" w:rsidP="0091269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>3</w:t>
            </w: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.</w:t>
            </w:r>
            <w:r w:rsidR="00564477">
              <w:rPr>
                <w:rFonts w:ascii="TH Niramit AS" w:eastAsia="Times New Roman" w:hAnsi="TH Niramit AS" w:cs="TH Niramit AS"/>
                <w:b/>
                <w:bCs/>
                <w:color w:val="000000"/>
              </w:rPr>
              <w:t>67</w:t>
            </w:r>
          </w:p>
        </w:tc>
      </w:tr>
      <w:tr w:rsidR="0091269C" w:rsidRPr="005564B2" w:rsidTr="005D2AF9">
        <w:trPr>
          <w:trHeight w:val="45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1269C" w:rsidRPr="005564B2" w:rsidRDefault="0091269C" w:rsidP="0091269C">
            <w:pPr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1269C" w:rsidRPr="005564B2" w:rsidRDefault="0091269C" w:rsidP="0091269C">
            <w:pPr>
              <w:jc w:val="right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ระดับคุณภาพ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1269C" w:rsidRPr="005564B2" w:rsidRDefault="0091269C" w:rsidP="00CB0276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ดี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hideMark/>
          </w:tcPr>
          <w:p w:rsidR="0091269C" w:rsidRPr="005564B2" w:rsidRDefault="0091269C" w:rsidP="0091269C">
            <w:pPr>
              <w:jc w:val="right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ระดับคุณภาพ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hideMark/>
          </w:tcPr>
          <w:p w:rsidR="0091269C" w:rsidRPr="005564B2" w:rsidRDefault="00484ED1" w:rsidP="0091269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</w:rPr>
            </w:pPr>
            <w:r w:rsidRPr="005564B2">
              <w:rPr>
                <w:rFonts w:ascii="TH Niramit AS" w:eastAsia="Times New Roman" w:hAnsi="TH Niramit AS" w:cs="TH Niramit AS"/>
                <w:b/>
                <w:bCs/>
                <w:color w:val="000000"/>
                <w:cs/>
              </w:rPr>
              <w:t>ดี</w:t>
            </w:r>
          </w:p>
        </w:tc>
      </w:tr>
    </w:tbl>
    <w:p w:rsidR="00C80663" w:rsidRDefault="00C80663">
      <w:pPr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br w:type="page"/>
      </w:r>
    </w:p>
    <w:p w:rsidR="00991B7A" w:rsidRPr="000F5CDA" w:rsidRDefault="00991B7A" w:rsidP="008F754C">
      <w:pPr>
        <w:autoSpaceDE w:val="0"/>
        <w:autoSpaceDN w:val="0"/>
        <w:adjustRightInd w:val="0"/>
        <w:rPr>
          <w:rFonts w:ascii="TH Niramit AS" w:hAnsi="TH Niramit AS" w:cs="TH Niramit AS"/>
          <w:sz w:val="32"/>
          <w:szCs w:val="32"/>
        </w:rPr>
      </w:pPr>
    </w:p>
    <w:tbl>
      <w:tblPr>
        <w:tblW w:w="14620" w:type="dxa"/>
        <w:tblInd w:w="108" w:type="dxa"/>
        <w:tblLook w:val="04A0" w:firstRow="1" w:lastRow="0" w:firstColumn="1" w:lastColumn="0" w:noHBand="0" w:noVBand="1"/>
      </w:tblPr>
      <w:tblGrid>
        <w:gridCol w:w="4360"/>
        <w:gridCol w:w="1700"/>
        <w:gridCol w:w="1480"/>
        <w:gridCol w:w="1640"/>
        <w:gridCol w:w="1660"/>
        <w:gridCol w:w="1580"/>
        <w:gridCol w:w="2200"/>
      </w:tblGrid>
      <w:tr w:rsidR="00775F4C" w:rsidRPr="00775F4C" w:rsidTr="00775F4C">
        <w:trPr>
          <w:trHeight w:val="495"/>
        </w:trPr>
        <w:tc>
          <w:tcPr>
            <w:tcW w:w="6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F4C" w:rsidRPr="00775F4C" w:rsidRDefault="00775F4C" w:rsidP="00775F4C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u w:val="single"/>
              </w:rPr>
            </w:pPr>
            <w:r w:rsidRPr="00775F4C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u w:val="single"/>
                <w:cs/>
              </w:rPr>
              <w:t>ตารางการวิเคราะห์ผลการประเมินระดับคณะ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F4C" w:rsidRPr="00775F4C" w:rsidRDefault="00775F4C" w:rsidP="00775F4C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F4C" w:rsidRPr="00775F4C" w:rsidRDefault="00775F4C" w:rsidP="00775F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F4C" w:rsidRPr="00775F4C" w:rsidRDefault="00775F4C" w:rsidP="00775F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F4C" w:rsidRPr="00775F4C" w:rsidRDefault="00775F4C" w:rsidP="00775F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F4C" w:rsidRPr="00775F4C" w:rsidRDefault="00775F4C" w:rsidP="00775F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5F4C" w:rsidRPr="00775F4C" w:rsidTr="00775F4C">
        <w:trPr>
          <w:trHeight w:val="49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องค์ประกอบ</w:t>
            </w:r>
            <w:r w:rsidRPr="00775F4C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จำนวนตัวบ่งชี้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จำนวนตัวบ่งชี้</w:t>
            </w:r>
            <w:r w:rsidRPr="00775F4C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775F4C" w:rsidRPr="00775F4C" w:rsidTr="00775F4C">
        <w:trPr>
          <w:trHeight w:val="49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F4C" w:rsidRPr="00775F4C" w:rsidRDefault="00775F4C" w:rsidP="00775F4C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F4C" w:rsidRPr="00775F4C" w:rsidRDefault="00775F4C" w:rsidP="00775F4C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ปัจจัยนำเข้า</w:t>
            </w:r>
            <w:r w:rsidRPr="00775F4C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กระบวนการ</w:t>
            </w:r>
            <w:r w:rsidRPr="00775F4C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ผลผลิต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F4C" w:rsidRPr="00775F4C" w:rsidRDefault="00775F4C" w:rsidP="00775F4C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775F4C" w:rsidRPr="00775F4C" w:rsidTr="00775F4C">
        <w:trPr>
          <w:trHeight w:val="49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75F4C" w:rsidRPr="00775F4C" w:rsidRDefault="00775F4C" w:rsidP="00775F4C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1. </w:t>
            </w: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การผลิตบัณฑิต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3.81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2.50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1.55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3.00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ระดับพอใช้</w:t>
            </w:r>
          </w:p>
        </w:tc>
      </w:tr>
      <w:tr w:rsidR="00775F4C" w:rsidRPr="00775F4C" w:rsidTr="00775F4C">
        <w:trPr>
          <w:trHeight w:val="49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F4C" w:rsidRPr="00775F4C" w:rsidRDefault="00775F4C" w:rsidP="00775F4C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2. </w:t>
            </w: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การวิจัย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5.00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3.22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4.41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ระดับดี</w:t>
            </w:r>
          </w:p>
        </w:tc>
      </w:tr>
      <w:tr w:rsidR="00775F4C" w:rsidRPr="00775F4C" w:rsidTr="00775F4C">
        <w:trPr>
          <w:trHeight w:val="49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75F4C" w:rsidRPr="00775F4C" w:rsidRDefault="00775F4C" w:rsidP="00775F4C">
            <w:pPr>
              <w:jc w:val="both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3. </w:t>
            </w: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การบริการวิชาการ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5.00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ระดับดีมาก</w:t>
            </w:r>
          </w:p>
        </w:tc>
      </w:tr>
      <w:tr w:rsidR="00775F4C" w:rsidRPr="00775F4C" w:rsidTr="00775F4C">
        <w:trPr>
          <w:trHeight w:val="49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F4C" w:rsidRPr="00775F4C" w:rsidRDefault="00775F4C" w:rsidP="00775F4C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4. </w:t>
            </w: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การทำนุบำรุงศิลปะและวัฒนธรรม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4.00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4.00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ระดับดี</w:t>
            </w:r>
          </w:p>
        </w:tc>
      </w:tr>
      <w:tr w:rsidR="00775F4C" w:rsidRPr="00775F4C" w:rsidTr="00775F4C">
        <w:trPr>
          <w:trHeight w:val="49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75F4C" w:rsidRPr="00775F4C" w:rsidRDefault="00775F4C" w:rsidP="00775F4C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5. </w:t>
            </w: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การบริหารจัดการ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4.00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4.00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ระดับดี</w:t>
            </w:r>
          </w:p>
        </w:tc>
      </w:tr>
      <w:tr w:rsidR="00775F4C" w:rsidRPr="00775F4C" w:rsidTr="00775F4C">
        <w:trPr>
          <w:trHeight w:val="49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4.11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3.86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2.39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3.71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ระดับดี</w:t>
            </w:r>
          </w:p>
        </w:tc>
      </w:tr>
      <w:tr w:rsidR="00775F4C" w:rsidRPr="00775F4C" w:rsidTr="00775F4C">
        <w:trPr>
          <w:trHeight w:val="480"/>
        </w:trPr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ผลการประเมิน</w:t>
            </w:r>
            <w:r w:rsidRPr="00775F4C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ระดับดี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ระดับดี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ต้องปรับปรุง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775F4C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ระดับดี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F4C" w:rsidRPr="00775F4C" w:rsidRDefault="00775F4C" w:rsidP="00775F4C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</w:tr>
    </w:tbl>
    <w:p w:rsidR="00B35BF0" w:rsidRPr="000F5CDA" w:rsidRDefault="00B35BF0" w:rsidP="008F754C">
      <w:pPr>
        <w:autoSpaceDE w:val="0"/>
        <w:autoSpaceDN w:val="0"/>
        <w:adjustRightInd w:val="0"/>
        <w:rPr>
          <w:rFonts w:ascii="TH Niramit AS" w:hAnsi="TH Niramit AS" w:cs="TH Niramit AS"/>
          <w:sz w:val="32"/>
          <w:szCs w:val="32"/>
        </w:rPr>
      </w:pPr>
      <w:bookmarkStart w:id="0" w:name="_GoBack"/>
      <w:bookmarkEnd w:id="0"/>
    </w:p>
    <w:p w:rsidR="00096691" w:rsidRPr="000F5CDA" w:rsidRDefault="00F85AB2" w:rsidP="00991B7A">
      <w:pPr>
        <w:rPr>
          <w:rFonts w:ascii="TH Niramit AS" w:hAnsi="TH Niramit AS" w:cs="TH Niramit AS"/>
          <w:sz w:val="32"/>
          <w:szCs w:val="32"/>
        </w:rPr>
      </w:pPr>
      <w:r w:rsidRPr="000F5CDA">
        <w:rPr>
          <w:rFonts w:ascii="TH Niramit AS" w:hAnsi="TH Niramit AS" w:cs="TH Niramit AS"/>
          <w:sz w:val="32"/>
          <w:szCs w:val="32"/>
          <w:cs/>
        </w:rPr>
        <w:br w:type="page"/>
      </w:r>
    </w:p>
    <w:p w:rsidR="00991B7A" w:rsidRDefault="00991B7A" w:rsidP="008F754C">
      <w:pPr>
        <w:autoSpaceDE w:val="0"/>
        <w:autoSpaceDN w:val="0"/>
        <w:adjustRightInd w:val="0"/>
        <w:rPr>
          <w:rFonts w:ascii="TH Niramit AS" w:hAnsi="TH Niramit AS" w:cs="TH Niramit AS"/>
          <w:sz w:val="32"/>
          <w:szCs w:val="32"/>
          <w:cs/>
        </w:rPr>
        <w:sectPr w:rsidR="00991B7A" w:rsidSect="00F51267">
          <w:pgSz w:w="16838" w:h="11906" w:orient="landscape"/>
          <w:pgMar w:top="1418" w:right="1440" w:bottom="1418" w:left="1440" w:header="709" w:footer="709" w:gutter="0"/>
          <w:pgNumType w:fmt="numberInDash" w:start="12"/>
          <w:cols w:space="708"/>
          <w:docGrid w:linePitch="381"/>
        </w:sectPr>
      </w:pPr>
    </w:p>
    <w:p w:rsidR="00096691" w:rsidRDefault="00096691" w:rsidP="008F754C">
      <w:pPr>
        <w:autoSpaceDE w:val="0"/>
        <w:autoSpaceDN w:val="0"/>
        <w:adjustRightInd w:val="0"/>
        <w:rPr>
          <w:rFonts w:ascii="TH Niramit AS" w:hAnsi="TH Niramit AS" w:cs="TH Niramit AS"/>
          <w:sz w:val="32"/>
          <w:szCs w:val="32"/>
        </w:rPr>
      </w:pPr>
    </w:p>
    <w:p w:rsidR="00343F35" w:rsidRDefault="00343F35" w:rsidP="008F754C">
      <w:pPr>
        <w:autoSpaceDE w:val="0"/>
        <w:autoSpaceDN w:val="0"/>
        <w:adjustRightInd w:val="0"/>
        <w:rPr>
          <w:rFonts w:ascii="TH Niramit AS" w:hAnsi="TH Niramit AS" w:cs="TH Niramit AS"/>
          <w:sz w:val="32"/>
          <w:szCs w:val="32"/>
        </w:rPr>
      </w:pPr>
    </w:p>
    <w:p w:rsidR="00343F35" w:rsidRPr="000F5CDA" w:rsidRDefault="00343F35" w:rsidP="008F754C">
      <w:pPr>
        <w:autoSpaceDE w:val="0"/>
        <w:autoSpaceDN w:val="0"/>
        <w:adjustRightInd w:val="0"/>
        <w:rPr>
          <w:rFonts w:ascii="TH Niramit AS" w:hAnsi="TH Niramit AS" w:cs="TH Niramit AS"/>
          <w:sz w:val="32"/>
          <w:szCs w:val="32"/>
        </w:rPr>
      </w:pPr>
    </w:p>
    <w:p w:rsidR="00096691" w:rsidRPr="000F5CDA" w:rsidRDefault="00096691" w:rsidP="00096691">
      <w:pPr>
        <w:ind w:firstLine="2127"/>
        <w:jc w:val="thaiDistribute"/>
        <w:rPr>
          <w:rFonts w:ascii="TH Niramit AS" w:hAnsi="TH Niramit AS" w:cs="TH Niramit AS"/>
          <w:sz w:val="32"/>
          <w:szCs w:val="32"/>
        </w:rPr>
      </w:pPr>
      <w:r w:rsidRPr="000F5CDA">
        <w:rPr>
          <w:rFonts w:ascii="TH Niramit AS" w:hAnsi="TH Niramit AS" w:cs="TH Niramit AS"/>
          <w:sz w:val="32"/>
          <w:szCs w:val="32"/>
          <w:cs/>
        </w:rPr>
        <w:t>………………………………………</w:t>
      </w:r>
      <w:r w:rsidRPr="000F5CDA">
        <w:rPr>
          <w:rFonts w:ascii="TH Niramit AS" w:hAnsi="TH Niramit AS" w:cs="TH Niramit AS"/>
          <w:sz w:val="32"/>
          <w:szCs w:val="32"/>
          <w:cs/>
        </w:rPr>
        <w:tab/>
      </w:r>
      <w:r w:rsidRPr="000F5CDA">
        <w:rPr>
          <w:rFonts w:ascii="TH Niramit AS" w:hAnsi="TH Niramit AS" w:cs="TH Niramit AS"/>
          <w:sz w:val="32"/>
          <w:szCs w:val="32"/>
          <w:cs/>
        </w:rPr>
        <w:tab/>
        <w:t>ประธานกรรมการ</w:t>
      </w:r>
    </w:p>
    <w:p w:rsidR="00466B79" w:rsidRPr="000F5CDA" w:rsidRDefault="00466B79" w:rsidP="00466B79">
      <w:pPr>
        <w:ind w:firstLine="2127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0F5CDA">
        <w:rPr>
          <w:rFonts w:ascii="TH Niramit AS" w:hAnsi="TH Niramit AS" w:cs="TH Niramit AS"/>
          <w:sz w:val="32"/>
          <w:szCs w:val="32"/>
          <w:cs/>
        </w:rPr>
        <w:t>(</w:t>
      </w:r>
      <w:r w:rsidR="00BB2359">
        <w:rPr>
          <w:rFonts w:ascii="TH Niramit AS" w:hAnsi="TH Niramit AS" w:cs="TH Niramit AS" w:hint="cs"/>
          <w:sz w:val="32"/>
          <w:szCs w:val="32"/>
          <w:cs/>
        </w:rPr>
        <w:t>รองศาสตราจารย์ประดิษฐ์  มีสุข</w:t>
      </w:r>
      <w:r w:rsidRPr="000F5CDA">
        <w:rPr>
          <w:rFonts w:ascii="TH Niramit AS" w:hAnsi="TH Niramit AS" w:cs="TH Niramit AS"/>
          <w:sz w:val="32"/>
          <w:szCs w:val="32"/>
          <w:cs/>
        </w:rPr>
        <w:t>)</w:t>
      </w:r>
    </w:p>
    <w:p w:rsidR="00096691" w:rsidRPr="000F5CDA" w:rsidRDefault="00096691" w:rsidP="00096691">
      <w:pPr>
        <w:ind w:firstLine="2127"/>
        <w:jc w:val="thaiDistribute"/>
        <w:rPr>
          <w:rFonts w:ascii="TH Niramit AS" w:hAnsi="TH Niramit AS" w:cs="TH Niramit AS"/>
          <w:sz w:val="32"/>
          <w:szCs w:val="32"/>
        </w:rPr>
      </w:pPr>
    </w:p>
    <w:p w:rsidR="00466B79" w:rsidRPr="000F5CDA" w:rsidRDefault="00466B79" w:rsidP="00096691">
      <w:pPr>
        <w:ind w:firstLine="2127"/>
        <w:jc w:val="thaiDistribute"/>
        <w:rPr>
          <w:rFonts w:ascii="TH Niramit AS" w:hAnsi="TH Niramit AS" w:cs="TH Niramit AS"/>
          <w:sz w:val="32"/>
          <w:szCs w:val="32"/>
        </w:rPr>
      </w:pPr>
    </w:p>
    <w:p w:rsidR="00096691" w:rsidRPr="000F5CDA" w:rsidRDefault="00096691" w:rsidP="00096691">
      <w:pPr>
        <w:ind w:firstLine="2127"/>
        <w:jc w:val="thaiDistribute"/>
        <w:rPr>
          <w:rFonts w:ascii="TH Niramit AS" w:hAnsi="TH Niramit AS" w:cs="TH Niramit AS"/>
          <w:sz w:val="32"/>
          <w:szCs w:val="32"/>
        </w:rPr>
      </w:pPr>
      <w:r w:rsidRPr="000F5CDA">
        <w:rPr>
          <w:rFonts w:ascii="TH Niramit AS" w:hAnsi="TH Niramit AS" w:cs="TH Niramit AS"/>
          <w:sz w:val="32"/>
          <w:szCs w:val="32"/>
          <w:cs/>
        </w:rPr>
        <w:t>………………………………………</w:t>
      </w:r>
      <w:r w:rsidRPr="000F5CDA">
        <w:rPr>
          <w:rFonts w:ascii="TH Niramit AS" w:hAnsi="TH Niramit AS" w:cs="TH Niramit AS"/>
          <w:sz w:val="32"/>
          <w:szCs w:val="32"/>
          <w:cs/>
        </w:rPr>
        <w:tab/>
      </w:r>
      <w:r w:rsidRPr="000F5CDA">
        <w:rPr>
          <w:rFonts w:ascii="TH Niramit AS" w:hAnsi="TH Niramit AS" w:cs="TH Niramit AS"/>
          <w:sz w:val="32"/>
          <w:szCs w:val="32"/>
          <w:cs/>
        </w:rPr>
        <w:tab/>
        <w:t>กรรมการ</w:t>
      </w:r>
    </w:p>
    <w:p w:rsidR="00096691" w:rsidRPr="000F5CDA" w:rsidRDefault="00647590" w:rsidP="00096691">
      <w:pPr>
        <w:ind w:firstLine="2127"/>
        <w:jc w:val="thaiDistribute"/>
        <w:rPr>
          <w:rFonts w:ascii="TH Niramit AS" w:hAnsi="TH Niramit AS" w:cs="TH Niramit AS"/>
          <w:sz w:val="32"/>
          <w:szCs w:val="32"/>
        </w:rPr>
      </w:pPr>
      <w:r w:rsidRPr="000F5CDA">
        <w:rPr>
          <w:rFonts w:ascii="TH Niramit AS" w:hAnsi="TH Niramit AS" w:cs="TH Niramit AS"/>
          <w:sz w:val="32"/>
          <w:szCs w:val="32"/>
          <w:cs/>
        </w:rPr>
        <w:t>(</w:t>
      </w:r>
      <w:r>
        <w:rPr>
          <w:rFonts w:ascii="TH Niramit AS" w:hAnsi="TH Niramit AS" w:cs="TH Niramit AS" w:hint="cs"/>
          <w:sz w:val="32"/>
          <w:szCs w:val="32"/>
          <w:cs/>
        </w:rPr>
        <w:t>ผู้ช่วยศาสตราจารย์อุไรวรรณ</w:t>
      </w:r>
      <w:r w:rsidRPr="000F5CDA"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วรกุลรังสรรค์</w:t>
      </w:r>
      <w:r w:rsidRPr="000F5CDA">
        <w:rPr>
          <w:rFonts w:ascii="TH Niramit AS" w:hAnsi="TH Niramit AS" w:cs="TH Niramit AS"/>
          <w:sz w:val="32"/>
          <w:szCs w:val="32"/>
          <w:cs/>
        </w:rPr>
        <w:t>)</w:t>
      </w:r>
    </w:p>
    <w:p w:rsidR="00096691" w:rsidRDefault="00096691" w:rsidP="00096691">
      <w:pPr>
        <w:ind w:firstLine="2127"/>
        <w:jc w:val="thaiDistribute"/>
        <w:rPr>
          <w:rFonts w:ascii="TH Niramit AS" w:hAnsi="TH Niramit AS" w:cs="TH Niramit AS"/>
          <w:sz w:val="32"/>
          <w:szCs w:val="32"/>
        </w:rPr>
      </w:pPr>
    </w:p>
    <w:p w:rsidR="00647590" w:rsidRPr="000F5CDA" w:rsidRDefault="00647590" w:rsidP="00096691">
      <w:pPr>
        <w:ind w:firstLine="2127"/>
        <w:jc w:val="thaiDistribute"/>
        <w:rPr>
          <w:rFonts w:ascii="TH Niramit AS" w:hAnsi="TH Niramit AS" w:cs="TH Niramit AS"/>
          <w:sz w:val="32"/>
          <w:szCs w:val="32"/>
        </w:rPr>
      </w:pPr>
    </w:p>
    <w:p w:rsidR="00096691" w:rsidRPr="000F5CDA" w:rsidRDefault="00096691" w:rsidP="00096691">
      <w:pPr>
        <w:ind w:left="1407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0F5CDA">
        <w:rPr>
          <w:rFonts w:ascii="TH Niramit AS" w:hAnsi="TH Niramit AS" w:cs="TH Niramit AS"/>
          <w:sz w:val="32"/>
          <w:szCs w:val="32"/>
          <w:cs/>
        </w:rPr>
        <w:t>………………………………………</w:t>
      </w:r>
      <w:r w:rsidRPr="000F5CDA">
        <w:rPr>
          <w:rFonts w:ascii="TH Niramit AS" w:hAnsi="TH Niramit AS" w:cs="TH Niramit AS"/>
          <w:sz w:val="32"/>
          <w:szCs w:val="32"/>
          <w:cs/>
        </w:rPr>
        <w:tab/>
      </w:r>
      <w:r w:rsidRPr="000F5CDA">
        <w:rPr>
          <w:rFonts w:ascii="TH Niramit AS" w:hAnsi="TH Niramit AS" w:cs="TH Niramit AS"/>
          <w:sz w:val="32"/>
          <w:szCs w:val="32"/>
          <w:cs/>
        </w:rPr>
        <w:tab/>
        <w:t>กรรมการ</w:t>
      </w:r>
    </w:p>
    <w:p w:rsidR="00466B79" w:rsidRPr="000F5CDA" w:rsidRDefault="00647590" w:rsidP="00BB2359">
      <w:pPr>
        <w:tabs>
          <w:tab w:val="left" w:pos="1701"/>
        </w:tabs>
        <w:ind w:firstLine="2127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(อาจารย์ศุภชัย  ดำคำ</w:t>
      </w:r>
      <w:r w:rsidR="00F70A7E">
        <w:rPr>
          <w:rFonts w:ascii="TH Niramit AS" w:hAnsi="TH Niramit AS" w:cs="TH Niramit AS" w:hint="cs"/>
          <w:sz w:val="32"/>
          <w:szCs w:val="32"/>
          <w:cs/>
        </w:rPr>
        <w:t>)</w:t>
      </w:r>
    </w:p>
    <w:p w:rsidR="00096691" w:rsidRPr="000F5CDA" w:rsidRDefault="00096691" w:rsidP="00096691">
      <w:pPr>
        <w:ind w:left="360" w:firstLine="2127"/>
        <w:jc w:val="thaiDistribute"/>
        <w:rPr>
          <w:rFonts w:ascii="TH Niramit AS" w:hAnsi="TH Niramit AS" w:cs="TH Niramit AS"/>
          <w:sz w:val="32"/>
          <w:szCs w:val="32"/>
        </w:rPr>
      </w:pPr>
      <w:r w:rsidRPr="000F5CDA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B35BF0" w:rsidRPr="000F5CDA" w:rsidRDefault="00B35BF0" w:rsidP="00096691">
      <w:pPr>
        <w:ind w:left="360" w:firstLine="2127"/>
        <w:rPr>
          <w:rFonts w:ascii="TH Niramit AS" w:hAnsi="TH Niramit AS" w:cs="TH Niramit AS"/>
          <w:sz w:val="32"/>
          <w:szCs w:val="32"/>
        </w:rPr>
      </w:pPr>
    </w:p>
    <w:p w:rsidR="00096691" w:rsidRPr="000F5CDA" w:rsidRDefault="00096691" w:rsidP="00096691">
      <w:pPr>
        <w:ind w:firstLine="2127"/>
        <w:jc w:val="thaiDistribute"/>
        <w:rPr>
          <w:rFonts w:ascii="TH Niramit AS" w:hAnsi="TH Niramit AS" w:cs="TH Niramit AS"/>
          <w:sz w:val="32"/>
          <w:szCs w:val="32"/>
        </w:rPr>
      </w:pPr>
      <w:r w:rsidRPr="000F5CDA">
        <w:rPr>
          <w:rFonts w:ascii="TH Niramit AS" w:hAnsi="TH Niramit AS" w:cs="TH Niramit AS"/>
          <w:sz w:val="32"/>
          <w:szCs w:val="32"/>
          <w:cs/>
        </w:rPr>
        <w:t>………………………………………</w:t>
      </w:r>
      <w:r w:rsidRPr="000F5CDA">
        <w:rPr>
          <w:rFonts w:ascii="TH Niramit AS" w:hAnsi="TH Niramit AS" w:cs="TH Niramit AS"/>
          <w:sz w:val="32"/>
          <w:szCs w:val="32"/>
          <w:cs/>
        </w:rPr>
        <w:tab/>
      </w:r>
      <w:r w:rsidRPr="000F5CDA">
        <w:rPr>
          <w:rFonts w:ascii="TH Niramit AS" w:hAnsi="TH Niramit AS" w:cs="TH Niramit AS"/>
          <w:sz w:val="32"/>
          <w:szCs w:val="32"/>
          <w:cs/>
        </w:rPr>
        <w:tab/>
        <w:t>เลขานุการ</w:t>
      </w:r>
    </w:p>
    <w:p w:rsidR="00466B79" w:rsidRPr="000F5CDA" w:rsidRDefault="00466B79" w:rsidP="00466B79">
      <w:pPr>
        <w:ind w:firstLine="2127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0F5CDA">
        <w:rPr>
          <w:rFonts w:ascii="TH Niramit AS" w:hAnsi="TH Niramit AS" w:cs="TH Niramit AS"/>
          <w:sz w:val="32"/>
          <w:szCs w:val="32"/>
          <w:cs/>
        </w:rPr>
        <w:t>(</w:t>
      </w:r>
      <w:r w:rsidR="00647590">
        <w:rPr>
          <w:rFonts w:ascii="TH Niramit AS" w:hAnsi="TH Niramit AS" w:cs="TH Niramit AS" w:hint="cs"/>
          <w:sz w:val="32"/>
          <w:szCs w:val="32"/>
          <w:cs/>
        </w:rPr>
        <w:t xml:space="preserve">นางภัทร์ธนกัลย์  </w:t>
      </w:r>
      <w:r w:rsidR="00ED6C9E">
        <w:rPr>
          <w:rFonts w:ascii="TH Niramit AS" w:hAnsi="TH Niramit AS" w:cs="TH Niramit AS" w:hint="cs"/>
          <w:sz w:val="32"/>
          <w:szCs w:val="32"/>
          <w:cs/>
        </w:rPr>
        <w:t>เตี่ยไพบูลย์</w:t>
      </w:r>
      <w:r w:rsidRPr="000F5CDA">
        <w:rPr>
          <w:rFonts w:ascii="TH Niramit AS" w:hAnsi="TH Niramit AS" w:cs="TH Niramit AS"/>
          <w:sz w:val="32"/>
          <w:szCs w:val="32"/>
          <w:cs/>
        </w:rPr>
        <w:t>)</w:t>
      </w:r>
    </w:p>
    <w:p w:rsidR="00096691" w:rsidRPr="000F5CDA" w:rsidRDefault="00096691" w:rsidP="00096691">
      <w:pPr>
        <w:ind w:firstLine="2127"/>
        <w:jc w:val="thaiDistribute"/>
        <w:rPr>
          <w:rFonts w:ascii="TH Niramit AS" w:hAnsi="TH Niramit AS" w:cs="TH Niramit AS"/>
          <w:sz w:val="32"/>
          <w:szCs w:val="32"/>
        </w:rPr>
      </w:pPr>
    </w:p>
    <w:p w:rsidR="00096691" w:rsidRPr="000F5CDA" w:rsidRDefault="00096691" w:rsidP="00096691">
      <w:pPr>
        <w:ind w:firstLine="2127"/>
        <w:jc w:val="thaiDistribute"/>
        <w:rPr>
          <w:rFonts w:ascii="TH Niramit AS" w:hAnsi="TH Niramit AS" w:cs="TH Niramit AS"/>
          <w:sz w:val="32"/>
          <w:szCs w:val="32"/>
        </w:rPr>
      </w:pPr>
    </w:p>
    <w:p w:rsidR="00F85AB2" w:rsidRPr="000F5CDA" w:rsidRDefault="00F85AB2">
      <w:pPr>
        <w:rPr>
          <w:rFonts w:ascii="TH Niramit AS" w:hAnsi="TH Niramit AS" w:cs="TH Niramit AS"/>
          <w:b/>
          <w:bCs/>
          <w:sz w:val="32"/>
          <w:szCs w:val="32"/>
        </w:rPr>
      </w:pPr>
      <w:r w:rsidRPr="000F5CDA">
        <w:rPr>
          <w:rFonts w:ascii="TH Niramit AS" w:hAnsi="TH Niramit AS" w:cs="TH Niramit AS"/>
          <w:b/>
          <w:bCs/>
          <w:sz w:val="32"/>
          <w:szCs w:val="32"/>
          <w:cs/>
        </w:rPr>
        <w:br w:type="page"/>
      </w:r>
    </w:p>
    <w:p w:rsidR="0088221A" w:rsidRPr="000F5CDA" w:rsidRDefault="0088221A" w:rsidP="0088221A">
      <w:pPr>
        <w:autoSpaceDE w:val="0"/>
        <w:autoSpaceDN w:val="0"/>
        <w:adjustRightInd w:val="0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0F5CDA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ภาคผนวก  ก</w:t>
      </w:r>
    </w:p>
    <w:p w:rsidR="0088221A" w:rsidRPr="000F5CDA" w:rsidRDefault="0088221A" w:rsidP="0088221A">
      <w:pPr>
        <w:autoSpaceDE w:val="0"/>
        <w:autoSpaceDN w:val="0"/>
        <w:adjustRightInd w:val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0F5CDA">
        <w:rPr>
          <w:rFonts w:ascii="TH Niramit AS" w:hAnsi="TH Niramit AS" w:cs="TH Niramit AS"/>
          <w:b/>
          <w:bCs/>
          <w:sz w:val="32"/>
          <w:szCs w:val="32"/>
          <w:cs/>
        </w:rPr>
        <w:t>กำหนดการประเมินคุณภาพภายใน</w:t>
      </w:r>
    </w:p>
    <w:p w:rsidR="0088221A" w:rsidRPr="000F5CDA" w:rsidRDefault="0088221A" w:rsidP="0088221A">
      <w:pPr>
        <w:autoSpaceDE w:val="0"/>
        <w:autoSpaceDN w:val="0"/>
        <w:adjustRightInd w:val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0F5CDA">
        <w:rPr>
          <w:rFonts w:ascii="TH Niramit AS" w:hAnsi="TH Niramit AS" w:cs="TH Niramit AS"/>
          <w:b/>
          <w:bCs/>
          <w:sz w:val="32"/>
          <w:szCs w:val="32"/>
          <w:cs/>
        </w:rPr>
        <w:t>…………………………..</w:t>
      </w:r>
    </w:p>
    <w:p w:rsidR="0088221A" w:rsidRPr="000F5CDA" w:rsidRDefault="0088221A" w:rsidP="0088221A">
      <w:pPr>
        <w:autoSpaceDE w:val="0"/>
        <w:autoSpaceDN w:val="0"/>
        <w:adjustRightInd w:val="0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343F35" w:rsidRPr="00343F35" w:rsidRDefault="00343F35" w:rsidP="00343F35">
      <w:pPr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343F35">
        <w:rPr>
          <w:rFonts w:ascii="TH Niramit AS" w:hAnsi="TH Niramit AS" w:cs="TH Niramit AS"/>
          <w:b/>
          <w:bCs/>
          <w:sz w:val="32"/>
          <w:szCs w:val="32"/>
          <w:cs/>
        </w:rPr>
        <w:t xml:space="preserve">วันพุธ ที่ </w:t>
      </w:r>
      <w:r w:rsidRPr="00343F35">
        <w:rPr>
          <w:rFonts w:ascii="TH Niramit AS" w:hAnsi="TH Niramit AS" w:cs="TH Niramit AS"/>
          <w:b/>
          <w:bCs/>
          <w:sz w:val="32"/>
          <w:szCs w:val="32"/>
        </w:rPr>
        <w:t xml:space="preserve">10 </w:t>
      </w:r>
      <w:r w:rsidRPr="00343F35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กรกฎาคม </w:t>
      </w:r>
      <w:r w:rsidRPr="00343F35">
        <w:rPr>
          <w:rFonts w:ascii="TH Niramit AS" w:hAnsi="TH Niramit AS" w:cs="TH Niramit AS"/>
          <w:b/>
          <w:bCs/>
          <w:sz w:val="32"/>
          <w:szCs w:val="32"/>
        </w:rPr>
        <w:t>2562</w:t>
      </w:r>
    </w:p>
    <w:p w:rsidR="00343F35" w:rsidRPr="00343F35" w:rsidRDefault="00343F35" w:rsidP="00343F35">
      <w:pPr>
        <w:jc w:val="thaiDistribute"/>
        <w:rPr>
          <w:rFonts w:ascii="TH Niramit AS" w:hAnsi="TH Niramit AS" w:cs="TH Niramit AS"/>
          <w:sz w:val="32"/>
          <w:szCs w:val="32"/>
        </w:rPr>
      </w:pPr>
      <w:r w:rsidRPr="00343F35">
        <w:rPr>
          <w:rFonts w:ascii="TH Niramit AS" w:hAnsi="TH Niramit AS" w:cs="TH Niramit AS"/>
          <w:sz w:val="32"/>
          <w:szCs w:val="32"/>
          <w:cs/>
        </w:rPr>
        <w:t>08.30-09.00 น.</w:t>
      </w:r>
      <w:r w:rsidRPr="00343F35">
        <w:rPr>
          <w:rFonts w:ascii="TH Niramit AS" w:hAnsi="TH Niramit AS" w:cs="TH Niramit AS"/>
          <w:sz w:val="32"/>
          <w:szCs w:val="32"/>
        </w:rPr>
        <w:tab/>
      </w:r>
      <w:r w:rsidRPr="00343F35">
        <w:rPr>
          <w:rFonts w:ascii="TH Niramit AS" w:hAnsi="TH Niramit AS" w:cs="TH Niramit AS"/>
          <w:sz w:val="32"/>
          <w:szCs w:val="32"/>
        </w:rPr>
        <w:tab/>
      </w:r>
      <w:r w:rsidRPr="00343F35">
        <w:rPr>
          <w:rFonts w:ascii="TH Niramit AS" w:hAnsi="TH Niramit AS" w:cs="TH Niramit AS"/>
          <w:sz w:val="32"/>
          <w:szCs w:val="32"/>
          <w:cs/>
        </w:rPr>
        <w:t xml:space="preserve">คณะผู้บริหารมหาวิทยาลัยแม่โจ้-ชุมพร กล่าวต้อนรับ </w:t>
      </w:r>
    </w:p>
    <w:p w:rsidR="00343F35" w:rsidRPr="00343F35" w:rsidRDefault="00343F35" w:rsidP="00343F35">
      <w:pPr>
        <w:ind w:left="216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343F35">
        <w:rPr>
          <w:rFonts w:ascii="TH Niramit AS" w:hAnsi="TH Niramit AS" w:cs="TH Niramit AS"/>
          <w:sz w:val="32"/>
          <w:szCs w:val="32"/>
          <w:cs/>
        </w:rPr>
        <w:t>แนะนำคณะ พร้อมนำเสนอผลการดำเนินงานในรอบปีการศึกษา ๒๕๖๑</w:t>
      </w:r>
    </w:p>
    <w:p w:rsidR="00343F35" w:rsidRPr="00343F35" w:rsidRDefault="00343F35" w:rsidP="00343F35">
      <w:pPr>
        <w:jc w:val="thaiDistribute"/>
        <w:rPr>
          <w:rFonts w:ascii="TH Niramit AS" w:hAnsi="TH Niramit AS" w:cs="TH Niramit AS"/>
          <w:sz w:val="32"/>
          <w:szCs w:val="32"/>
        </w:rPr>
      </w:pPr>
      <w:r w:rsidRPr="00343F35">
        <w:rPr>
          <w:rFonts w:ascii="TH Niramit AS" w:hAnsi="TH Niramit AS" w:cs="TH Niramit AS"/>
          <w:sz w:val="32"/>
          <w:szCs w:val="32"/>
          <w:cs/>
        </w:rPr>
        <w:tab/>
      </w:r>
      <w:r w:rsidRPr="00343F35">
        <w:rPr>
          <w:rFonts w:ascii="TH Niramit AS" w:hAnsi="TH Niramit AS" w:cs="TH Niramit AS"/>
          <w:sz w:val="32"/>
          <w:szCs w:val="32"/>
          <w:cs/>
        </w:rPr>
        <w:tab/>
      </w:r>
      <w:r w:rsidRPr="00343F35">
        <w:rPr>
          <w:rFonts w:ascii="TH Niramit AS" w:hAnsi="TH Niramit AS" w:cs="TH Niramit AS"/>
          <w:sz w:val="32"/>
          <w:szCs w:val="32"/>
          <w:cs/>
        </w:rPr>
        <w:tab/>
      </w:r>
      <w:r w:rsidRPr="00343F35">
        <w:rPr>
          <w:rFonts w:ascii="TH Niramit AS" w:hAnsi="TH Niramit AS" w:cs="TH Niramit AS"/>
          <w:sz w:val="32"/>
          <w:szCs w:val="32"/>
          <w:cs/>
        </w:rPr>
        <w:tab/>
        <w:t>ณ ห้องประชุมเล็ก อาคารบุญรอด ศุภอุดมฤกษ์</w:t>
      </w:r>
    </w:p>
    <w:p w:rsidR="00343F35" w:rsidRPr="00343F35" w:rsidRDefault="00343F35" w:rsidP="00343F35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09</w:t>
      </w:r>
      <w:r>
        <w:rPr>
          <w:rFonts w:ascii="TH Niramit AS" w:hAnsi="TH Niramit AS" w:cs="TH Niramit AS"/>
          <w:sz w:val="32"/>
          <w:szCs w:val="32"/>
          <w:cs/>
        </w:rPr>
        <w:t>.</w:t>
      </w:r>
      <w:r>
        <w:rPr>
          <w:rFonts w:ascii="TH Niramit AS" w:hAnsi="TH Niramit AS" w:cs="TH Niramit AS"/>
          <w:sz w:val="32"/>
          <w:szCs w:val="32"/>
        </w:rPr>
        <w:t>00</w:t>
      </w:r>
      <w:r w:rsidRPr="00343F35">
        <w:rPr>
          <w:rFonts w:ascii="TH Niramit AS" w:hAnsi="TH Niramit AS" w:cs="TH Niramit AS"/>
          <w:sz w:val="32"/>
          <w:szCs w:val="32"/>
          <w:cs/>
        </w:rPr>
        <w:t>-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10.00 </w:t>
      </w:r>
      <w:r w:rsidRPr="00343F35">
        <w:rPr>
          <w:rFonts w:ascii="TH Niramit AS" w:hAnsi="TH Niramit AS" w:cs="TH Niramit AS"/>
          <w:sz w:val="32"/>
          <w:szCs w:val="32"/>
          <w:cs/>
        </w:rPr>
        <w:t>น.</w:t>
      </w:r>
      <w:r w:rsidRPr="00343F35">
        <w:rPr>
          <w:rFonts w:ascii="TH Niramit AS" w:hAnsi="TH Niramit AS" w:cs="TH Niramit AS"/>
          <w:sz w:val="32"/>
          <w:szCs w:val="32"/>
          <w:cs/>
        </w:rPr>
        <w:tab/>
      </w:r>
      <w:r w:rsidRPr="00343F35">
        <w:rPr>
          <w:rFonts w:ascii="TH Niramit AS" w:hAnsi="TH Niramit AS" w:cs="TH Niramit AS"/>
          <w:sz w:val="32"/>
          <w:szCs w:val="32"/>
          <w:cs/>
        </w:rPr>
        <w:tab/>
        <w:t>คณะกรรมการประเมินฯ ประชุมวางแผนการดำเนินงาน</w:t>
      </w:r>
    </w:p>
    <w:p w:rsidR="00343F35" w:rsidRDefault="00343F35" w:rsidP="00343F35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10.00-12.00</w:t>
      </w:r>
      <w:r w:rsidRPr="00343F35">
        <w:rPr>
          <w:rFonts w:ascii="TH Niramit AS" w:hAnsi="TH Niramit AS" w:cs="TH Niramit AS"/>
          <w:sz w:val="32"/>
          <w:szCs w:val="32"/>
          <w:cs/>
        </w:rPr>
        <w:t xml:space="preserve"> น.</w:t>
      </w:r>
      <w:r w:rsidRPr="00343F35">
        <w:rPr>
          <w:rFonts w:ascii="TH Niramit AS" w:hAnsi="TH Niramit AS" w:cs="TH Niramit AS"/>
          <w:sz w:val="32"/>
          <w:szCs w:val="32"/>
          <w:cs/>
        </w:rPr>
        <w:tab/>
      </w:r>
      <w:r w:rsidRPr="00343F35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343F35">
        <w:rPr>
          <w:rFonts w:ascii="TH Niramit AS" w:hAnsi="TH Niramit AS" w:cs="TH Niramit AS"/>
          <w:sz w:val="32"/>
          <w:szCs w:val="32"/>
          <w:cs/>
        </w:rPr>
        <w:t>คณะกรรมการประเมินฯ ศึกษาข้อมูลจากเอกสาร</w:t>
      </w:r>
    </w:p>
    <w:p w:rsidR="00343F35" w:rsidRPr="00343F35" w:rsidRDefault="00343F35" w:rsidP="00343F35">
      <w:pPr>
        <w:ind w:left="216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343F35">
        <w:rPr>
          <w:rFonts w:ascii="TH Niramit AS" w:hAnsi="TH Niramit AS" w:cs="TH Niramit AS"/>
          <w:sz w:val="32"/>
          <w:szCs w:val="32"/>
          <w:cs/>
        </w:rPr>
        <w:t>และหลักฐานที่เกี่ยวข้อง</w:t>
      </w:r>
    </w:p>
    <w:p w:rsidR="00343F35" w:rsidRPr="00343F35" w:rsidRDefault="00343F35" w:rsidP="00343F35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12.00-13.00</w:t>
      </w:r>
      <w:r w:rsidRPr="00343F35">
        <w:rPr>
          <w:rFonts w:ascii="TH Niramit AS" w:hAnsi="TH Niramit AS" w:cs="TH Niramit AS"/>
          <w:sz w:val="32"/>
          <w:szCs w:val="32"/>
          <w:cs/>
        </w:rPr>
        <w:t xml:space="preserve"> น.</w:t>
      </w:r>
      <w:r w:rsidRPr="00343F35">
        <w:rPr>
          <w:rFonts w:ascii="TH Niramit AS" w:hAnsi="TH Niramit AS" w:cs="TH Niramit AS"/>
          <w:sz w:val="32"/>
          <w:szCs w:val="32"/>
          <w:cs/>
        </w:rPr>
        <w:tab/>
      </w:r>
      <w:r w:rsidRPr="00343F35">
        <w:rPr>
          <w:rFonts w:ascii="TH Niramit AS" w:hAnsi="TH Niramit AS" w:cs="TH Niramit AS"/>
          <w:sz w:val="32"/>
          <w:szCs w:val="32"/>
          <w:cs/>
        </w:rPr>
        <w:tab/>
        <w:t>พักรับประทานอาหารกลางวัน</w:t>
      </w:r>
    </w:p>
    <w:p w:rsidR="00343F35" w:rsidRPr="00343F35" w:rsidRDefault="00343F35" w:rsidP="00343F35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1300</w:t>
      </w:r>
      <w:r w:rsidRPr="00343F35">
        <w:rPr>
          <w:rFonts w:ascii="TH Niramit AS" w:hAnsi="TH Niramit AS" w:cs="TH Niramit AS"/>
          <w:sz w:val="32"/>
          <w:szCs w:val="32"/>
          <w:cs/>
        </w:rPr>
        <w:t>-</w:t>
      </w:r>
      <w:r>
        <w:rPr>
          <w:rFonts w:ascii="TH Niramit AS" w:hAnsi="TH Niramit AS" w:cs="TH Niramit AS" w:hint="cs"/>
          <w:sz w:val="32"/>
          <w:szCs w:val="32"/>
          <w:cs/>
        </w:rPr>
        <w:t>16.00</w:t>
      </w:r>
      <w:r w:rsidRPr="00343F35">
        <w:rPr>
          <w:rFonts w:ascii="TH Niramit AS" w:hAnsi="TH Niramit AS" w:cs="TH Niramit AS"/>
          <w:sz w:val="32"/>
          <w:szCs w:val="32"/>
          <w:cs/>
        </w:rPr>
        <w:t xml:space="preserve"> น.</w:t>
      </w:r>
      <w:r w:rsidRPr="00343F35">
        <w:rPr>
          <w:rFonts w:ascii="TH Niramit AS" w:hAnsi="TH Niramit AS" w:cs="TH Niramit AS"/>
          <w:sz w:val="32"/>
          <w:szCs w:val="32"/>
          <w:cs/>
        </w:rPr>
        <w:tab/>
      </w:r>
      <w:r w:rsidRPr="00343F35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343F35">
        <w:rPr>
          <w:rFonts w:ascii="TH Niramit AS" w:hAnsi="TH Niramit AS" w:cs="TH Niramit AS"/>
          <w:sz w:val="32"/>
          <w:szCs w:val="32"/>
          <w:cs/>
        </w:rPr>
        <w:t>คณะกรรมการประเมินฯ ศึกษาข้อมูลจากเอกสารและหลักฐานที่</w:t>
      </w:r>
    </w:p>
    <w:p w:rsidR="00343F35" w:rsidRPr="00343F35" w:rsidRDefault="00343F35" w:rsidP="00343F35">
      <w:pPr>
        <w:ind w:left="216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343F35">
        <w:rPr>
          <w:rFonts w:ascii="TH Niramit AS" w:hAnsi="TH Niramit AS" w:cs="TH Niramit AS"/>
          <w:sz w:val="32"/>
          <w:szCs w:val="32"/>
          <w:cs/>
        </w:rPr>
        <w:t>เกี่ยวข้อง และประชุมสรุปงาน</w:t>
      </w:r>
    </w:p>
    <w:p w:rsidR="00343F35" w:rsidRPr="00343F35" w:rsidRDefault="00343F35" w:rsidP="00343F35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17.30</w:t>
      </w:r>
      <w:r w:rsidRPr="00343F35">
        <w:rPr>
          <w:rFonts w:ascii="TH Niramit AS" w:hAnsi="TH Niramit AS" w:cs="TH Niramit AS"/>
          <w:sz w:val="32"/>
          <w:szCs w:val="32"/>
          <w:cs/>
        </w:rPr>
        <w:t xml:space="preserve"> น.</w:t>
      </w:r>
      <w:r w:rsidRPr="00343F35">
        <w:rPr>
          <w:rFonts w:ascii="TH Niramit AS" w:hAnsi="TH Niramit AS" w:cs="TH Niramit AS"/>
          <w:sz w:val="32"/>
          <w:szCs w:val="32"/>
          <w:cs/>
        </w:rPr>
        <w:tab/>
      </w:r>
      <w:r w:rsidRPr="00343F35">
        <w:rPr>
          <w:rFonts w:ascii="TH Niramit AS" w:hAnsi="TH Niramit AS" w:cs="TH Niramit AS"/>
          <w:sz w:val="32"/>
          <w:szCs w:val="32"/>
          <w:cs/>
        </w:rPr>
        <w:tab/>
      </w:r>
      <w:r w:rsidRPr="00343F35">
        <w:rPr>
          <w:rFonts w:ascii="TH Niramit AS" w:hAnsi="TH Niramit AS" w:cs="TH Niramit AS"/>
          <w:sz w:val="32"/>
          <w:szCs w:val="32"/>
          <w:cs/>
        </w:rPr>
        <w:tab/>
        <w:t>รับประทานอาหารเย็นร่วมกับ คณะผู้บริหารมหาวิทยาลัยแม่โจ้-ชุมพร</w:t>
      </w:r>
    </w:p>
    <w:p w:rsidR="00343F35" w:rsidRPr="00343F35" w:rsidRDefault="00343F35" w:rsidP="00343F35">
      <w:pPr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343F35" w:rsidRPr="00343F35" w:rsidRDefault="00343F35" w:rsidP="00343F35">
      <w:pPr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343F35">
        <w:rPr>
          <w:rFonts w:ascii="TH Niramit AS" w:hAnsi="TH Niramit AS" w:cs="TH Niramit AS"/>
          <w:b/>
          <w:bCs/>
          <w:sz w:val="32"/>
          <w:szCs w:val="32"/>
          <w:cs/>
        </w:rPr>
        <w:t xml:space="preserve">วันพฤหัสบดี ที่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11</w:t>
      </w:r>
      <w:r w:rsidRPr="00343F35">
        <w:rPr>
          <w:rFonts w:ascii="TH Niramit AS" w:hAnsi="TH Niramit AS" w:cs="TH Niramit AS"/>
          <w:b/>
          <w:bCs/>
          <w:sz w:val="32"/>
          <w:szCs w:val="32"/>
          <w:cs/>
        </w:rPr>
        <w:t xml:space="preserve"> กรกฎาคม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2562</w:t>
      </w:r>
    </w:p>
    <w:p w:rsidR="00343F35" w:rsidRPr="00343F35" w:rsidRDefault="00343F35" w:rsidP="00343F35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08.30</w:t>
      </w:r>
      <w:r w:rsidRPr="00343F35">
        <w:rPr>
          <w:rFonts w:ascii="TH Niramit AS" w:hAnsi="TH Niramit AS" w:cs="TH Niramit AS"/>
          <w:sz w:val="32"/>
          <w:szCs w:val="32"/>
          <w:cs/>
        </w:rPr>
        <w:t>-</w:t>
      </w:r>
      <w:r>
        <w:rPr>
          <w:rFonts w:ascii="TH Niramit AS" w:hAnsi="TH Niramit AS" w:cs="TH Niramit AS" w:hint="cs"/>
          <w:sz w:val="32"/>
          <w:szCs w:val="32"/>
          <w:cs/>
        </w:rPr>
        <w:t>09.00</w:t>
      </w:r>
      <w:r w:rsidRPr="00343F35">
        <w:rPr>
          <w:rFonts w:ascii="TH Niramit AS" w:hAnsi="TH Niramit AS" w:cs="TH Niramit AS"/>
          <w:sz w:val="32"/>
          <w:szCs w:val="32"/>
          <w:cs/>
        </w:rPr>
        <w:t xml:space="preserve"> น.</w:t>
      </w:r>
      <w:r w:rsidRPr="00343F35">
        <w:rPr>
          <w:rFonts w:ascii="TH Niramit AS" w:hAnsi="TH Niramit AS" w:cs="TH Niramit AS"/>
          <w:sz w:val="32"/>
          <w:szCs w:val="32"/>
          <w:cs/>
        </w:rPr>
        <w:tab/>
      </w:r>
      <w:r w:rsidRPr="00343F35">
        <w:rPr>
          <w:rFonts w:ascii="TH Niramit AS" w:hAnsi="TH Niramit AS" w:cs="TH Niramit AS"/>
          <w:sz w:val="32"/>
          <w:szCs w:val="32"/>
          <w:cs/>
        </w:rPr>
        <w:tab/>
        <w:t>คณะกรรมการประเมินฯ ประชุมสรุปรายงานผลการประเมินฯ</w:t>
      </w:r>
    </w:p>
    <w:p w:rsidR="00343F35" w:rsidRPr="00343F35" w:rsidRDefault="00343F35" w:rsidP="00343F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65"/>
        </w:tabs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09.00-10.30</w:t>
      </w:r>
      <w:r w:rsidRPr="00343F35">
        <w:rPr>
          <w:rFonts w:ascii="TH Niramit AS" w:hAnsi="TH Niramit AS" w:cs="TH Niramit AS"/>
          <w:sz w:val="32"/>
          <w:szCs w:val="32"/>
          <w:cs/>
        </w:rPr>
        <w:t xml:space="preserve"> น.</w:t>
      </w:r>
      <w:r w:rsidRPr="00343F35">
        <w:rPr>
          <w:rFonts w:ascii="TH Niramit AS" w:hAnsi="TH Niramit AS" w:cs="TH Niramit AS"/>
          <w:sz w:val="32"/>
          <w:szCs w:val="32"/>
          <w:cs/>
        </w:rPr>
        <w:tab/>
      </w:r>
      <w:r w:rsidRPr="00343F35">
        <w:rPr>
          <w:rFonts w:ascii="TH Niramit AS" w:hAnsi="TH Niramit AS" w:cs="TH Niramit AS"/>
          <w:sz w:val="32"/>
          <w:szCs w:val="32"/>
          <w:cs/>
        </w:rPr>
        <w:tab/>
        <w:t>สัมภาษณ์ผู้ที่เกี่ยวข้อง โดยแบ่ง ดังนี้</w:t>
      </w:r>
    </w:p>
    <w:p w:rsidR="00343F35" w:rsidRPr="00343F35" w:rsidRDefault="00343F35" w:rsidP="00343F35">
      <w:pPr>
        <w:jc w:val="thaiDistribute"/>
        <w:rPr>
          <w:rFonts w:ascii="TH Niramit AS" w:hAnsi="TH Niramit AS" w:cs="TH Niramit AS"/>
          <w:sz w:val="32"/>
          <w:szCs w:val="32"/>
        </w:rPr>
      </w:pPr>
      <w:r w:rsidRPr="00343F35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09.00</w:t>
      </w:r>
      <w:r w:rsidRPr="00343F35">
        <w:rPr>
          <w:rFonts w:ascii="TH Niramit AS" w:hAnsi="TH Niramit AS" w:cs="TH Niramit AS"/>
          <w:sz w:val="32"/>
          <w:szCs w:val="32"/>
          <w:cs/>
        </w:rPr>
        <w:t>-</w:t>
      </w:r>
      <w:r>
        <w:rPr>
          <w:rFonts w:ascii="TH Niramit AS" w:hAnsi="TH Niramit AS" w:cs="TH Niramit AS" w:hint="cs"/>
          <w:sz w:val="32"/>
          <w:szCs w:val="32"/>
          <w:cs/>
        </w:rPr>
        <w:t>09.45</w:t>
      </w:r>
      <w:r w:rsidRPr="00343F35">
        <w:rPr>
          <w:rFonts w:ascii="TH Niramit AS" w:hAnsi="TH Niramit AS" w:cs="TH Niramit AS"/>
          <w:sz w:val="32"/>
          <w:szCs w:val="32"/>
          <w:cs/>
        </w:rPr>
        <w:t xml:space="preserve"> น.</w:t>
      </w:r>
      <w:r w:rsidRPr="00343F35">
        <w:rPr>
          <w:rFonts w:ascii="TH Niramit AS" w:hAnsi="TH Niramit AS" w:cs="TH Niramit AS"/>
          <w:sz w:val="32"/>
          <w:szCs w:val="32"/>
          <w:cs/>
        </w:rPr>
        <w:tab/>
      </w:r>
      <w:r w:rsidRPr="00343F35">
        <w:rPr>
          <w:rFonts w:ascii="TH Niramit AS" w:hAnsi="TH Niramit AS" w:cs="TH Niramit AS"/>
          <w:sz w:val="32"/>
          <w:szCs w:val="32"/>
          <w:cs/>
        </w:rPr>
        <w:tab/>
        <w:t>สัมภาษณ์อาจารย์ จำนวน ๕ คน</w:t>
      </w:r>
    </w:p>
    <w:p w:rsidR="00343F35" w:rsidRPr="00343F35" w:rsidRDefault="00343F35" w:rsidP="00343F35">
      <w:pPr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343F35">
        <w:rPr>
          <w:rFonts w:ascii="TH Niramit AS" w:hAnsi="TH Niramit AS" w:cs="TH Niramit AS"/>
          <w:sz w:val="32"/>
          <w:szCs w:val="32"/>
          <w:cs/>
        </w:rPr>
        <w:tab/>
      </w:r>
      <w:r w:rsidRPr="00343F35">
        <w:rPr>
          <w:rFonts w:ascii="TH Niramit AS" w:hAnsi="TH Niramit AS" w:cs="TH Niramit AS"/>
          <w:sz w:val="32"/>
          <w:szCs w:val="32"/>
          <w:cs/>
        </w:rPr>
        <w:tab/>
      </w:r>
      <w:r w:rsidRPr="00343F35">
        <w:rPr>
          <w:rFonts w:ascii="TH Niramit AS" w:hAnsi="TH Niramit AS" w:cs="TH Niramit AS"/>
          <w:sz w:val="32"/>
          <w:szCs w:val="32"/>
          <w:cs/>
        </w:rPr>
        <w:tab/>
      </w:r>
      <w:r w:rsidRPr="00343F35">
        <w:rPr>
          <w:rFonts w:ascii="TH Niramit AS" w:hAnsi="TH Niramit AS" w:cs="TH Niramit AS"/>
          <w:sz w:val="32"/>
          <w:szCs w:val="32"/>
          <w:cs/>
        </w:rPr>
        <w:tab/>
        <w:t>สัมภาษณ์นักศึกษาและศิษย์เก่า จำนวน ๑๓ คน</w:t>
      </w:r>
    </w:p>
    <w:p w:rsidR="00343F35" w:rsidRPr="00343F35" w:rsidRDefault="00343F35" w:rsidP="00343F35">
      <w:pPr>
        <w:jc w:val="thaiDistribute"/>
        <w:rPr>
          <w:rFonts w:ascii="TH Niramit AS" w:hAnsi="TH Niramit AS" w:cs="TH Niramit AS"/>
          <w:sz w:val="32"/>
          <w:szCs w:val="32"/>
        </w:rPr>
      </w:pPr>
      <w:r w:rsidRPr="00343F35">
        <w:rPr>
          <w:rFonts w:ascii="TH Niramit AS" w:hAnsi="TH Niramit AS" w:cs="TH Niramit AS"/>
          <w:sz w:val="32"/>
          <w:szCs w:val="32"/>
          <w:cs/>
        </w:rPr>
        <w:tab/>
      </w:r>
      <w:r w:rsidRPr="00343F35">
        <w:rPr>
          <w:rFonts w:ascii="TH Niramit AS" w:hAnsi="TH Niramit AS" w:cs="TH Niramit AS"/>
          <w:sz w:val="32"/>
          <w:szCs w:val="32"/>
          <w:cs/>
        </w:rPr>
        <w:tab/>
      </w:r>
      <w:r w:rsidRPr="00343F35">
        <w:rPr>
          <w:rFonts w:ascii="TH Niramit AS" w:hAnsi="TH Niramit AS" w:cs="TH Niramit AS"/>
          <w:sz w:val="32"/>
          <w:szCs w:val="32"/>
          <w:cs/>
        </w:rPr>
        <w:tab/>
      </w:r>
      <w:r w:rsidRPr="00343F35">
        <w:rPr>
          <w:rFonts w:ascii="TH Niramit AS" w:hAnsi="TH Niramit AS" w:cs="TH Niramit AS"/>
          <w:sz w:val="32"/>
          <w:szCs w:val="32"/>
          <w:cs/>
        </w:rPr>
        <w:tab/>
      </w:r>
      <w:r w:rsidRPr="00343F35">
        <w:rPr>
          <w:rFonts w:ascii="TH Niramit AS" w:hAnsi="TH Niramit AS" w:cs="TH Niramit AS"/>
          <w:sz w:val="32"/>
          <w:szCs w:val="32"/>
          <w:cs/>
        </w:rPr>
        <w:tab/>
        <w:t>สัมภาษณ์บุคลากรสายสนับสนุน จำนวน ๕ คน</w:t>
      </w:r>
    </w:p>
    <w:p w:rsidR="00343F35" w:rsidRPr="00343F35" w:rsidRDefault="00343F35" w:rsidP="00343F35">
      <w:pPr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343F35"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09.45</w:t>
      </w:r>
      <w:r w:rsidRPr="00343F35">
        <w:rPr>
          <w:rFonts w:ascii="TH Niramit AS" w:hAnsi="TH Niramit AS" w:cs="TH Niramit AS"/>
          <w:sz w:val="32"/>
          <w:szCs w:val="32"/>
          <w:cs/>
        </w:rPr>
        <w:t>-</w:t>
      </w:r>
      <w:r>
        <w:rPr>
          <w:rFonts w:ascii="TH Niramit AS" w:hAnsi="TH Niramit AS" w:cs="TH Niramit AS" w:hint="cs"/>
          <w:sz w:val="32"/>
          <w:szCs w:val="32"/>
          <w:cs/>
        </w:rPr>
        <w:t>10.30</w:t>
      </w:r>
      <w:r w:rsidRPr="00343F35">
        <w:rPr>
          <w:rFonts w:ascii="TH Niramit AS" w:hAnsi="TH Niramit AS" w:cs="TH Niramit AS"/>
          <w:sz w:val="32"/>
          <w:szCs w:val="32"/>
          <w:cs/>
        </w:rPr>
        <w:t xml:space="preserve"> น.</w:t>
      </w:r>
      <w:r w:rsidRPr="00343F35">
        <w:rPr>
          <w:rFonts w:ascii="TH Niramit AS" w:hAnsi="TH Niramit AS" w:cs="TH Niramit AS"/>
          <w:sz w:val="32"/>
          <w:szCs w:val="32"/>
          <w:cs/>
        </w:rPr>
        <w:tab/>
        <w:t xml:space="preserve">ผู้แทนชุมชน จำนวน ๒ คน </w:t>
      </w:r>
    </w:p>
    <w:p w:rsidR="00343F35" w:rsidRPr="00343F35" w:rsidRDefault="00343F35" w:rsidP="00343F35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10.45</w:t>
      </w:r>
      <w:r w:rsidRPr="00343F35">
        <w:rPr>
          <w:rFonts w:ascii="TH Niramit AS" w:hAnsi="TH Niramit AS" w:cs="TH Niramit AS"/>
          <w:sz w:val="32"/>
          <w:szCs w:val="32"/>
          <w:cs/>
        </w:rPr>
        <w:t>-</w:t>
      </w:r>
      <w:r>
        <w:rPr>
          <w:rFonts w:ascii="TH Niramit AS" w:hAnsi="TH Niramit AS" w:cs="TH Niramit AS" w:hint="cs"/>
          <w:sz w:val="32"/>
          <w:szCs w:val="32"/>
          <w:cs/>
        </w:rPr>
        <w:t>11.00</w:t>
      </w:r>
      <w:r w:rsidRPr="00343F35">
        <w:rPr>
          <w:rFonts w:ascii="TH Niramit AS" w:hAnsi="TH Niramit AS" w:cs="TH Niramit AS"/>
          <w:sz w:val="32"/>
          <w:szCs w:val="32"/>
          <w:cs/>
        </w:rPr>
        <w:t xml:space="preserve"> น.</w:t>
      </w:r>
      <w:r w:rsidRPr="00343F35">
        <w:rPr>
          <w:rFonts w:ascii="TH Niramit AS" w:hAnsi="TH Niramit AS" w:cs="TH Niramit AS"/>
          <w:sz w:val="32"/>
          <w:szCs w:val="32"/>
          <w:cs/>
        </w:rPr>
        <w:tab/>
      </w:r>
      <w:r w:rsidRPr="00343F35">
        <w:rPr>
          <w:rFonts w:ascii="TH Niramit AS" w:hAnsi="TH Niramit AS" w:cs="TH Niramit AS"/>
          <w:sz w:val="32"/>
          <w:szCs w:val="32"/>
          <w:cs/>
        </w:rPr>
        <w:tab/>
      </w:r>
      <w:r w:rsidR="005361A8">
        <w:rPr>
          <w:rFonts w:ascii="TH Niramit AS" w:hAnsi="TH Niramit AS" w:cs="TH Niramit AS" w:hint="cs"/>
          <w:sz w:val="32"/>
          <w:szCs w:val="32"/>
          <w:cs/>
        </w:rPr>
        <w:tab/>
      </w:r>
      <w:r w:rsidRPr="00343F35">
        <w:rPr>
          <w:rFonts w:ascii="TH Niramit AS" w:hAnsi="TH Niramit AS" w:cs="TH Niramit AS"/>
          <w:sz w:val="32"/>
          <w:szCs w:val="32"/>
          <w:cs/>
        </w:rPr>
        <w:t>คณะกรรมการประเมินฯ นำเสนอผลการประเมินฯ ต่อผู้บริหารและ</w:t>
      </w:r>
    </w:p>
    <w:p w:rsidR="00343F35" w:rsidRPr="00343F35" w:rsidRDefault="00343F35" w:rsidP="00343F35">
      <w:pPr>
        <w:ind w:left="2880"/>
        <w:jc w:val="thaiDistribute"/>
        <w:rPr>
          <w:rFonts w:ascii="TH Niramit AS" w:hAnsi="TH Niramit AS" w:cs="TH Niramit AS"/>
          <w:sz w:val="32"/>
          <w:szCs w:val="32"/>
        </w:rPr>
      </w:pPr>
      <w:r w:rsidRPr="00343F35">
        <w:rPr>
          <w:rFonts w:ascii="TH Niramit AS" w:hAnsi="TH Niramit AS" w:cs="TH Niramit AS"/>
          <w:sz w:val="32"/>
          <w:szCs w:val="32"/>
          <w:cs/>
        </w:rPr>
        <w:t>บุคลากร ณ ห้องประชุมเล็ก อาคารบุญรอด ศุภอุดมฤกษ์</w:t>
      </w:r>
    </w:p>
    <w:p w:rsidR="00343F35" w:rsidRPr="00343F35" w:rsidRDefault="00343F35" w:rsidP="00343F35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11.30</w:t>
      </w:r>
      <w:r w:rsidRPr="00343F35">
        <w:rPr>
          <w:rFonts w:ascii="TH Niramit AS" w:hAnsi="TH Niramit AS" w:cs="TH Niramit AS"/>
          <w:sz w:val="32"/>
          <w:szCs w:val="32"/>
          <w:cs/>
        </w:rPr>
        <w:t xml:space="preserve"> น.</w:t>
      </w:r>
      <w:r w:rsidRPr="00343F35">
        <w:rPr>
          <w:rFonts w:ascii="TH Niramit AS" w:hAnsi="TH Niramit AS" w:cs="TH Niramit AS"/>
          <w:sz w:val="32"/>
          <w:szCs w:val="32"/>
          <w:cs/>
        </w:rPr>
        <w:tab/>
      </w:r>
      <w:r w:rsidRPr="00343F35">
        <w:rPr>
          <w:rFonts w:ascii="TH Niramit AS" w:hAnsi="TH Niramit AS" w:cs="TH Niramit AS"/>
          <w:sz w:val="32"/>
          <w:szCs w:val="32"/>
          <w:cs/>
        </w:rPr>
        <w:tab/>
      </w:r>
      <w:r w:rsidRPr="00343F35">
        <w:rPr>
          <w:rFonts w:ascii="TH Niramit AS" w:hAnsi="TH Niramit AS" w:cs="TH Niramit AS"/>
          <w:sz w:val="32"/>
          <w:szCs w:val="32"/>
          <w:cs/>
        </w:rPr>
        <w:tab/>
        <w:t>รับประทานอาหารกลางวัน</w:t>
      </w:r>
    </w:p>
    <w:p w:rsidR="00343F35" w:rsidRPr="00343F35" w:rsidRDefault="00343F35" w:rsidP="00343F35">
      <w:pPr>
        <w:jc w:val="thaiDistribute"/>
        <w:rPr>
          <w:rFonts w:ascii="TH Niramit AS" w:hAnsi="TH Niramit AS" w:cs="TH Niramit AS"/>
          <w:sz w:val="32"/>
          <w:szCs w:val="32"/>
        </w:rPr>
      </w:pPr>
    </w:p>
    <w:p w:rsidR="00343F35" w:rsidRPr="00343F35" w:rsidRDefault="00343F35" w:rsidP="00343F35">
      <w:pPr>
        <w:jc w:val="center"/>
        <w:rPr>
          <w:rFonts w:ascii="TH Niramit AS" w:hAnsi="TH Niramit AS" w:cs="TH Niramit AS"/>
          <w:sz w:val="32"/>
          <w:szCs w:val="32"/>
          <w:cs/>
        </w:rPr>
      </w:pPr>
      <w:r w:rsidRPr="00343F35">
        <w:rPr>
          <w:rFonts w:ascii="TH Niramit AS" w:hAnsi="TH Niramit AS" w:cs="TH Niramit AS"/>
          <w:sz w:val="32"/>
          <w:szCs w:val="32"/>
          <w:cs/>
        </w:rPr>
        <w:t>****รับประทานอาหารว่างและเครื่องดื่มในห้องประชุม****</w:t>
      </w:r>
    </w:p>
    <w:p w:rsidR="0088221A" w:rsidRPr="000F5CDA" w:rsidRDefault="0088221A" w:rsidP="0088221A">
      <w:pPr>
        <w:autoSpaceDE w:val="0"/>
        <w:autoSpaceDN w:val="0"/>
        <w:adjustRightInd w:val="0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F22BEC" w:rsidRDefault="00F22BEC">
      <w:pPr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br w:type="page"/>
      </w:r>
    </w:p>
    <w:p w:rsidR="0088221A" w:rsidRPr="000F5CDA" w:rsidRDefault="0088221A" w:rsidP="0088221A">
      <w:pPr>
        <w:autoSpaceDE w:val="0"/>
        <w:autoSpaceDN w:val="0"/>
        <w:adjustRightInd w:val="0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0F5CDA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ภาคผนวก  ข</w:t>
      </w:r>
    </w:p>
    <w:p w:rsidR="0088221A" w:rsidRPr="000F5CDA" w:rsidRDefault="000F5585" w:rsidP="0088221A">
      <w:pPr>
        <w:autoSpaceDE w:val="0"/>
        <w:autoSpaceDN w:val="0"/>
        <w:adjustRightInd w:val="0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0F5CDA">
        <w:rPr>
          <w:rFonts w:ascii="TH Niramit AS" w:hAnsi="TH Niramit AS" w:cs="TH Niramit AS"/>
          <w:b/>
          <w:bCs/>
          <w:sz w:val="32"/>
          <w:szCs w:val="32"/>
          <w:cs/>
        </w:rPr>
        <w:t>รายชื่อผู้รับการสัมภาษณ์</w:t>
      </w:r>
    </w:p>
    <w:p w:rsidR="0088221A" w:rsidRPr="000F5CDA" w:rsidRDefault="0088221A" w:rsidP="0088221A">
      <w:pPr>
        <w:autoSpaceDE w:val="0"/>
        <w:autoSpaceDN w:val="0"/>
        <w:adjustRightInd w:val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0F5CDA">
        <w:rPr>
          <w:rFonts w:ascii="TH Niramit AS" w:hAnsi="TH Niramit AS" w:cs="TH Niramit AS"/>
          <w:b/>
          <w:bCs/>
          <w:sz w:val="32"/>
          <w:szCs w:val="32"/>
          <w:cs/>
        </w:rPr>
        <w:t>........................</w:t>
      </w:r>
    </w:p>
    <w:p w:rsidR="000F5585" w:rsidRPr="000F5CDA" w:rsidRDefault="000F5585" w:rsidP="0088221A">
      <w:pPr>
        <w:autoSpaceDE w:val="0"/>
        <w:autoSpaceDN w:val="0"/>
        <w:adjustRightInd w:val="0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0F5585" w:rsidRDefault="00D6414E" w:rsidP="00D6414E">
      <w:pPr>
        <w:autoSpaceDE w:val="0"/>
        <w:autoSpaceDN w:val="0"/>
        <w:adjustRightInd w:val="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บุคลากรสายสนับสนุนวิชาการ</w:t>
      </w:r>
    </w:p>
    <w:p w:rsidR="00647590" w:rsidRDefault="00D6414E" w:rsidP="00745321">
      <w:pPr>
        <w:pStyle w:val="a4"/>
        <w:numPr>
          <w:ilvl w:val="0"/>
          <w:numId w:val="5"/>
        </w:numPr>
        <w:autoSpaceDE w:val="0"/>
        <w:autoSpaceDN w:val="0"/>
        <w:adjustRightInd w:val="0"/>
        <w:ind w:left="567" w:hanging="283"/>
        <w:rPr>
          <w:rFonts w:ascii="TH Niramit AS" w:hAnsi="TH Niramit AS" w:cs="TH Niramit AS"/>
          <w:sz w:val="32"/>
          <w:szCs w:val="32"/>
        </w:rPr>
      </w:pPr>
      <w:r w:rsidRPr="00F70A7E">
        <w:rPr>
          <w:rFonts w:ascii="TH Niramit AS" w:hAnsi="TH Niramit AS" w:cs="TH Niramit AS" w:hint="cs"/>
          <w:sz w:val="32"/>
          <w:szCs w:val="32"/>
          <w:cs/>
        </w:rPr>
        <w:t>นายทวิช  เตี่ยไพบูลย์</w:t>
      </w:r>
      <w:r w:rsidRPr="00F70A7E">
        <w:rPr>
          <w:rFonts w:ascii="TH Niramit AS" w:hAnsi="TH Niramit AS" w:cs="TH Niramit AS" w:hint="cs"/>
          <w:sz w:val="32"/>
          <w:szCs w:val="32"/>
          <w:cs/>
        </w:rPr>
        <w:tab/>
      </w:r>
      <w:r w:rsidRPr="00F70A7E">
        <w:rPr>
          <w:rFonts w:ascii="TH Niramit AS" w:hAnsi="TH Niramit AS" w:cs="TH Niramit AS" w:hint="cs"/>
          <w:sz w:val="32"/>
          <w:szCs w:val="32"/>
          <w:cs/>
        </w:rPr>
        <w:tab/>
      </w:r>
      <w:r w:rsidR="00F70A7E">
        <w:rPr>
          <w:rFonts w:ascii="TH Niramit AS" w:hAnsi="TH Niramit AS" w:cs="TH Niramit AS" w:hint="cs"/>
          <w:sz w:val="32"/>
          <w:szCs w:val="32"/>
          <w:cs/>
        </w:rPr>
        <w:t xml:space="preserve">ตำแหน่ง  </w:t>
      </w:r>
      <w:r w:rsidRPr="00F70A7E">
        <w:rPr>
          <w:rFonts w:ascii="TH Niramit AS" w:hAnsi="TH Niramit AS" w:cs="TH Niramit AS" w:hint="cs"/>
          <w:sz w:val="32"/>
          <w:szCs w:val="32"/>
          <w:cs/>
        </w:rPr>
        <w:t>วิศวกรไฟฟ้า</w:t>
      </w:r>
    </w:p>
    <w:p w:rsidR="00F70A7E" w:rsidRDefault="00F70A7E" w:rsidP="00745321">
      <w:pPr>
        <w:pStyle w:val="a4"/>
        <w:numPr>
          <w:ilvl w:val="0"/>
          <w:numId w:val="5"/>
        </w:numPr>
        <w:autoSpaceDE w:val="0"/>
        <w:autoSpaceDN w:val="0"/>
        <w:adjustRightInd w:val="0"/>
        <w:ind w:left="567" w:hanging="283"/>
        <w:rPr>
          <w:rFonts w:ascii="TH Niramit AS" w:hAnsi="TH Niramit AS" w:cs="TH Niramit AS"/>
          <w:sz w:val="32"/>
          <w:szCs w:val="32"/>
        </w:rPr>
      </w:pPr>
      <w:r w:rsidRPr="00D6414E">
        <w:rPr>
          <w:rFonts w:ascii="TH Niramit AS" w:hAnsi="TH Niramit AS" w:cs="TH Niramit AS" w:hint="cs"/>
          <w:sz w:val="32"/>
          <w:szCs w:val="32"/>
          <w:cs/>
        </w:rPr>
        <w:t>นายวันชัย ล่องอำไพ</w:t>
      </w:r>
      <w:r w:rsidRPr="00D6414E">
        <w:rPr>
          <w:rFonts w:ascii="TH Niramit AS" w:hAnsi="TH Niramit AS" w:cs="TH Niramit AS" w:hint="cs"/>
          <w:sz w:val="32"/>
          <w:szCs w:val="32"/>
          <w:cs/>
        </w:rPr>
        <w:tab/>
      </w:r>
      <w:r w:rsidRPr="00D6414E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ตำแหน่ง  </w:t>
      </w:r>
      <w:r w:rsidRPr="00D6414E">
        <w:rPr>
          <w:rFonts w:ascii="TH Niramit AS" w:hAnsi="TH Niramit AS" w:cs="TH Niramit AS" w:hint="cs"/>
          <w:sz w:val="32"/>
          <w:szCs w:val="32"/>
          <w:cs/>
        </w:rPr>
        <w:t>นักวิชาการศึกษา</w:t>
      </w:r>
    </w:p>
    <w:p w:rsidR="00F70A7E" w:rsidRDefault="00F70A7E" w:rsidP="00745321">
      <w:pPr>
        <w:pStyle w:val="a4"/>
        <w:numPr>
          <w:ilvl w:val="0"/>
          <w:numId w:val="5"/>
        </w:numPr>
        <w:autoSpaceDE w:val="0"/>
        <w:autoSpaceDN w:val="0"/>
        <w:adjustRightInd w:val="0"/>
        <w:ind w:left="567" w:hanging="283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น.ส.ศุจินธร  รัตนิพนธ์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ตำแหน่ง  นักวิชาการศึกษา</w:t>
      </w:r>
    </w:p>
    <w:p w:rsidR="00F70A7E" w:rsidRDefault="00F70A7E" w:rsidP="00745321">
      <w:pPr>
        <w:pStyle w:val="a4"/>
        <w:numPr>
          <w:ilvl w:val="0"/>
          <w:numId w:val="5"/>
        </w:numPr>
        <w:autoSpaceDE w:val="0"/>
        <w:autoSpaceDN w:val="0"/>
        <w:adjustRightInd w:val="0"/>
        <w:ind w:left="567" w:hanging="283"/>
        <w:rPr>
          <w:rFonts w:ascii="TH Niramit AS" w:hAnsi="TH Niramit AS" w:cs="TH Niramit AS"/>
          <w:sz w:val="32"/>
          <w:szCs w:val="32"/>
        </w:rPr>
      </w:pPr>
      <w:r w:rsidRPr="00F70A7E">
        <w:rPr>
          <w:rFonts w:ascii="TH Niramit AS" w:hAnsi="TH Niramit AS" w:cs="TH Niramit AS"/>
          <w:sz w:val="32"/>
          <w:szCs w:val="32"/>
          <w:cs/>
        </w:rPr>
        <w:t>น.ส.เพชรณี  ศรีมูล</w:t>
      </w:r>
      <w:r w:rsidRPr="00F70A7E">
        <w:rPr>
          <w:rFonts w:ascii="TH Niramit AS" w:hAnsi="TH Niramit AS" w:cs="TH Niramit AS"/>
          <w:sz w:val="32"/>
          <w:szCs w:val="32"/>
          <w:cs/>
        </w:rPr>
        <w:tab/>
      </w:r>
      <w:r w:rsidRPr="00F70A7E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ตำแหน่ง  </w:t>
      </w:r>
      <w:r w:rsidRPr="00F70A7E">
        <w:rPr>
          <w:rFonts w:ascii="TH Niramit AS" w:hAnsi="TH Niramit AS" w:cs="TH Niramit AS"/>
          <w:sz w:val="32"/>
          <w:szCs w:val="32"/>
          <w:cs/>
        </w:rPr>
        <w:t>นักวิชาการเงินและบัญชี</w:t>
      </w:r>
    </w:p>
    <w:p w:rsidR="00D6414E" w:rsidRPr="00F70A7E" w:rsidRDefault="00F70A7E" w:rsidP="00745321">
      <w:pPr>
        <w:pStyle w:val="a4"/>
        <w:numPr>
          <w:ilvl w:val="0"/>
          <w:numId w:val="5"/>
        </w:numPr>
        <w:autoSpaceDE w:val="0"/>
        <w:autoSpaceDN w:val="0"/>
        <w:adjustRightInd w:val="0"/>
        <w:ind w:left="567" w:hanging="283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นายณรงค์  โยธิน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ตำแหน่ง  นักแนะแนวการศึกษาและอาชีพ</w:t>
      </w:r>
    </w:p>
    <w:p w:rsidR="00D6414E" w:rsidRPr="00F70A7E" w:rsidRDefault="00D6414E" w:rsidP="00D6414E">
      <w:pPr>
        <w:autoSpaceDE w:val="0"/>
        <w:autoSpaceDN w:val="0"/>
        <w:adjustRightInd w:val="0"/>
        <w:rPr>
          <w:rFonts w:ascii="TH Niramit AS" w:hAnsi="TH Niramit AS" w:cs="TH Niramit AS"/>
          <w:b/>
          <w:bCs/>
          <w:sz w:val="32"/>
          <w:szCs w:val="32"/>
        </w:rPr>
      </w:pPr>
      <w:r w:rsidRPr="00F70A7E">
        <w:rPr>
          <w:rFonts w:ascii="TH Niramit AS" w:hAnsi="TH Niramit AS" w:cs="TH Niramit AS" w:hint="cs"/>
          <w:b/>
          <w:bCs/>
          <w:sz w:val="32"/>
          <w:szCs w:val="32"/>
          <w:cs/>
        </w:rPr>
        <w:t>บุลากรสายวิชาการ</w:t>
      </w:r>
    </w:p>
    <w:p w:rsidR="00D6414E" w:rsidRDefault="00F70A7E" w:rsidP="00745321">
      <w:pPr>
        <w:pStyle w:val="a4"/>
        <w:numPr>
          <w:ilvl w:val="0"/>
          <w:numId w:val="4"/>
        </w:numPr>
        <w:autoSpaceDE w:val="0"/>
        <w:autoSpaceDN w:val="0"/>
        <w:adjustRightInd w:val="0"/>
        <w:ind w:left="567" w:hanging="283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อาจารย์ ดร.วีรภรณ์  โตคีรี  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สาขาวิชาการท่องเที่ยวเชิงบูรณาการ</w:t>
      </w:r>
    </w:p>
    <w:p w:rsidR="00F70A7E" w:rsidRDefault="00F70A7E" w:rsidP="00745321">
      <w:pPr>
        <w:pStyle w:val="a4"/>
        <w:numPr>
          <w:ilvl w:val="0"/>
          <w:numId w:val="4"/>
        </w:numPr>
        <w:autoSpaceDE w:val="0"/>
        <w:autoSpaceDN w:val="0"/>
        <w:adjustRightInd w:val="0"/>
        <w:ind w:left="567" w:hanging="283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อาจารย์ฉัตรนลิน  แก้วสม   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สาขาวิชาการจัดการสำหรับผู้ประกอบการ</w:t>
      </w:r>
    </w:p>
    <w:p w:rsidR="00F70A7E" w:rsidRDefault="00F70A7E" w:rsidP="00745321">
      <w:pPr>
        <w:pStyle w:val="a4"/>
        <w:numPr>
          <w:ilvl w:val="0"/>
          <w:numId w:val="4"/>
        </w:numPr>
        <w:autoSpaceDE w:val="0"/>
        <w:autoSpaceDN w:val="0"/>
        <w:adjustRightInd w:val="0"/>
        <w:ind w:left="567" w:hanging="283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อาจารย์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ดร.อนิรุต  หนูปลอด  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สาขาวิชาการเมืองการปกครองท้องถิ่น</w:t>
      </w:r>
    </w:p>
    <w:p w:rsidR="00F70A7E" w:rsidRDefault="00F70A7E" w:rsidP="00745321">
      <w:pPr>
        <w:pStyle w:val="a4"/>
        <w:numPr>
          <w:ilvl w:val="0"/>
          <w:numId w:val="4"/>
        </w:numPr>
        <w:autoSpaceDE w:val="0"/>
        <w:autoSpaceDN w:val="0"/>
        <w:adjustRightInd w:val="0"/>
        <w:ind w:left="567" w:hanging="283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อาจารย์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ดร.สุทธิรักษ์  ผลเจริญ</w:t>
      </w:r>
      <w:r>
        <w:rPr>
          <w:rFonts w:ascii="TH Niramit AS" w:hAnsi="TH Niramit AS" w:cs="TH Niramit AS" w:hint="cs"/>
          <w:sz w:val="32"/>
          <w:szCs w:val="32"/>
          <w:cs/>
        </w:rPr>
        <w:tab/>
        <w:t>สาขาวิชาเทคโนโลยีการผลิตพืช</w:t>
      </w:r>
    </w:p>
    <w:p w:rsidR="00F70A7E" w:rsidRPr="00F70A7E" w:rsidRDefault="00F70A7E" w:rsidP="00745321">
      <w:pPr>
        <w:pStyle w:val="a4"/>
        <w:numPr>
          <w:ilvl w:val="0"/>
          <w:numId w:val="4"/>
        </w:numPr>
        <w:autoSpaceDE w:val="0"/>
        <w:autoSpaceDN w:val="0"/>
        <w:adjustRightInd w:val="0"/>
        <w:ind w:left="567" w:hanging="283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อาจารย์ ดร.พรพิมล  พิมลรัตน์</w:t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สาขาวิชาการเพาะเลี้ยงสัตว์น้ำ </w:t>
      </w:r>
    </w:p>
    <w:p w:rsidR="00D6414E" w:rsidRPr="00343F35" w:rsidRDefault="00D6414E" w:rsidP="00D6414E">
      <w:pPr>
        <w:autoSpaceDE w:val="0"/>
        <w:autoSpaceDN w:val="0"/>
        <w:adjustRightInd w:val="0"/>
        <w:rPr>
          <w:rFonts w:ascii="TH Niramit AS" w:hAnsi="TH Niramit AS" w:cs="TH Niramit AS"/>
          <w:b/>
          <w:bCs/>
          <w:sz w:val="32"/>
          <w:szCs w:val="32"/>
        </w:rPr>
      </w:pPr>
      <w:r w:rsidRPr="00343F35">
        <w:rPr>
          <w:rFonts w:ascii="TH Niramit AS" w:hAnsi="TH Niramit AS" w:cs="TH Niramit AS" w:hint="cs"/>
          <w:b/>
          <w:bCs/>
          <w:sz w:val="32"/>
          <w:szCs w:val="32"/>
          <w:cs/>
        </w:rPr>
        <w:t>นักศึกษา</w:t>
      </w:r>
    </w:p>
    <w:p w:rsidR="00D6414E" w:rsidRDefault="00F70A7E" w:rsidP="00745321">
      <w:pPr>
        <w:pStyle w:val="a4"/>
        <w:numPr>
          <w:ilvl w:val="0"/>
          <w:numId w:val="6"/>
        </w:numPr>
        <w:autoSpaceDE w:val="0"/>
        <w:autoSpaceDN w:val="0"/>
        <w:adjustRightInd w:val="0"/>
        <w:ind w:hanging="436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นายพ.กวี  ทองเฝือ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ชั้นปีที่ </w:t>
      </w:r>
      <w:r>
        <w:rPr>
          <w:rFonts w:ascii="TH Niramit AS" w:hAnsi="TH Niramit AS" w:cs="TH Niramit AS"/>
          <w:sz w:val="32"/>
          <w:szCs w:val="32"/>
        </w:rPr>
        <w:t>3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ab/>
        <w:t>สาขาวิชารัฐศาสตร์</w:t>
      </w:r>
    </w:p>
    <w:p w:rsidR="00F70A7E" w:rsidRDefault="00F70A7E" w:rsidP="00745321">
      <w:pPr>
        <w:pStyle w:val="a4"/>
        <w:numPr>
          <w:ilvl w:val="0"/>
          <w:numId w:val="6"/>
        </w:numPr>
        <w:autoSpaceDE w:val="0"/>
        <w:autoSpaceDN w:val="0"/>
        <w:adjustRightInd w:val="0"/>
        <w:ind w:hanging="436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น.ส.หนึ่งหทัย  พุ่มไสว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ชั้นปีที่ </w:t>
      </w:r>
      <w:r>
        <w:rPr>
          <w:rFonts w:ascii="TH Niramit AS" w:hAnsi="TH Niramit AS" w:cs="TH Niramit AS"/>
          <w:sz w:val="32"/>
          <w:szCs w:val="32"/>
        </w:rPr>
        <w:t>3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สาขาวิชารัฐศาสตร์</w:t>
      </w:r>
    </w:p>
    <w:p w:rsidR="00F70A7E" w:rsidRDefault="00F70A7E" w:rsidP="00745321">
      <w:pPr>
        <w:pStyle w:val="a4"/>
        <w:numPr>
          <w:ilvl w:val="0"/>
          <w:numId w:val="6"/>
        </w:numPr>
        <w:autoSpaceDE w:val="0"/>
        <w:autoSpaceDN w:val="0"/>
        <w:adjustRightInd w:val="0"/>
        <w:ind w:hanging="436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น.ส.ณัฐชยา  เกื้อเสนาะ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ชั้นปีที่ </w:t>
      </w:r>
      <w:r>
        <w:rPr>
          <w:rFonts w:ascii="TH Niramit AS" w:hAnsi="TH Niramit AS" w:cs="TH Niramit AS"/>
          <w:sz w:val="32"/>
          <w:szCs w:val="32"/>
        </w:rPr>
        <w:t>3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สาขาวิชาการจัดการ</w:t>
      </w:r>
    </w:p>
    <w:p w:rsidR="00F70A7E" w:rsidRDefault="00F70A7E" w:rsidP="00745321">
      <w:pPr>
        <w:pStyle w:val="a4"/>
        <w:numPr>
          <w:ilvl w:val="0"/>
          <w:numId w:val="6"/>
        </w:numPr>
        <w:autoSpaceDE w:val="0"/>
        <w:autoSpaceDN w:val="0"/>
        <w:adjustRightInd w:val="0"/>
        <w:ind w:hanging="436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น.ส.ญาสินี  ศรีอรรชนานันท์</w:t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ชั้นปีที่ </w:t>
      </w:r>
      <w:r>
        <w:rPr>
          <w:rFonts w:ascii="TH Niramit AS" w:hAnsi="TH Niramit AS" w:cs="TH Niramit AS"/>
          <w:sz w:val="32"/>
          <w:szCs w:val="32"/>
        </w:rPr>
        <w:t>2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ab/>
        <w:t>สาขาวิชาการจัดการสำหรับผู้ประกอบการ</w:t>
      </w:r>
    </w:p>
    <w:p w:rsidR="00F70A7E" w:rsidRDefault="00F70A7E" w:rsidP="00745321">
      <w:pPr>
        <w:pStyle w:val="a4"/>
        <w:numPr>
          <w:ilvl w:val="0"/>
          <w:numId w:val="6"/>
        </w:numPr>
        <w:autoSpaceDE w:val="0"/>
        <w:autoSpaceDN w:val="0"/>
        <w:adjustRightInd w:val="0"/>
        <w:ind w:hanging="436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นายกฤษฎา มูลสวัสดิ์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ชั้นปีที่ </w:t>
      </w:r>
      <w:r>
        <w:rPr>
          <w:rFonts w:ascii="TH Niramit AS" w:hAnsi="TH Niramit AS" w:cs="TH Niramit AS"/>
          <w:sz w:val="32"/>
          <w:szCs w:val="32"/>
        </w:rPr>
        <w:t>5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สาขาวิชาการประมง</w:t>
      </w:r>
    </w:p>
    <w:p w:rsidR="00F70A7E" w:rsidRDefault="00F70A7E" w:rsidP="00745321">
      <w:pPr>
        <w:pStyle w:val="a4"/>
        <w:numPr>
          <w:ilvl w:val="0"/>
          <w:numId w:val="6"/>
        </w:numPr>
        <w:autoSpaceDE w:val="0"/>
        <w:autoSpaceDN w:val="0"/>
        <w:adjustRightInd w:val="0"/>
        <w:ind w:hanging="436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น.ส.พิชามญชุ์  สังข์เครือ</w:t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ชั้นปีที่ </w:t>
      </w:r>
      <w:r>
        <w:rPr>
          <w:rFonts w:ascii="TH Niramit AS" w:hAnsi="TH Niramit AS" w:cs="TH Niramit AS"/>
          <w:sz w:val="32"/>
          <w:szCs w:val="32"/>
        </w:rPr>
        <w:t>5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สาขาวิชาการประมง</w:t>
      </w:r>
    </w:p>
    <w:p w:rsidR="00F70A7E" w:rsidRDefault="00F70A7E" w:rsidP="00745321">
      <w:pPr>
        <w:pStyle w:val="a4"/>
        <w:numPr>
          <w:ilvl w:val="0"/>
          <w:numId w:val="6"/>
        </w:numPr>
        <w:autoSpaceDE w:val="0"/>
        <w:autoSpaceDN w:val="0"/>
        <w:adjustRightInd w:val="0"/>
        <w:ind w:hanging="436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น.ส.กัลยรักษ์  ธนสินธิ์พิชากุล</w:t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ชั้นปีที่ </w:t>
      </w:r>
      <w:r>
        <w:rPr>
          <w:rFonts w:ascii="TH Niramit AS" w:hAnsi="TH Niramit AS" w:cs="TH Niramit AS"/>
          <w:sz w:val="32"/>
          <w:szCs w:val="32"/>
        </w:rPr>
        <w:t>4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สาขาวิชาเทคโนโลยีการผลิตพืช</w:t>
      </w:r>
    </w:p>
    <w:p w:rsidR="00F70A7E" w:rsidRPr="00F70A7E" w:rsidRDefault="00F70A7E" w:rsidP="00745321">
      <w:pPr>
        <w:pStyle w:val="a4"/>
        <w:numPr>
          <w:ilvl w:val="0"/>
          <w:numId w:val="6"/>
        </w:numPr>
        <w:autoSpaceDE w:val="0"/>
        <w:autoSpaceDN w:val="0"/>
        <w:adjustRightInd w:val="0"/>
        <w:ind w:hanging="436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น.ส.ธนาภรณ์ เล็กสมบูรณ์</w:t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ชั้นปีที่ </w:t>
      </w:r>
      <w:r>
        <w:rPr>
          <w:rFonts w:ascii="TH Niramit AS" w:hAnsi="TH Niramit AS" w:cs="TH Niramit AS"/>
          <w:sz w:val="32"/>
          <w:szCs w:val="32"/>
        </w:rPr>
        <w:t>4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ab/>
        <w:t>สาขาวิชาเทคโนโลยีการผลิตพืช</w:t>
      </w:r>
    </w:p>
    <w:p w:rsidR="00D6414E" w:rsidRPr="00343F35" w:rsidRDefault="00D6414E" w:rsidP="00D6414E">
      <w:pPr>
        <w:autoSpaceDE w:val="0"/>
        <w:autoSpaceDN w:val="0"/>
        <w:adjustRightInd w:val="0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343F35">
        <w:rPr>
          <w:rFonts w:ascii="TH Niramit AS" w:hAnsi="TH Niramit AS" w:cs="TH Niramit AS" w:hint="cs"/>
          <w:b/>
          <w:bCs/>
          <w:sz w:val="32"/>
          <w:szCs w:val="32"/>
          <w:cs/>
        </w:rPr>
        <w:t>ผู้มีส่วนได้ส่วนเสีย</w:t>
      </w:r>
    </w:p>
    <w:p w:rsidR="00873305" w:rsidRDefault="00343F35" w:rsidP="00CC018D">
      <w:pPr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343F35">
        <w:rPr>
          <w:rFonts w:ascii="TH Niramit AS" w:hAnsi="TH Niramit AS" w:cs="TH Niramit AS" w:hint="cs"/>
          <w:sz w:val="32"/>
          <w:szCs w:val="32"/>
          <w:cs/>
        </w:rPr>
        <w:t>1. นายสำเนาว์ คชเดช</w:t>
      </w:r>
      <w:r w:rsidR="002C666B">
        <w:rPr>
          <w:rFonts w:ascii="TH Niramit AS" w:hAnsi="TH Niramit AS" w:cs="TH Niramit AS"/>
          <w:b/>
          <w:bCs/>
          <w:sz w:val="32"/>
          <w:szCs w:val="32"/>
          <w:cs/>
        </w:rPr>
        <w:br w:type="page"/>
      </w:r>
    </w:p>
    <w:p w:rsidR="002C666B" w:rsidRPr="002C666B" w:rsidRDefault="002C666B" w:rsidP="00873305">
      <w:pPr>
        <w:ind w:firstLine="72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 xml:space="preserve">ภาคผนวก 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ค</w:t>
      </w:r>
    </w:p>
    <w:p w:rsidR="002C666B" w:rsidRPr="002C666B" w:rsidRDefault="002C666B" w:rsidP="002C666B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ภาพประกอบการตรวจประเมิน</w:t>
      </w:r>
    </w:p>
    <w:p w:rsidR="002C666B" w:rsidRDefault="002C666B" w:rsidP="002C666B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2C666B">
        <w:rPr>
          <w:rFonts w:ascii="TH Niramit AS" w:hAnsi="TH Niramit AS" w:cs="TH Niramit AS"/>
          <w:b/>
          <w:bCs/>
          <w:sz w:val="32"/>
          <w:szCs w:val="32"/>
          <w:cs/>
        </w:rPr>
        <w:t>........................</w:t>
      </w:r>
    </w:p>
    <w:p w:rsidR="00991B7A" w:rsidRDefault="00991B7A" w:rsidP="002C666B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  <w:gridCol w:w="4803"/>
      </w:tblGrid>
      <w:tr w:rsidR="002C666B" w:rsidTr="00FB524D">
        <w:tc>
          <w:tcPr>
            <w:tcW w:w="4601" w:type="dxa"/>
          </w:tcPr>
          <w:p w:rsidR="002C666B" w:rsidRDefault="005D0AF2" w:rsidP="00BE6B9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80E4E1A" wp14:editId="17D6FB96">
                  <wp:extent cx="2828925" cy="2228850"/>
                  <wp:effectExtent l="0" t="0" r="9525" b="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6316726_2468706083244831_984974062696529920_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2276" cy="2239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1" w:type="dxa"/>
          </w:tcPr>
          <w:p w:rsidR="002C666B" w:rsidRDefault="005D0AF2" w:rsidP="00BE6B9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D7E6F8D" wp14:editId="668A47B1">
                  <wp:extent cx="2943225" cy="2199666"/>
                  <wp:effectExtent l="0" t="0" r="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6288620_333741900900259_5622195942326272000_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654" cy="2202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66B" w:rsidTr="00FB524D">
        <w:tc>
          <w:tcPr>
            <w:tcW w:w="4601" w:type="dxa"/>
          </w:tcPr>
          <w:p w:rsidR="002C666B" w:rsidRDefault="002C666B" w:rsidP="002C666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01" w:type="dxa"/>
          </w:tcPr>
          <w:p w:rsidR="002C666B" w:rsidRDefault="002C666B" w:rsidP="002C666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C666B" w:rsidTr="00FB524D">
        <w:tc>
          <w:tcPr>
            <w:tcW w:w="4601" w:type="dxa"/>
          </w:tcPr>
          <w:p w:rsidR="002C666B" w:rsidRDefault="005D0AF2" w:rsidP="00BE6B9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D2B1A42" wp14:editId="199B0FC0">
                  <wp:extent cx="2828925" cy="1828800"/>
                  <wp:effectExtent l="0" t="0" r="0" b="0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6276673_621793671648781_6050189098365222912_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540" cy="1829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1" w:type="dxa"/>
          </w:tcPr>
          <w:p w:rsidR="002C666B" w:rsidRDefault="005D0AF2" w:rsidP="00BE6B9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CB7EDF2" wp14:editId="67305BC4">
                  <wp:extent cx="2943225" cy="1828800"/>
                  <wp:effectExtent l="0" t="0" r="9525" b="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6314173_362271674461275_3569564323481124864_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864" cy="1829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66B" w:rsidTr="00FB524D">
        <w:tc>
          <w:tcPr>
            <w:tcW w:w="4601" w:type="dxa"/>
          </w:tcPr>
          <w:p w:rsidR="002C666B" w:rsidRDefault="002C666B" w:rsidP="002C666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01" w:type="dxa"/>
          </w:tcPr>
          <w:p w:rsidR="002C666B" w:rsidRDefault="002C666B" w:rsidP="002C666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C666B" w:rsidTr="00FB524D">
        <w:tc>
          <w:tcPr>
            <w:tcW w:w="4601" w:type="dxa"/>
          </w:tcPr>
          <w:p w:rsidR="002C666B" w:rsidRDefault="005D0AF2" w:rsidP="00BE6B9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E9EAA68" wp14:editId="37FC28EE">
                  <wp:extent cx="2835149" cy="1866900"/>
                  <wp:effectExtent l="0" t="0" r="3810" b="0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6418922_325702808377337_4703796273604460544_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606" cy="1869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1" w:type="dxa"/>
          </w:tcPr>
          <w:p w:rsidR="002C666B" w:rsidRDefault="005D0AF2" w:rsidP="00BE6B9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FBB016F" wp14:editId="2432EA66">
                  <wp:extent cx="2943225" cy="1866900"/>
                  <wp:effectExtent l="0" t="0" r="9525" b="0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6368065_2244983799149086_6550189528605261824_n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853" cy="1871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666B" w:rsidRDefault="002C666B" w:rsidP="002C666B">
      <w:pPr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</w:p>
    <w:sectPr w:rsidR="002C666B" w:rsidSect="00343F35">
      <w:pgSz w:w="11906" w:h="16838"/>
      <w:pgMar w:top="1440" w:right="1418" w:bottom="1440" w:left="1276" w:header="709" w:footer="709" w:gutter="0"/>
      <w:pgNumType w:fmt="numberInDash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EF7" w:rsidRDefault="00EE1EF7" w:rsidP="008F754C">
      <w:r>
        <w:separator/>
      </w:r>
    </w:p>
  </w:endnote>
  <w:endnote w:type="continuationSeparator" w:id="0">
    <w:p w:rsidR="00EE1EF7" w:rsidRDefault="00EE1EF7" w:rsidP="008F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Niramit A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JasmineUPC">
    <w:charset w:val="00"/>
    <w:family w:val="roman"/>
    <w:pitch w:val="variable"/>
    <w:sig w:usb0="01000007" w:usb1="00000002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eesiaUPC"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EF7" w:rsidRDefault="00EE1EF7" w:rsidP="008F754C">
      <w:r>
        <w:separator/>
      </w:r>
    </w:p>
  </w:footnote>
  <w:footnote w:type="continuationSeparator" w:id="0">
    <w:p w:rsidR="00EE1EF7" w:rsidRDefault="00EE1EF7" w:rsidP="008F7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4899525"/>
      <w:docPartObj>
        <w:docPartGallery w:val="Page Numbers (Top of Page)"/>
        <w:docPartUnique/>
      </w:docPartObj>
    </w:sdtPr>
    <w:sdtEndPr/>
    <w:sdtContent>
      <w:p w:rsidR="00BE6B9D" w:rsidRDefault="00BE6B9D">
        <w:pPr>
          <w:pStyle w:val="a8"/>
          <w:jc w:val="center"/>
        </w:pPr>
        <w:r>
          <w:fldChar w:fldCharType="begin"/>
        </w:r>
        <w:r>
          <w:instrText xml:space="preserve"> PAGE   \</w:instrText>
        </w:r>
        <w:r>
          <w:rPr>
            <w:szCs w:val="28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775F4C" w:rsidRPr="00775F4C">
          <w:rPr>
            <w:noProof/>
            <w:szCs w:val="28"/>
          </w:rPr>
          <w:t xml:space="preserve">- </w:t>
        </w:r>
        <w:r w:rsidR="00775F4C">
          <w:rPr>
            <w:noProof/>
          </w:rPr>
          <w:t xml:space="preserve">15 </w:t>
        </w:r>
        <w:r w:rsidR="00775F4C" w:rsidRPr="00775F4C">
          <w:rPr>
            <w:noProof/>
            <w:szCs w:val="28"/>
          </w:rPr>
          <w:t>-</w:t>
        </w:r>
        <w:r>
          <w:rPr>
            <w:noProof/>
          </w:rPr>
          <w:fldChar w:fldCharType="end"/>
        </w:r>
      </w:p>
    </w:sdtContent>
  </w:sdt>
  <w:p w:rsidR="00BE6B9D" w:rsidRDefault="00BE6B9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5DF"/>
    <w:multiLevelType w:val="hybridMultilevel"/>
    <w:tmpl w:val="42F40CF0"/>
    <w:lvl w:ilvl="0" w:tplc="35CEA28C">
      <w:start w:val="1"/>
      <w:numFmt w:val="decimal"/>
      <w:lvlText w:val="%1."/>
      <w:lvlJc w:val="left"/>
      <w:pPr>
        <w:ind w:left="1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1" w15:restartNumberingAfterBreak="0">
    <w:nsid w:val="0439287A"/>
    <w:multiLevelType w:val="hybridMultilevel"/>
    <w:tmpl w:val="D6F4E6FC"/>
    <w:lvl w:ilvl="0" w:tplc="35CEA28C">
      <w:start w:val="1"/>
      <w:numFmt w:val="decimal"/>
      <w:lvlText w:val="%1."/>
      <w:lvlJc w:val="left"/>
      <w:pPr>
        <w:ind w:left="18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2" w15:restartNumberingAfterBreak="0">
    <w:nsid w:val="05344DCC"/>
    <w:multiLevelType w:val="hybridMultilevel"/>
    <w:tmpl w:val="2B049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77934"/>
    <w:multiLevelType w:val="hybridMultilevel"/>
    <w:tmpl w:val="5596CC96"/>
    <w:lvl w:ilvl="0" w:tplc="57141A90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4" w15:restartNumberingAfterBreak="0">
    <w:nsid w:val="0A824F3B"/>
    <w:multiLevelType w:val="hybridMultilevel"/>
    <w:tmpl w:val="D3923DAE"/>
    <w:lvl w:ilvl="0" w:tplc="8BD048F2">
      <w:numFmt w:val="bullet"/>
      <w:lvlText w:val="-"/>
      <w:lvlJc w:val="left"/>
      <w:pPr>
        <w:ind w:left="1805" w:hanging="360"/>
      </w:pPr>
      <w:rPr>
        <w:rFonts w:ascii="TH Niramit AS" w:eastAsia="Cordia New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5" w15:restartNumberingAfterBreak="0">
    <w:nsid w:val="18AF1CC9"/>
    <w:multiLevelType w:val="hybridMultilevel"/>
    <w:tmpl w:val="42F40CF0"/>
    <w:lvl w:ilvl="0" w:tplc="35CEA28C">
      <w:start w:val="1"/>
      <w:numFmt w:val="decimal"/>
      <w:lvlText w:val="%1."/>
      <w:lvlJc w:val="left"/>
      <w:pPr>
        <w:ind w:left="1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6" w15:restartNumberingAfterBreak="0">
    <w:nsid w:val="1E345EE8"/>
    <w:multiLevelType w:val="hybridMultilevel"/>
    <w:tmpl w:val="3CB2063A"/>
    <w:lvl w:ilvl="0" w:tplc="3D983C0E">
      <w:start w:val="1"/>
      <w:numFmt w:val="decimal"/>
      <w:lvlText w:val="%1."/>
      <w:lvlJc w:val="left"/>
      <w:pPr>
        <w:ind w:left="1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7" w15:restartNumberingAfterBreak="0">
    <w:nsid w:val="1EC22C66"/>
    <w:multiLevelType w:val="hybridMultilevel"/>
    <w:tmpl w:val="15081978"/>
    <w:lvl w:ilvl="0" w:tplc="3D1CAB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7B63614"/>
    <w:multiLevelType w:val="hybridMultilevel"/>
    <w:tmpl w:val="BD1C94A6"/>
    <w:lvl w:ilvl="0" w:tplc="CBE22FA8">
      <w:start w:val="1"/>
      <w:numFmt w:val="decimal"/>
      <w:lvlText w:val="%1."/>
      <w:lvlJc w:val="left"/>
      <w:pPr>
        <w:ind w:left="1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9" w15:restartNumberingAfterBreak="0">
    <w:nsid w:val="2ECD3381"/>
    <w:multiLevelType w:val="hybridMultilevel"/>
    <w:tmpl w:val="67D0EFD4"/>
    <w:lvl w:ilvl="0" w:tplc="A2A41C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415173"/>
    <w:multiLevelType w:val="hybridMultilevel"/>
    <w:tmpl w:val="EED87D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2E62A37"/>
    <w:multiLevelType w:val="hybridMultilevel"/>
    <w:tmpl w:val="9C1A200C"/>
    <w:lvl w:ilvl="0" w:tplc="BD146358">
      <w:start w:val="1"/>
      <w:numFmt w:val="decimal"/>
      <w:lvlText w:val="%1."/>
      <w:lvlJc w:val="left"/>
      <w:pPr>
        <w:ind w:left="1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12" w15:restartNumberingAfterBreak="0">
    <w:nsid w:val="43A26064"/>
    <w:multiLevelType w:val="hybridMultilevel"/>
    <w:tmpl w:val="DF6CEBEC"/>
    <w:lvl w:ilvl="0" w:tplc="F67A3D66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61D57F1E"/>
    <w:multiLevelType w:val="hybridMultilevel"/>
    <w:tmpl w:val="4438A602"/>
    <w:lvl w:ilvl="0" w:tplc="05FE4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027CA3"/>
    <w:multiLevelType w:val="hybridMultilevel"/>
    <w:tmpl w:val="3BEC27CA"/>
    <w:lvl w:ilvl="0" w:tplc="91306B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8116788"/>
    <w:multiLevelType w:val="hybridMultilevel"/>
    <w:tmpl w:val="226291A2"/>
    <w:lvl w:ilvl="0" w:tplc="D5525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15"/>
  </w:num>
  <w:num w:numId="5">
    <w:abstractNumId w:val="9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11"/>
  </w:num>
  <w:num w:numId="11">
    <w:abstractNumId w:val="8"/>
  </w:num>
  <w:num w:numId="12">
    <w:abstractNumId w:val="0"/>
  </w:num>
  <w:num w:numId="13">
    <w:abstractNumId w:val="13"/>
  </w:num>
  <w:num w:numId="14">
    <w:abstractNumId w:val="1"/>
  </w:num>
  <w:num w:numId="15">
    <w:abstractNumId w:val="7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DF"/>
    <w:rsid w:val="000013F8"/>
    <w:rsid w:val="000038DC"/>
    <w:rsid w:val="00003B17"/>
    <w:rsid w:val="0000555E"/>
    <w:rsid w:val="000077F8"/>
    <w:rsid w:val="000152BE"/>
    <w:rsid w:val="00027BD7"/>
    <w:rsid w:val="0003002C"/>
    <w:rsid w:val="00032EE6"/>
    <w:rsid w:val="000440D4"/>
    <w:rsid w:val="0005155A"/>
    <w:rsid w:val="00052F7E"/>
    <w:rsid w:val="0006595D"/>
    <w:rsid w:val="00070F72"/>
    <w:rsid w:val="0007606D"/>
    <w:rsid w:val="000813DB"/>
    <w:rsid w:val="00087D5B"/>
    <w:rsid w:val="000909A2"/>
    <w:rsid w:val="00093054"/>
    <w:rsid w:val="00096691"/>
    <w:rsid w:val="000B4B43"/>
    <w:rsid w:val="000B4E6F"/>
    <w:rsid w:val="000B517C"/>
    <w:rsid w:val="000C2FF1"/>
    <w:rsid w:val="000C442D"/>
    <w:rsid w:val="000C6EF8"/>
    <w:rsid w:val="000D2F2F"/>
    <w:rsid w:val="000E3384"/>
    <w:rsid w:val="000E37E1"/>
    <w:rsid w:val="000E61D0"/>
    <w:rsid w:val="000F5585"/>
    <w:rsid w:val="000F5CDA"/>
    <w:rsid w:val="0011124C"/>
    <w:rsid w:val="0011570B"/>
    <w:rsid w:val="00115BD1"/>
    <w:rsid w:val="00116A59"/>
    <w:rsid w:val="00126338"/>
    <w:rsid w:val="00127E98"/>
    <w:rsid w:val="00135AFF"/>
    <w:rsid w:val="00136D75"/>
    <w:rsid w:val="00137E17"/>
    <w:rsid w:val="00140809"/>
    <w:rsid w:val="00145303"/>
    <w:rsid w:val="00150B66"/>
    <w:rsid w:val="001626DF"/>
    <w:rsid w:val="001740BF"/>
    <w:rsid w:val="00177CF2"/>
    <w:rsid w:val="00180820"/>
    <w:rsid w:val="001917A2"/>
    <w:rsid w:val="00192D9A"/>
    <w:rsid w:val="00194012"/>
    <w:rsid w:val="00196AD5"/>
    <w:rsid w:val="001977DA"/>
    <w:rsid w:val="001A055A"/>
    <w:rsid w:val="001A0CFB"/>
    <w:rsid w:val="001A115E"/>
    <w:rsid w:val="001B5D6C"/>
    <w:rsid w:val="001B6AEB"/>
    <w:rsid w:val="001C5A05"/>
    <w:rsid w:val="001D0701"/>
    <w:rsid w:val="001D32E0"/>
    <w:rsid w:val="001D7023"/>
    <w:rsid w:val="001E1A8D"/>
    <w:rsid w:val="001E2DB8"/>
    <w:rsid w:val="001F2D80"/>
    <w:rsid w:val="001F36F5"/>
    <w:rsid w:val="0021022A"/>
    <w:rsid w:val="002117B3"/>
    <w:rsid w:val="00213536"/>
    <w:rsid w:val="002271ED"/>
    <w:rsid w:val="0024100E"/>
    <w:rsid w:val="00241A9F"/>
    <w:rsid w:val="0024218A"/>
    <w:rsid w:val="002518C1"/>
    <w:rsid w:val="00255738"/>
    <w:rsid w:val="00265ABF"/>
    <w:rsid w:val="00277800"/>
    <w:rsid w:val="00281F32"/>
    <w:rsid w:val="00282958"/>
    <w:rsid w:val="00283297"/>
    <w:rsid w:val="0028672C"/>
    <w:rsid w:val="00286DA8"/>
    <w:rsid w:val="002A0277"/>
    <w:rsid w:val="002A560C"/>
    <w:rsid w:val="002A79E4"/>
    <w:rsid w:val="002B2D8D"/>
    <w:rsid w:val="002B5766"/>
    <w:rsid w:val="002C666B"/>
    <w:rsid w:val="002D3CE6"/>
    <w:rsid w:val="002D6240"/>
    <w:rsid w:val="00305B07"/>
    <w:rsid w:val="00317C8D"/>
    <w:rsid w:val="00320E4B"/>
    <w:rsid w:val="00323EE9"/>
    <w:rsid w:val="00325F84"/>
    <w:rsid w:val="003278DF"/>
    <w:rsid w:val="00336808"/>
    <w:rsid w:val="003412DE"/>
    <w:rsid w:val="00343F35"/>
    <w:rsid w:val="0035116A"/>
    <w:rsid w:val="0035229F"/>
    <w:rsid w:val="003545B7"/>
    <w:rsid w:val="00354778"/>
    <w:rsid w:val="00357ED1"/>
    <w:rsid w:val="00364CA1"/>
    <w:rsid w:val="003723A3"/>
    <w:rsid w:val="00373A85"/>
    <w:rsid w:val="00395C22"/>
    <w:rsid w:val="003970A4"/>
    <w:rsid w:val="003A30B2"/>
    <w:rsid w:val="003A7582"/>
    <w:rsid w:val="003A7BC7"/>
    <w:rsid w:val="003C2456"/>
    <w:rsid w:val="003D15AE"/>
    <w:rsid w:val="003D6602"/>
    <w:rsid w:val="003E4C0C"/>
    <w:rsid w:val="003F4F60"/>
    <w:rsid w:val="003F54F9"/>
    <w:rsid w:val="003F6609"/>
    <w:rsid w:val="00405E60"/>
    <w:rsid w:val="00407111"/>
    <w:rsid w:val="00410BC2"/>
    <w:rsid w:val="004121AF"/>
    <w:rsid w:val="004166BF"/>
    <w:rsid w:val="00421538"/>
    <w:rsid w:val="00422B62"/>
    <w:rsid w:val="00426625"/>
    <w:rsid w:val="004345A2"/>
    <w:rsid w:val="004345DD"/>
    <w:rsid w:val="0043524C"/>
    <w:rsid w:val="00437B29"/>
    <w:rsid w:val="00445DBF"/>
    <w:rsid w:val="00450751"/>
    <w:rsid w:val="004533A6"/>
    <w:rsid w:val="00453D0D"/>
    <w:rsid w:val="00454DC0"/>
    <w:rsid w:val="004610F7"/>
    <w:rsid w:val="00466B79"/>
    <w:rsid w:val="00470767"/>
    <w:rsid w:val="004747BB"/>
    <w:rsid w:val="0048232D"/>
    <w:rsid w:val="00484ED1"/>
    <w:rsid w:val="0048724B"/>
    <w:rsid w:val="00492E7C"/>
    <w:rsid w:val="0049543B"/>
    <w:rsid w:val="004A0854"/>
    <w:rsid w:val="004A0F72"/>
    <w:rsid w:val="004A55D4"/>
    <w:rsid w:val="004A57A0"/>
    <w:rsid w:val="004A6281"/>
    <w:rsid w:val="004A7918"/>
    <w:rsid w:val="004B50B6"/>
    <w:rsid w:val="004B6C01"/>
    <w:rsid w:val="004C2B2F"/>
    <w:rsid w:val="004C55D1"/>
    <w:rsid w:val="004D04F0"/>
    <w:rsid w:val="004D70D2"/>
    <w:rsid w:val="004E5465"/>
    <w:rsid w:val="004F0C5A"/>
    <w:rsid w:val="004F7B72"/>
    <w:rsid w:val="00511A18"/>
    <w:rsid w:val="005150A9"/>
    <w:rsid w:val="0052668D"/>
    <w:rsid w:val="0052697E"/>
    <w:rsid w:val="0053271C"/>
    <w:rsid w:val="005361A8"/>
    <w:rsid w:val="00537E51"/>
    <w:rsid w:val="00545245"/>
    <w:rsid w:val="00545B8D"/>
    <w:rsid w:val="00547BF3"/>
    <w:rsid w:val="0055487A"/>
    <w:rsid w:val="005564B2"/>
    <w:rsid w:val="00564477"/>
    <w:rsid w:val="005644A4"/>
    <w:rsid w:val="00565B21"/>
    <w:rsid w:val="00573BF9"/>
    <w:rsid w:val="005832B3"/>
    <w:rsid w:val="005847AA"/>
    <w:rsid w:val="00584DA6"/>
    <w:rsid w:val="005871E2"/>
    <w:rsid w:val="00587D45"/>
    <w:rsid w:val="005914EE"/>
    <w:rsid w:val="005939B6"/>
    <w:rsid w:val="005948A3"/>
    <w:rsid w:val="005A23F1"/>
    <w:rsid w:val="005A315D"/>
    <w:rsid w:val="005B344E"/>
    <w:rsid w:val="005D0AF2"/>
    <w:rsid w:val="005D1D2E"/>
    <w:rsid w:val="005D2AF9"/>
    <w:rsid w:val="005D52F8"/>
    <w:rsid w:val="005D6852"/>
    <w:rsid w:val="005E4819"/>
    <w:rsid w:val="005F4AC9"/>
    <w:rsid w:val="005F61BF"/>
    <w:rsid w:val="00604471"/>
    <w:rsid w:val="00610C99"/>
    <w:rsid w:val="00611DDD"/>
    <w:rsid w:val="006141D3"/>
    <w:rsid w:val="00616F5B"/>
    <w:rsid w:val="00630C7F"/>
    <w:rsid w:val="006408A8"/>
    <w:rsid w:val="00641580"/>
    <w:rsid w:val="00644F41"/>
    <w:rsid w:val="00647590"/>
    <w:rsid w:val="00650430"/>
    <w:rsid w:val="00651E57"/>
    <w:rsid w:val="0066051E"/>
    <w:rsid w:val="00664E55"/>
    <w:rsid w:val="00667ACF"/>
    <w:rsid w:val="00675092"/>
    <w:rsid w:val="00676FD1"/>
    <w:rsid w:val="0067757B"/>
    <w:rsid w:val="006A254F"/>
    <w:rsid w:val="006B05AA"/>
    <w:rsid w:val="006B4F83"/>
    <w:rsid w:val="006B50CC"/>
    <w:rsid w:val="006C6D4E"/>
    <w:rsid w:val="006C6F06"/>
    <w:rsid w:val="006D0FF8"/>
    <w:rsid w:val="006E18CE"/>
    <w:rsid w:val="006E5C99"/>
    <w:rsid w:val="006F0387"/>
    <w:rsid w:val="006F663F"/>
    <w:rsid w:val="006F6DC1"/>
    <w:rsid w:val="00702FB7"/>
    <w:rsid w:val="007060C6"/>
    <w:rsid w:val="00721C73"/>
    <w:rsid w:val="00726FBA"/>
    <w:rsid w:val="007336B4"/>
    <w:rsid w:val="00737947"/>
    <w:rsid w:val="00741C5F"/>
    <w:rsid w:val="00745321"/>
    <w:rsid w:val="00747FC2"/>
    <w:rsid w:val="00754BEE"/>
    <w:rsid w:val="00755CF2"/>
    <w:rsid w:val="00763D7B"/>
    <w:rsid w:val="0076676E"/>
    <w:rsid w:val="00771B2E"/>
    <w:rsid w:val="0077436E"/>
    <w:rsid w:val="00775F4C"/>
    <w:rsid w:val="0077752B"/>
    <w:rsid w:val="00781206"/>
    <w:rsid w:val="007973D8"/>
    <w:rsid w:val="00797F43"/>
    <w:rsid w:val="007A18A8"/>
    <w:rsid w:val="007A3458"/>
    <w:rsid w:val="007C4979"/>
    <w:rsid w:val="007C5E75"/>
    <w:rsid w:val="007D21DB"/>
    <w:rsid w:val="007D3AB0"/>
    <w:rsid w:val="007D4764"/>
    <w:rsid w:val="007D4796"/>
    <w:rsid w:val="007D7CEA"/>
    <w:rsid w:val="007E4824"/>
    <w:rsid w:val="007E5C3F"/>
    <w:rsid w:val="007F22BA"/>
    <w:rsid w:val="007F4080"/>
    <w:rsid w:val="007F5F74"/>
    <w:rsid w:val="00802913"/>
    <w:rsid w:val="00804BE5"/>
    <w:rsid w:val="00805D47"/>
    <w:rsid w:val="008064B7"/>
    <w:rsid w:val="0081656E"/>
    <w:rsid w:val="008265A8"/>
    <w:rsid w:val="00831444"/>
    <w:rsid w:val="00834FD5"/>
    <w:rsid w:val="00842118"/>
    <w:rsid w:val="00853E12"/>
    <w:rsid w:val="008563C3"/>
    <w:rsid w:val="008703CB"/>
    <w:rsid w:val="00873305"/>
    <w:rsid w:val="00880A82"/>
    <w:rsid w:val="00881666"/>
    <w:rsid w:val="0088221A"/>
    <w:rsid w:val="00897898"/>
    <w:rsid w:val="008A356C"/>
    <w:rsid w:val="008A4D0F"/>
    <w:rsid w:val="008B151E"/>
    <w:rsid w:val="008B7976"/>
    <w:rsid w:val="008C15C4"/>
    <w:rsid w:val="008C2A69"/>
    <w:rsid w:val="008C70E3"/>
    <w:rsid w:val="008D103B"/>
    <w:rsid w:val="008D1551"/>
    <w:rsid w:val="008D4200"/>
    <w:rsid w:val="008D56C6"/>
    <w:rsid w:val="008E60EC"/>
    <w:rsid w:val="008F30FB"/>
    <w:rsid w:val="008F3D76"/>
    <w:rsid w:val="008F6B76"/>
    <w:rsid w:val="008F754C"/>
    <w:rsid w:val="00902EB2"/>
    <w:rsid w:val="0091269C"/>
    <w:rsid w:val="0093232E"/>
    <w:rsid w:val="00933C4F"/>
    <w:rsid w:val="009356F9"/>
    <w:rsid w:val="0094182E"/>
    <w:rsid w:val="00946AFD"/>
    <w:rsid w:val="00950597"/>
    <w:rsid w:val="009516AB"/>
    <w:rsid w:val="00951E50"/>
    <w:rsid w:val="00953F7B"/>
    <w:rsid w:val="009562F6"/>
    <w:rsid w:val="009573E3"/>
    <w:rsid w:val="009611B9"/>
    <w:rsid w:val="009668DB"/>
    <w:rsid w:val="00971C46"/>
    <w:rsid w:val="00971C5C"/>
    <w:rsid w:val="00973186"/>
    <w:rsid w:val="00975622"/>
    <w:rsid w:val="00980D81"/>
    <w:rsid w:val="00991B7A"/>
    <w:rsid w:val="00992738"/>
    <w:rsid w:val="00997CF7"/>
    <w:rsid w:val="00997EEF"/>
    <w:rsid w:val="009A3D2D"/>
    <w:rsid w:val="009A6502"/>
    <w:rsid w:val="009A6DE9"/>
    <w:rsid w:val="009C2603"/>
    <w:rsid w:val="009C2D66"/>
    <w:rsid w:val="009D4EC6"/>
    <w:rsid w:val="009D5969"/>
    <w:rsid w:val="009D6242"/>
    <w:rsid w:val="009D7BFA"/>
    <w:rsid w:val="009E3CFF"/>
    <w:rsid w:val="009E4040"/>
    <w:rsid w:val="009E4579"/>
    <w:rsid w:val="009F6A8A"/>
    <w:rsid w:val="00A033E8"/>
    <w:rsid w:val="00A03DEB"/>
    <w:rsid w:val="00A0474F"/>
    <w:rsid w:val="00A06A7D"/>
    <w:rsid w:val="00A11587"/>
    <w:rsid w:val="00A12F4E"/>
    <w:rsid w:val="00A139C6"/>
    <w:rsid w:val="00A21BCA"/>
    <w:rsid w:val="00A23030"/>
    <w:rsid w:val="00A25FEB"/>
    <w:rsid w:val="00A30BBB"/>
    <w:rsid w:val="00A5305E"/>
    <w:rsid w:val="00A65CCE"/>
    <w:rsid w:val="00A676C1"/>
    <w:rsid w:val="00A72FC2"/>
    <w:rsid w:val="00A8153A"/>
    <w:rsid w:val="00A91B6B"/>
    <w:rsid w:val="00AA2D1D"/>
    <w:rsid w:val="00AA7742"/>
    <w:rsid w:val="00AB2442"/>
    <w:rsid w:val="00AB397C"/>
    <w:rsid w:val="00AC00F4"/>
    <w:rsid w:val="00AC25AB"/>
    <w:rsid w:val="00AC65BE"/>
    <w:rsid w:val="00AC6B59"/>
    <w:rsid w:val="00AD3ED6"/>
    <w:rsid w:val="00AE7607"/>
    <w:rsid w:val="00AF2B81"/>
    <w:rsid w:val="00B12703"/>
    <w:rsid w:val="00B173D5"/>
    <w:rsid w:val="00B25671"/>
    <w:rsid w:val="00B35BF0"/>
    <w:rsid w:val="00B4021A"/>
    <w:rsid w:val="00B421F8"/>
    <w:rsid w:val="00B439B9"/>
    <w:rsid w:val="00B44C46"/>
    <w:rsid w:val="00B51A4A"/>
    <w:rsid w:val="00B53CCA"/>
    <w:rsid w:val="00B55D21"/>
    <w:rsid w:val="00B61D60"/>
    <w:rsid w:val="00B6257B"/>
    <w:rsid w:val="00B63F34"/>
    <w:rsid w:val="00B71572"/>
    <w:rsid w:val="00B74203"/>
    <w:rsid w:val="00B77AD9"/>
    <w:rsid w:val="00B834E1"/>
    <w:rsid w:val="00B83AEB"/>
    <w:rsid w:val="00B83EA2"/>
    <w:rsid w:val="00B96AA2"/>
    <w:rsid w:val="00BA0792"/>
    <w:rsid w:val="00BA41D1"/>
    <w:rsid w:val="00BA4690"/>
    <w:rsid w:val="00BB2359"/>
    <w:rsid w:val="00BB3503"/>
    <w:rsid w:val="00BB37B5"/>
    <w:rsid w:val="00BC244D"/>
    <w:rsid w:val="00BD17FB"/>
    <w:rsid w:val="00BD5315"/>
    <w:rsid w:val="00BE01A2"/>
    <w:rsid w:val="00BE384D"/>
    <w:rsid w:val="00BE6B9D"/>
    <w:rsid w:val="00BF0830"/>
    <w:rsid w:val="00BF2F4B"/>
    <w:rsid w:val="00BF3343"/>
    <w:rsid w:val="00C008CC"/>
    <w:rsid w:val="00C05E04"/>
    <w:rsid w:val="00C06E68"/>
    <w:rsid w:val="00C07621"/>
    <w:rsid w:val="00C2011F"/>
    <w:rsid w:val="00C331D7"/>
    <w:rsid w:val="00C37661"/>
    <w:rsid w:val="00C47A74"/>
    <w:rsid w:val="00C54503"/>
    <w:rsid w:val="00C54BB0"/>
    <w:rsid w:val="00C64054"/>
    <w:rsid w:val="00C66BC3"/>
    <w:rsid w:val="00C709F0"/>
    <w:rsid w:val="00C71FCA"/>
    <w:rsid w:val="00C80064"/>
    <w:rsid w:val="00C80663"/>
    <w:rsid w:val="00C84707"/>
    <w:rsid w:val="00C84FF4"/>
    <w:rsid w:val="00C85E96"/>
    <w:rsid w:val="00C94002"/>
    <w:rsid w:val="00C96A29"/>
    <w:rsid w:val="00C97BD5"/>
    <w:rsid w:val="00CA0B00"/>
    <w:rsid w:val="00CB0276"/>
    <w:rsid w:val="00CB311F"/>
    <w:rsid w:val="00CC018D"/>
    <w:rsid w:val="00CC26C5"/>
    <w:rsid w:val="00CC422D"/>
    <w:rsid w:val="00CC4247"/>
    <w:rsid w:val="00CC6FB1"/>
    <w:rsid w:val="00CC73AF"/>
    <w:rsid w:val="00CE5678"/>
    <w:rsid w:val="00D00253"/>
    <w:rsid w:val="00D02F1A"/>
    <w:rsid w:val="00D05DED"/>
    <w:rsid w:val="00D07036"/>
    <w:rsid w:val="00D108A2"/>
    <w:rsid w:val="00D163E3"/>
    <w:rsid w:val="00D228A2"/>
    <w:rsid w:val="00D31918"/>
    <w:rsid w:val="00D6414E"/>
    <w:rsid w:val="00D645AD"/>
    <w:rsid w:val="00D744F2"/>
    <w:rsid w:val="00D9753F"/>
    <w:rsid w:val="00DA1DC3"/>
    <w:rsid w:val="00DA2AC5"/>
    <w:rsid w:val="00DA78B0"/>
    <w:rsid w:val="00DA7F44"/>
    <w:rsid w:val="00DB6931"/>
    <w:rsid w:val="00DC2D59"/>
    <w:rsid w:val="00DD7577"/>
    <w:rsid w:val="00DE0D59"/>
    <w:rsid w:val="00DE2601"/>
    <w:rsid w:val="00DF06E4"/>
    <w:rsid w:val="00DF3CA0"/>
    <w:rsid w:val="00E002EE"/>
    <w:rsid w:val="00E01C57"/>
    <w:rsid w:val="00E06268"/>
    <w:rsid w:val="00E25F6F"/>
    <w:rsid w:val="00E31116"/>
    <w:rsid w:val="00E31BFB"/>
    <w:rsid w:val="00E33BDE"/>
    <w:rsid w:val="00E41E94"/>
    <w:rsid w:val="00E60416"/>
    <w:rsid w:val="00E64322"/>
    <w:rsid w:val="00E73094"/>
    <w:rsid w:val="00E73A85"/>
    <w:rsid w:val="00E82C34"/>
    <w:rsid w:val="00E83F16"/>
    <w:rsid w:val="00EB081E"/>
    <w:rsid w:val="00EB4314"/>
    <w:rsid w:val="00EB49E8"/>
    <w:rsid w:val="00EB5DAC"/>
    <w:rsid w:val="00EC1C4D"/>
    <w:rsid w:val="00EC4108"/>
    <w:rsid w:val="00EC4322"/>
    <w:rsid w:val="00EC7648"/>
    <w:rsid w:val="00ED6081"/>
    <w:rsid w:val="00ED6C9E"/>
    <w:rsid w:val="00EE1EF7"/>
    <w:rsid w:val="00EF52D5"/>
    <w:rsid w:val="00EF59A3"/>
    <w:rsid w:val="00EF6F04"/>
    <w:rsid w:val="00F03BEE"/>
    <w:rsid w:val="00F0527C"/>
    <w:rsid w:val="00F22BEC"/>
    <w:rsid w:val="00F268A8"/>
    <w:rsid w:val="00F3161B"/>
    <w:rsid w:val="00F363B6"/>
    <w:rsid w:val="00F3775B"/>
    <w:rsid w:val="00F51267"/>
    <w:rsid w:val="00F61F3A"/>
    <w:rsid w:val="00F659CE"/>
    <w:rsid w:val="00F66872"/>
    <w:rsid w:val="00F70A7E"/>
    <w:rsid w:val="00F84901"/>
    <w:rsid w:val="00F85AB2"/>
    <w:rsid w:val="00F93BC8"/>
    <w:rsid w:val="00FB1145"/>
    <w:rsid w:val="00FB3726"/>
    <w:rsid w:val="00FB524D"/>
    <w:rsid w:val="00FC0D47"/>
    <w:rsid w:val="00FC171B"/>
    <w:rsid w:val="00FC3A15"/>
    <w:rsid w:val="00FC7F7E"/>
    <w:rsid w:val="00FD0F0B"/>
    <w:rsid w:val="00FD45D0"/>
    <w:rsid w:val="00FD4BAC"/>
    <w:rsid w:val="00FD796F"/>
    <w:rsid w:val="00FE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1AE51"/>
  <w15:docId w15:val="{280EA0EB-459C-4AEA-BFA6-467A254B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ordia New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EE6"/>
    <w:rPr>
      <w:rFonts w:ascii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177CF2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52F8"/>
    <w:rPr>
      <w:sz w:val="22"/>
      <w:szCs w:val="28"/>
    </w:rPr>
  </w:style>
  <w:style w:type="paragraph" w:styleId="a4">
    <w:name w:val="List Paragraph"/>
    <w:basedOn w:val="a"/>
    <w:uiPriority w:val="34"/>
    <w:qFormat/>
    <w:rsid w:val="005D52F8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2011F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2011F"/>
    <w:rPr>
      <w:rFonts w:ascii="Tahoma" w:hAnsi="Tahoma" w:cs="Angsana New"/>
      <w:sz w:val="16"/>
    </w:rPr>
  </w:style>
  <w:style w:type="table" w:styleId="a7">
    <w:name w:val="Table Grid"/>
    <w:basedOn w:val="a1"/>
    <w:uiPriority w:val="59"/>
    <w:rsid w:val="00D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F754C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8F754C"/>
    <w:rPr>
      <w:rFonts w:ascii="Cordia New" w:hAnsi="Cordia New"/>
      <w:sz w:val="28"/>
      <w:szCs w:val="35"/>
    </w:rPr>
  </w:style>
  <w:style w:type="paragraph" w:styleId="aa">
    <w:name w:val="footer"/>
    <w:basedOn w:val="a"/>
    <w:link w:val="ab"/>
    <w:uiPriority w:val="99"/>
    <w:unhideWhenUsed/>
    <w:rsid w:val="008F754C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8F754C"/>
    <w:rPr>
      <w:rFonts w:ascii="Cordia New" w:hAnsi="Cordia New"/>
      <w:sz w:val="28"/>
      <w:szCs w:val="35"/>
    </w:rPr>
  </w:style>
  <w:style w:type="character" w:customStyle="1" w:styleId="10">
    <w:name w:val="หัวเรื่อง 1 อักขระ"/>
    <w:basedOn w:val="a0"/>
    <w:link w:val="1"/>
    <w:rsid w:val="00177CF2"/>
    <w:rPr>
      <w:rFonts w:ascii="Cordia New" w:hAnsi="Cordia New"/>
      <w:sz w:val="32"/>
      <w:szCs w:val="32"/>
    </w:rPr>
  </w:style>
  <w:style w:type="paragraph" w:styleId="ac">
    <w:name w:val="Normal (Web)"/>
    <w:basedOn w:val="a"/>
    <w:rsid w:val="00177CF2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Default">
    <w:name w:val="Default"/>
    <w:rsid w:val="00177CF2"/>
    <w:pPr>
      <w:autoSpaceDE w:val="0"/>
      <w:autoSpaceDN w:val="0"/>
      <w:adjustRightInd w:val="0"/>
    </w:pPr>
    <w:rPr>
      <w:rFonts w:ascii="JasmineUPC" w:eastAsia="Times New Roman" w:hAnsi="Times New Roman" w:cs="JasmineUPC"/>
      <w:color w:val="000000"/>
      <w:sz w:val="24"/>
      <w:szCs w:val="24"/>
    </w:rPr>
  </w:style>
  <w:style w:type="paragraph" w:styleId="ad">
    <w:name w:val="Body Text Indent"/>
    <w:basedOn w:val="a"/>
    <w:link w:val="ae"/>
    <w:rsid w:val="00177CF2"/>
    <w:pPr>
      <w:ind w:firstLine="1440"/>
      <w:jc w:val="both"/>
    </w:pPr>
    <w:rPr>
      <w:rFonts w:ascii="Angsana New" w:eastAsia="SimSun" w:hAnsi="Angsana New" w:cs="FreesiaUPC"/>
      <w:sz w:val="32"/>
      <w:szCs w:val="32"/>
      <w:lang w:eastAsia="zh-CN"/>
    </w:rPr>
  </w:style>
  <w:style w:type="character" w:customStyle="1" w:styleId="ae">
    <w:name w:val="การเยื้องเนื้อความ อักขระ"/>
    <w:basedOn w:val="a0"/>
    <w:link w:val="ad"/>
    <w:rsid w:val="00177CF2"/>
    <w:rPr>
      <w:rFonts w:ascii="Angsana New" w:eastAsia="SimSun" w:hAnsi="Angsana New" w:cs="FreesiaUPC"/>
      <w:sz w:val="32"/>
      <w:szCs w:val="32"/>
      <w:lang w:eastAsia="zh-CN"/>
    </w:rPr>
  </w:style>
  <w:style w:type="character" w:styleId="af">
    <w:name w:val="Hyperlink"/>
    <w:basedOn w:val="a0"/>
    <w:uiPriority w:val="99"/>
    <w:unhideWhenUsed/>
    <w:rsid w:val="00755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671A5-73D0-46D1-9D74-8489C1548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19</Pages>
  <Words>3526</Words>
  <Characters>20099</Characters>
  <Application>Microsoft Office Word</Application>
  <DocSecurity>0</DocSecurity>
  <Lines>167</Lines>
  <Paragraphs>47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Penrut</dc:creator>
  <cp:lastModifiedBy>MJ</cp:lastModifiedBy>
  <cp:revision>6</cp:revision>
  <cp:lastPrinted>2019-07-18T09:23:00Z</cp:lastPrinted>
  <dcterms:created xsi:type="dcterms:W3CDTF">2019-07-10T08:55:00Z</dcterms:created>
  <dcterms:modified xsi:type="dcterms:W3CDTF">2019-09-30T08:07:00Z</dcterms:modified>
</cp:coreProperties>
</file>