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1D" w:rsidRPr="005D63B0" w:rsidRDefault="00777E1D" w:rsidP="00777E1D">
      <w:pPr>
        <w:pStyle w:val="a5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3B0">
        <w:rPr>
          <w:rFonts w:ascii="TH Niramit AS" w:hAnsi="TH Niramit AS" w:cs="TH Niramit AS" w:hint="cs"/>
          <w:b/>
          <w:bCs/>
          <w:sz w:val="32"/>
          <w:szCs w:val="32"/>
          <w:cs/>
        </w:rPr>
        <w:t>บัญชีรายละเอียด</w:t>
      </w:r>
      <w:r w:rsidRPr="005D63B0">
        <w:rPr>
          <w:rFonts w:ascii="TH Niramit AS" w:hAnsi="TH Niramit AS" w:cs="TH Niramit AS"/>
          <w:b/>
          <w:bCs/>
          <w:sz w:val="32"/>
          <w:szCs w:val="32"/>
          <w:cs/>
        </w:rPr>
        <w:t>การจัดทำตัวชี้วัดและเกณฑ์การประเมินผลการปฏิบัติราชการสำหรับบุคลากร</w:t>
      </w:r>
      <w:r w:rsidRPr="005D63B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</w:t>
      </w:r>
      <w:r w:rsidRPr="005D63B0">
        <w:rPr>
          <w:rFonts w:ascii="TH Niramit AS" w:hAnsi="TH Niramit AS" w:cs="TH Niramit AS"/>
          <w:b/>
          <w:bCs/>
          <w:sz w:val="32"/>
          <w:szCs w:val="32"/>
          <w:cs/>
        </w:rPr>
        <w:t>สังกัด มหาวิทยาลัยแม่โจ้ – ชุมพร</w:t>
      </w:r>
    </w:p>
    <w:p w:rsidR="00777E1D" w:rsidRDefault="00777E1D" w:rsidP="00777E1D">
      <w:pPr>
        <w:pStyle w:val="a5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5D63B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แนบท้ายประกาศมหาวิทยาลัยแม่โจ้ </w:t>
      </w:r>
      <w:r w:rsidRPr="005D63B0">
        <w:rPr>
          <w:rFonts w:ascii="TH Niramit AS" w:hAnsi="TH Niramit AS" w:cs="TH Niramit AS"/>
          <w:b/>
          <w:bCs/>
          <w:sz w:val="32"/>
          <w:szCs w:val="32"/>
          <w:cs/>
        </w:rPr>
        <w:t>–</w:t>
      </w:r>
      <w:r w:rsidRPr="005D63B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ชุมพร  ลงวันที่</w:t>
      </w:r>
      <w:r w:rsidR="006140B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18  มกราคม พ.ศ. 2561</w:t>
      </w:r>
    </w:p>
    <w:p w:rsidR="0075608B" w:rsidRPr="005D63B0" w:rsidRDefault="0075608B" w:rsidP="00777E1D">
      <w:pPr>
        <w:pStyle w:val="a5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สำหรับรอบการประเมิน 1 ตุลาคม 2560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>–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30 กันยายน 2561</w:t>
      </w:r>
    </w:p>
    <w:p w:rsidR="00777E1D" w:rsidRDefault="00777E1D" w:rsidP="00777E1D">
      <w:pPr>
        <w:pStyle w:val="a5"/>
        <w:jc w:val="center"/>
        <w:rPr>
          <w:rFonts w:ascii="TH Niramit AS" w:hAnsi="TH Niramit AS" w:cs="TH Niramit AS"/>
          <w:sz w:val="32"/>
          <w:szCs w:val="32"/>
        </w:rPr>
      </w:pPr>
    </w:p>
    <w:p w:rsidR="00F40D55" w:rsidRDefault="00021430" w:rsidP="00F07823">
      <w:pPr>
        <w:pStyle w:val="a5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F40D55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กลุ่มบุคลากรสายวิชาการ</w:t>
      </w:r>
    </w:p>
    <w:p w:rsidR="00F40D55" w:rsidRPr="00F40D55" w:rsidRDefault="00F40D55" w:rsidP="00F07823">
      <w:pPr>
        <w:pStyle w:val="a5"/>
        <w:rPr>
          <w:rFonts w:ascii="TH Niramit AS" w:hAnsi="TH Niramit AS" w:cs="TH Niramit AS"/>
          <w:b/>
          <w:bCs/>
          <w:sz w:val="16"/>
          <w:szCs w:val="16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30"/>
        <w:gridCol w:w="968"/>
        <w:gridCol w:w="976"/>
        <w:gridCol w:w="1776"/>
        <w:gridCol w:w="1036"/>
        <w:gridCol w:w="1151"/>
        <w:gridCol w:w="1080"/>
        <w:gridCol w:w="1031"/>
      </w:tblGrid>
      <w:tr w:rsidR="00021430" w:rsidRPr="000A21A6" w:rsidTr="00FD5358">
        <w:trPr>
          <w:tblHeader/>
        </w:trPr>
        <w:tc>
          <w:tcPr>
            <w:tcW w:w="6093" w:type="dxa"/>
            <w:vMerge w:val="restart"/>
            <w:vAlign w:val="center"/>
          </w:tcPr>
          <w:p w:rsidR="00021430" w:rsidRPr="000A21A6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8081" w:type="dxa"/>
            <w:gridSpan w:val="7"/>
            <w:vAlign w:val="center"/>
          </w:tcPr>
          <w:p w:rsidR="00021430" w:rsidRPr="000A21A6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น้ำหนักภาระงาน (ร้อยละ)</w:t>
            </w:r>
          </w:p>
        </w:tc>
      </w:tr>
      <w:tr w:rsidR="00021430" w:rsidRPr="000A21A6" w:rsidTr="00FD5358">
        <w:trPr>
          <w:tblHeader/>
        </w:trPr>
        <w:tc>
          <w:tcPr>
            <w:tcW w:w="6093" w:type="dxa"/>
            <w:vMerge/>
          </w:tcPr>
          <w:p w:rsidR="00021430" w:rsidRPr="000A21A6" w:rsidRDefault="00021430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021430" w:rsidRPr="000A21A6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บริหารระดับสูง</w:t>
            </w:r>
          </w:p>
        </w:tc>
        <w:tc>
          <w:tcPr>
            <w:tcW w:w="1813" w:type="dxa"/>
            <w:vAlign w:val="center"/>
          </w:tcPr>
          <w:p w:rsidR="00021430" w:rsidRPr="000A21A6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บริหารระดับต้น</w:t>
            </w:r>
          </w:p>
        </w:tc>
        <w:tc>
          <w:tcPr>
            <w:tcW w:w="3268" w:type="dxa"/>
            <w:gridSpan w:val="3"/>
            <w:vAlign w:val="center"/>
          </w:tcPr>
          <w:p w:rsidR="00021430" w:rsidRPr="000A21A6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บริหารหลักสูตร</w:t>
            </w:r>
          </w:p>
        </w:tc>
        <w:tc>
          <w:tcPr>
            <w:tcW w:w="1035" w:type="dxa"/>
            <w:vMerge w:val="restart"/>
            <w:vAlign w:val="center"/>
          </w:tcPr>
          <w:p w:rsidR="00021430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วิชาการทั่วไป</w:t>
            </w:r>
          </w:p>
          <w:p w:rsidR="00475AD3" w:rsidRPr="000A21A6" w:rsidRDefault="00475AD3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(6)</w:t>
            </w:r>
          </w:p>
        </w:tc>
      </w:tr>
      <w:tr w:rsidR="00021430" w:rsidRPr="000A21A6" w:rsidTr="00FD5358">
        <w:trPr>
          <w:tblHeader/>
        </w:trPr>
        <w:tc>
          <w:tcPr>
            <w:tcW w:w="6093" w:type="dxa"/>
            <w:vMerge/>
            <w:vAlign w:val="center"/>
          </w:tcPr>
          <w:p w:rsidR="00021430" w:rsidRPr="000A21A6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021430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คณบดี (เลือก)</w:t>
            </w:r>
          </w:p>
          <w:p w:rsidR="00475AD3" w:rsidRPr="000A21A6" w:rsidRDefault="00475AD3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(1)</w:t>
            </w:r>
          </w:p>
        </w:tc>
        <w:tc>
          <w:tcPr>
            <w:tcW w:w="1813" w:type="dxa"/>
            <w:vAlign w:val="center"/>
          </w:tcPr>
          <w:p w:rsidR="00021430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รองคณบดี</w:t>
            </w:r>
          </w:p>
          <w:p w:rsidR="00475AD3" w:rsidRPr="000A21A6" w:rsidRDefault="00475AD3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(2)</w:t>
            </w:r>
          </w:p>
        </w:tc>
        <w:tc>
          <w:tcPr>
            <w:tcW w:w="1037" w:type="dxa"/>
            <w:vAlign w:val="center"/>
          </w:tcPr>
          <w:p w:rsidR="00021430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ประธานหลักสูตร</w:t>
            </w:r>
          </w:p>
          <w:p w:rsidR="00475AD3" w:rsidRPr="000A21A6" w:rsidRDefault="00475AD3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(3)</w:t>
            </w:r>
          </w:p>
        </w:tc>
        <w:tc>
          <w:tcPr>
            <w:tcW w:w="1151" w:type="dxa"/>
            <w:vAlign w:val="center"/>
          </w:tcPr>
          <w:p w:rsidR="00021430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เลขานุการหลักสูตร</w:t>
            </w:r>
          </w:p>
          <w:p w:rsidR="00475AD3" w:rsidRPr="000A21A6" w:rsidRDefault="00475AD3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(4)</w:t>
            </w:r>
          </w:p>
        </w:tc>
        <w:tc>
          <w:tcPr>
            <w:tcW w:w="1080" w:type="dxa"/>
            <w:vAlign w:val="center"/>
          </w:tcPr>
          <w:p w:rsidR="00021430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กรรมการหลักสูตร</w:t>
            </w:r>
          </w:p>
          <w:p w:rsidR="00475AD3" w:rsidRPr="000A21A6" w:rsidRDefault="00475AD3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(5)</w:t>
            </w:r>
          </w:p>
        </w:tc>
        <w:tc>
          <w:tcPr>
            <w:tcW w:w="1035" w:type="dxa"/>
            <w:vMerge/>
            <w:vAlign w:val="center"/>
          </w:tcPr>
          <w:p w:rsidR="00021430" w:rsidRPr="000A21A6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A21A6" w:rsidRPr="00B56885" w:rsidTr="00FD5358">
        <w:tc>
          <w:tcPr>
            <w:tcW w:w="6093" w:type="dxa"/>
            <w:shd w:val="clear" w:color="auto" w:fill="CCC0D9" w:themeFill="accent4" w:themeFillTint="66"/>
          </w:tcPr>
          <w:p w:rsidR="00021430" w:rsidRPr="00B56885" w:rsidRDefault="00021430" w:rsidP="00F07823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5688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1. ภาระงานบริหาร (ร้อยละ)</w:t>
            </w:r>
          </w:p>
        </w:tc>
        <w:tc>
          <w:tcPr>
            <w:tcW w:w="983" w:type="dxa"/>
            <w:shd w:val="clear" w:color="auto" w:fill="CCC0D9" w:themeFill="accent4" w:themeFillTint="66"/>
            <w:vAlign w:val="center"/>
          </w:tcPr>
          <w:p w:rsidR="00021430" w:rsidRPr="00B56885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5688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982" w:type="dxa"/>
            <w:shd w:val="clear" w:color="auto" w:fill="CCC0D9" w:themeFill="accent4" w:themeFillTint="66"/>
            <w:vAlign w:val="center"/>
          </w:tcPr>
          <w:p w:rsidR="00021430" w:rsidRPr="00B56885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5688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813" w:type="dxa"/>
            <w:shd w:val="clear" w:color="auto" w:fill="CCC0D9" w:themeFill="accent4" w:themeFillTint="66"/>
            <w:vAlign w:val="center"/>
          </w:tcPr>
          <w:p w:rsidR="00021430" w:rsidRPr="00B56885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5688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021430" w:rsidRPr="00B56885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5688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151" w:type="dxa"/>
            <w:shd w:val="clear" w:color="auto" w:fill="CCC0D9" w:themeFill="accent4" w:themeFillTint="66"/>
            <w:vAlign w:val="center"/>
          </w:tcPr>
          <w:p w:rsidR="00021430" w:rsidRPr="00B56885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5688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1080" w:type="dxa"/>
            <w:shd w:val="clear" w:color="auto" w:fill="CCC0D9" w:themeFill="accent4" w:themeFillTint="66"/>
            <w:vAlign w:val="center"/>
          </w:tcPr>
          <w:p w:rsidR="00021430" w:rsidRPr="00B56885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5688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035" w:type="dxa"/>
            <w:shd w:val="clear" w:color="auto" w:fill="CCC0D9" w:themeFill="accent4" w:themeFillTint="66"/>
            <w:vAlign w:val="center"/>
          </w:tcPr>
          <w:p w:rsidR="00021430" w:rsidRPr="00B56885" w:rsidRDefault="00021430" w:rsidP="00021430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5688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021430" w:rsidRPr="000A21A6" w:rsidTr="002D4506">
        <w:tc>
          <w:tcPr>
            <w:tcW w:w="6093" w:type="dxa"/>
            <w:tcBorders>
              <w:bottom w:val="dashSmallGap" w:sz="4" w:space="0" w:color="auto"/>
            </w:tcBorders>
          </w:tcPr>
          <w:p w:rsidR="00021430" w:rsidRPr="00C25305" w:rsidRDefault="000A21A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0A21A6">
              <w:rPr>
                <w:rFonts w:ascii="TH Niramit AS" w:hAnsi="TH Niramit AS" w:cs="TH Niramit AS"/>
                <w:sz w:val="32"/>
                <w:szCs w:val="32"/>
                <w:cs/>
              </w:rPr>
              <w:t>1.1 การบริหารงานตามแผนยุทธศาสตร์ของมหาวิทยาลัย</w:t>
            </w:r>
            <w:r w:rsidR="00C2530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C25305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="006F1F7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คำรับรอบปฏิบัติราชการ </w:t>
            </w:r>
            <w:r w:rsidR="006F1F7F" w:rsidRPr="006F1F7F">
              <w:rPr>
                <w:rFonts w:ascii="TH Niramit AS" w:hAnsi="TH Niramit AS" w:cs="TH Niramit AS" w:hint="cs"/>
                <w:i/>
                <w:iCs/>
                <w:sz w:val="32"/>
                <w:szCs w:val="32"/>
                <w:cs/>
              </w:rPr>
              <w:t>(</w:t>
            </w:r>
            <w:r w:rsidR="00C25305" w:rsidRPr="006F1F7F">
              <w:rPr>
                <w:rFonts w:ascii="TH Niramit AS" w:hAnsi="TH Niramit AS" w:cs="TH Niramit AS" w:hint="cs"/>
                <w:i/>
                <w:iCs/>
                <w:sz w:val="32"/>
                <w:szCs w:val="32"/>
                <w:cs/>
              </w:rPr>
              <w:t>กพร.</w:t>
            </w:r>
            <w:r w:rsidR="006F1F7F" w:rsidRPr="006F1F7F">
              <w:rPr>
                <w:rFonts w:ascii="TH Niramit AS" w:hAnsi="TH Niramit AS" w:cs="TH Niramit AS" w:hint="cs"/>
                <w:i/>
                <w:iCs/>
                <w:sz w:val="32"/>
                <w:szCs w:val="32"/>
                <w:cs/>
              </w:rPr>
              <w:t>)</w:t>
            </w:r>
            <w:r w:rsidR="00C25305"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</w:tc>
        <w:tc>
          <w:tcPr>
            <w:tcW w:w="983" w:type="dxa"/>
            <w:tcBorders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(15)</w:t>
            </w:r>
          </w:p>
        </w:tc>
        <w:tc>
          <w:tcPr>
            <w:tcW w:w="982" w:type="dxa"/>
            <w:tcBorders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  <w:tc>
          <w:tcPr>
            <w:tcW w:w="1813" w:type="dxa"/>
            <w:tcBorders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tcBorders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021430" w:rsidRPr="000A21A6" w:rsidTr="002D4506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C25305" w:rsidRDefault="000A21A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1.2 การสนับสนุนงานของหน่วยงานให้สอดคล้องกับยุทธศาสตร์ของมหาวิทยาลัย</w:t>
            </w:r>
            <w:r w:rsidR="00C2530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C25305">
              <w:rPr>
                <w:rFonts w:ascii="TH Niramit AS" w:hAnsi="TH Niramit AS" w:cs="TH Niramit AS" w:hint="cs"/>
                <w:sz w:val="32"/>
                <w:szCs w:val="32"/>
                <w:cs/>
              </w:rPr>
              <w:t>(แผนปฏิบัติราชการ)</w:t>
            </w: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(20)</w:t>
            </w: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(15)</w:t>
            </w: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(25)</w: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021430" w:rsidRPr="000A21A6" w:rsidTr="002D4506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0A21A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1.3 การดำเนินงานวิสาหกิจตามนโยบายของสภามหาวิทยาลัย</w:t>
            </w: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21430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</w:tr>
      <w:tr w:rsidR="000A21A6" w:rsidRPr="000A21A6" w:rsidTr="002D4506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21A6" w:rsidRDefault="000A21A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1.4 การบริหารงานตามแผนงานและตามตำแหน่งที่ได้รับการแต่งตั้ง โดยพิจารณาจากผลงานที่แสดงถึงการป้องกันปัญหา</w:t>
            </w: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(35)</w:t>
            </w: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(25)</w:t>
            </w: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(10)</w: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</w:tr>
      <w:tr w:rsidR="000A21A6" w:rsidRPr="000A21A6" w:rsidTr="002D4506">
        <w:tc>
          <w:tcPr>
            <w:tcW w:w="6093" w:type="dxa"/>
            <w:tcBorders>
              <w:top w:val="dashSmallGap" w:sz="4" w:space="0" w:color="auto"/>
            </w:tcBorders>
          </w:tcPr>
          <w:p w:rsidR="000A21A6" w:rsidRDefault="000A21A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1.5 ระดับความสำเร็จในการบริหารงานหลักสูตร</w:t>
            </w:r>
          </w:p>
          <w:p w:rsidR="000A21A6" w:rsidRPr="006D6EC4" w:rsidRDefault="000A21A6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0A21A6">
              <w:rPr>
                <w:rFonts w:ascii="TH Niramit AS" w:hAnsi="TH Niramit AS" w:cs="TH Niramit AS" w:hint="cs"/>
                <w:sz w:val="28"/>
                <w:cs/>
              </w:rPr>
              <w:t>***</w:t>
            </w:r>
            <w:r w:rsidRPr="000A21A6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เกณฑ์การบริหารหลักสูตร (ใช้การประกันคุณภาพ เรื่องของการกำกับมาตรฐานคุณวุฒิอุดมศึกษา) </w:t>
            </w:r>
            <w:proofErr w:type="spellStart"/>
            <w:r w:rsidRPr="000A21A6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มค</w:t>
            </w:r>
            <w:proofErr w:type="spellEnd"/>
            <w:r w:rsidRPr="000A21A6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อ.3 และ </w:t>
            </w:r>
            <w:proofErr w:type="spellStart"/>
            <w:r w:rsidRPr="000A21A6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มค</w:t>
            </w:r>
            <w:proofErr w:type="spellEnd"/>
            <w:r w:rsidRPr="000A21A6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อ.5 การประชุม จำเป็นต่อการประเมินหลักสูตร </w:t>
            </w:r>
            <w:proofErr w:type="spellStart"/>
            <w:r w:rsidRPr="000A21A6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มค</w:t>
            </w:r>
            <w:proofErr w:type="spellEnd"/>
            <w:r w:rsidRPr="000A21A6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อ.7</w:t>
            </w:r>
            <w:r w:rsidR="006D6EC4">
              <w:rPr>
                <w:rFonts w:ascii="TH Niramit AS" w:hAnsi="TH Niramit AS" w:cs="TH Niramit AS"/>
                <w:i/>
                <w:iCs/>
                <w:sz w:val="28"/>
              </w:rPr>
              <w:t xml:space="preserve"> </w:t>
            </w:r>
            <w:r w:rsidR="006D6EC4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เลือกดังนี้</w:t>
            </w:r>
          </w:p>
          <w:p w:rsidR="000A21A6" w:rsidRDefault="000A21A6" w:rsidP="00F07823">
            <w:pPr>
              <w:pStyle w:val="a5"/>
              <w:rPr>
                <w:rStyle w:val="a7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lastRenderedPageBreak/>
              <w:t>1) มีคว</w:t>
            </w:r>
            <w:r w:rsidR="00E325CB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ามก้าวหน้าในการจัดทำหลักสูตร (</w:t>
            </w:r>
            <w:r w:rsidR="00E325CB">
              <w:rPr>
                <w:rFonts w:ascii="TH Niramit AS" w:hAnsi="TH Niramit AS" w:cs="TH Niramit AS"/>
                <w:i/>
                <w:iCs/>
                <w:sz w:val="28"/>
              </w:rPr>
              <w:t>CHECO)</w:t>
            </w:r>
            <w:r w:rsidR="00E325CB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ในระดับ </w:t>
            </w:r>
            <w:r w:rsidR="00E325CB">
              <w:rPr>
                <w:rFonts w:ascii="TH Niramit AS" w:hAnsi="TH Niramit AS" w:cs="TH Niramit AS"/>
                <w:i/>
                <w:iCs/>
                <w:sz w:val="28"/>
              </w:rPr>
              <w:t>W1</w:t>
            </w:r>
          </w:p>
          <w:p w:rsidR="000A21A6" w:rsidRDefault="000A21A6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2) หลักสูตรมีการดำเนินการจัดส่ง </w:t>
            </w:r>
            <w:proofErr w:type="spellStart"/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มค</w:t>
            </w:r>
            <w:proofErr w:type="spellEnd"/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อ.3 และ </w:t>
            </w:r>
            <w:proofErr w:type="spellStart"/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มค</w:t>
            </w:r>
            <w:proofErr w:type="spellEnd"/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อ.4 ครบตามกำหนด ทั้งหลักสูตร (เฉพาะรายวิชาในหลักสูตร)</w:t>
            </w:r>
            <w:r w:rsidR="000004E3">
              <w:rPr>
                <w:rFonts w:ascii="TH Niramit AS" w:hAnsi="TH Niramit AS" w:cs="TH Niramit AS"/>
                <w:i/>
                <w:iCs/>
                <w:sz w:val="28"/>
              </w:rPr>
              <w:t xml:space="preserve"> – 2</w:t>
            </w:r>
            <w:r w:rsidR="000004E3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ครั้ง</w:t>
            </w:r>
          </w:p>
          <w:p w:rsidR="000A21A6" w:rsidRDefault="000A21A6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3) หลักสูตรมีการดำเนินการจัดส่ง </w:t>
            </w:r>
            <w:proofErr w:type="spellStart"/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มค</w:t>
            </w:r>
            <w:proofErr w:type="spellEnd"/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อ.5 และ </w:t>
            </w:r>
            <w:proofErr w:type="spellStart"/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มค</w:t>
            </w:r>
            <w:proofErr w:type="spellEnd"/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อ.6 ตามกำหนด ทั้งหลักสูตร (เฉพาะรายวิชาในหลักสูตร)</w:t>
            </w:r>
            <w:r w:rsidR="000004E3">
              <w:rPr>
                <w:rFonts w:ascii="TH Niramit AS" w:hAnsi="TH Niramit AS" w:cs="TH Niramit AS"/>
                <w:i/>
                <w:iCs/>
                <w:sz w:val="28"/>
              </w:rPr>
              <w:t xml:space="preserve"> – 2</w:t>
            </w:r>
            <w:r w:rsidR="000004E3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ครั้ง</w:t>
            </w:r>
          </w:p>
          <w:p w:rsidR="000A21A6" w:rsidRPr="000004E3" w:rsidRDefault="000A21A6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4) หลักสูตรมีการดำเนินการนำเสนอรายวิชาเพื่อทำการทวนสอบตามระยะเวลา</w:t>
            </w:r>
            <w:r w:rsidR="000004E3">
              <w:rPr>
                <w:rFonts w:ascii="TH Niramit AS" w:hAnsi="TH Niramit AS" w:cs="TH Niramit AS"/>
                <w:i/>
                <w:iCs/>
                <w:sz w:val="28"/>
              </w:rPr>
              <w:t xml:space="preserve"> – 2</w:t>
            </w:r>
            <w:r w:rsidR="000004E3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ครั้ง </w:t>
            </w:r>
          </w:p>
          <w:p w:rsidR="000A21A6" w:rsidRPr="000004E3" w:rsidRDefault="000A21A6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5) หลักสูตรมีการดำเนินการทวนสอบและจัดทำรายงานผลการทวนสอบตามระยะเวลาที่กำหนด</w:t>
            </w:r>
            <w:r w:rsidR="000004E3">
              <w:rPr>
                <w:rFonts w:ascii="TH Niramit AS" w:hAnsi="TH Niramit AS" w:cs="TH Niramit AS"/>
                <w:i/>
                <w:iCs/>
                <w:sz w:val="28"/>
              </w:rPr>
              <w:t xml:space="preserve"> – 2</w:t>
            </w:r>
            <w:r w:rsidR="000004E3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ครั้ง </w:t>
            </w:r>
          </w:p>
          <w:p w:rsidR="000A21A6" w:rsidRDefault="000A21A6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6) </w:t>
            </w:r>
            <w:r w:rsidRPr="000004E3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หลักสูตรมีการดำเนินการจัดทำ </w:t>
            </w:r>
            <w:proofErr w:type="spellStart"/>
            <w:r w:rsidRPr="000004E3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มค</w:t>
            </w:r>
            <w:proofErr w:type="spellEnd"/>
            <w:r w:rsidRPr="000004E3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อ.7 ตามกำหนดระยะเวลาที่กำหนด</w:t>
            </w:r>
            <w:r w:rsidR="000004E3">
              <w:rPr>
                <w:rFonts w:ascii="TH Niramit AS" w:hAnsi="TH Niramit AS" w:cs="TH Niramit AS"/>
                <w:i/>
                <w:iCs/>
                <w:sz w:val="28"/>
              </w:rPr>
              <w:t xml:space="preserve"> – 1</w:t>
            </w:r>
            <w:r w:rsidR="000004E3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ครั้ง</w:t>
            </w:r>
          </w:p>
          <w:p w:rsidR="00E325CB" w:rsidRPr="000004E3" w:rsidRDefault="00E325CB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7) 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กิจกรรมปรับพื้นฐาน (เคมี, ฟิสิกส์ , คณิตศาสตร์ , ภาษาอังกฤษ)</w:t>
            </w:r>
          </w:p>
          <w:p w:rsidR="000A21A6" w:rsidRPr="000004E3" w:rsidRDefault="000A21A6" w:rsidP="00F07823">
            <w:pPr>
              <w:pStyle w:val="a5"/>
              <w:rPr>
                <w:rFonts w:ascii="TH Niramit AS" w:hAnsi="TH Niramit AS" w:cs="TH Niramit AS"/>
                <w:i/>
                <w:iCs/>
                <w:strike/>
                <w:sz w:val="28"/>
              </w:rPr>
            </w:pPr>
            <w:r w:rsidRPr="000004E3">
              <w:rPr>
                <w:rFonts w:ascii="TH Niramit AS" w:hAnsi="TH Niramit AS" w:cs="TH Niramit AS" w:hint="cs"/>
                <w:i/>
                <w:iCs/>
                <w:strike/>
                <w:sz w:val="28"/>
                <w:cs/>
              </w:rPr>
              <w:t>7) หลักสูตรได้รับการประ</w:t>
            </w:r>
            <w:r w:rsidR="000004E3" w:rsidRPr="000004E3">
              <w:rPr>
                <w:rFonts w:ascii="TH Niramit AS" w:hAnsi="TH Niramit AS" w:cs="TH Niramit AS" w:hint="cs"/>
                <w:i/>
                <w:iCs/>
                <w:strike/>
                <w:sz w:val="28"/>
                <w:cs/>
              </w:rPr>
              <w:t xml:space="preserve">เมินการประกันคุณภาพในระดับ 4 </w:t>
            </w:r>
            <w:proofErr w:type="spellStart"/>
            <w:r w:rsidR="000004E3" w:rsidRPr="000004E3">
              <w:rPr>
                <w:rFonts w:ascii="TH Niramit AS" w:hAnsi="TH Niramit AS" w:cs="TH Niramit AS" w:hint="cs"/>
                <w:i/>
                <w:iCs/>
                <w:strike/>
                <w:sz w:val="28"/>
                <w:cs/>
              </w:rPr>
              <w:t>ขึ</w:t>
            </w:r>
            <w:r w:rsidRPr="000004E3">
              <w:rPr>
                <w:rFonts w:ascii="TH Niramit AS" w:hAnsi="TH Niramit AS" w:cs="TH Niramit AS" w:hint="cs"/>
                <w:i/>
                <w:iCs/>
                <w:strike/>
                <w:sz w:val="28"/>
                <w:cs/>
              </w:rPr>
              <w:t>น</w:t>
            </w:r>
            <w:proofErr w:type="spellEnd"/>
            <w:r w:rsidRPr="000004E3">
              <w:rPr>
                <w:rFonts w:ascii="TH Niramit AS" w:hAnsi="TH Niramit AS" w:cs="TH Niramit AS" w:hint="cs"/>
                <w:i/>
                <w:iCs/>
                <w:strike/>
                <w:sz w:val="28"/>
                <w:cs/>
              </w:rPr>
              <w:t>ไป จะได้ 5 คะแนนเต็ม</w:t>
            </w:r>
          </w:p>
          <w:p w:rsidR="000A21A6" w:rsidRDefault="000A21A6" w:rsidP="00F07823">
            <w:pPr>
              <w:pStyle w:val="a5"/>
              <w:rPr>
                <w:rFonts w:ascii="TH Niramit AS" w:hAnsi="TH Niramit AS" w:cs="TH Niramit AS"/>
                <w:i/>
                <w:iCs/>
                <w:strike/>
                <w:sz w:val="28"/>
              </w:rPr>
            </w:pPr>
            <w:r w:rsidRPr="000004E3">
              <w:rPr>
                <w:rFonts w:ascii="TH Niramit AS" w:hAnsi="TH Niramit AS" w:cs="TH Niramit AS" w:hint="cs"/>
                <w:i/>
                <w:iCs/>
                <w:strike/>
                <w:sz w:val="28"/>
                <w:cs/>
              </w:rPr>
              <w:t>8) หลักสูตรมีการจัดทำร่างเล่มหลักสูตร นำเสนอต่อคณะกรรมการวิชาการ และ/หรือ กรรมการประจำคณะ</w:t>
            </w:r>
          </w:p>
          <w:p w:rsidR="00DC788B" w:rsidRDefault="00DC788B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</w:p>
          <w:p w:rsidR="00824F38" w:rsidRDefault="00824F38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</w:p>
          <w:p w:rsidR="00824F38" w:rsidRDefault="00824F38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</w:p>
          <w:p w:rsidR="00824F38" w:rsidRDefault="00824F38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</w:p>
          <w:p w:rsidR="00DC788B" w:rsidRPr="006D6EC4" w:rsidRDefault="00DC788B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</w:rPr>
              <w:lastRenderedPageBreak/>
              <w:t>***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เกณฑ์สำหรับอาจารย์หมวดศึกษาทั่วไป</w:t>
            </w:r>
            <w:r w:rsidR="006D6EC4">
              <w:rPr>
                <w:rFonts w:ascii="TH Niramit AS" w:hAnsi="TH Niramit AS" w:cs="TH Niramit AS"/>
                <w:i/>
                <w:iCs/>
                <w:sz w:val="28"/>
              </w:rPr>
              <w:t xml:space="preserve"> </w:t>
            </w:r>
            <w:r w:rsidR="006D6EC4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เลือกดังนี้</w:t>
            </w:r>
          </w:p>
          <w:p w:rsidR="00824F38" w:rsidRDefault="006D6EC4" w:rsidP="00DC788B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         </w:t>
            </w:r>
            <w:r w:rsidR="00DC788B"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1 . </w:t>
            </w:r>
            <w:r w:rsidR="00824F38">
              <w:rPr>
                <w:rFonts w:ascii="TH Niramit AS" w:hAnsi="TH Niramit AS" w:cs="TH Niramit AS"/>
                <w:i/>
                <w:iCs/>
                <w:sz w:val="28"/>
              </w:rPr>
              <w:t xml:space="preserve"> 1 – 2</w:t>
            </w:r>
            <w:r w:rsidR="00824F38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ครั้ง ได้ </w:t>
            </w:r>
            <w:r w:rsidR="00824F38">
              <w:rPr>
                <w:rFonts w:ascii="TH Niramit AS" w:hAnsi="TH Niramit AS" w:cs="TH Niramit AS"/>
                <w:i/>
                <w:iCs/>
                <w:sz w:val="28"/>
              </w:rPr>
              <w:t xml:space="preserve">1 </w:t>
            </w:r>
            <w:r w:rsidR="00824F38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คะแนน</w:t>
            </w:r>
          </w:p>
          <w:p w:rsidR="00824F38" w:rsidRDefault="00DC788B" w:rsidP="00DC788B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ab/>
              <w:t xml:space="preserve">2. </w:t>
            </w:r>
            <w:r w:rsidR="00824F38">
              <w:rPr>
                <w:rFonts w:ascii="TH Niramit AS" w:hAnsi="TH Niramit AS" w:cs="TH Niramit AS"/>
                <w:i/>
                <w:iCs/>
                <w:sz w:val="28"/>
              </w:rPr>
              <w:t>3 – 4</w:t>
            </w:r>
            <w:r w:rsidR="00824F38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ครั้ง ได้ </w:t>
            </w:r>
            <w:r w:rsidR="00824F38">
              <w:rPr>
                <w:rFonts w:ascii="TH Niramit AS" w:hAnsi="TH Niramit AS" w:cs="TH Niramit AS"/>
                <w:i/>
                <w:iCs/>
                <w:sz w:val="28"/>
              </w:rPr>
              <w:t xml:space="preserve">2 </w:t>
            </w:r>
            <w:r w:rsidR="00824F38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คะแนน</w:t>
            </w:r>
          </w:p>
          <w:p w:rsidR="00DC788B" w:rsidRDefault="00DC788B" w:rsidP="00DC788B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ab/>
            </w:r>
            <w:r w:rsidR="00824F38">
              <w:rPr>
                <w:rFonts w:ascii="TH Niramit AS" w:hAnsi="TH Niramit AS" w:cs="TH Niramit AS"/>
                <w:i/>
                <w:iCs/>
                <w:sz w:val="28"/>
              </w:rPr>
              <w:t>3</w:t>
            </w:r>
            <w:r w:rsidR="00824F38"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. </w:t>
            </w:r>
            <w:r w:rsidR="00824F38">
              <w:rPr>
                <w:rFonts w:ascii="TH Niramit AS" w:hAnsi="TH Niramit AS" w:cs="TH Niramit AS"/>
                <w:i/>
                <w:iCs/>
                <w:sz w:val="28"/>
              </w:rPr>
              <w:t>5 – 6</w:t>
            </w:r>
            <w:r w:rsidR="00824F38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ครั้ง ได้ </w:t>
            </w:r>
            <w:r w:rsidR="00824F38">
              <w:rPr>
                <w:rFonts w:ascii="TH Niramit AS" w:hAnsi="TH Niramit AS" w:cs="TH Niramit AS"/>
                <w:i/>
                <w:iCs/>
                <w:sz w:val="28"/>
              </w:rPr>
              <w:t xml:space="preserve">3 </w:t>
            </w:r>
            <w:r w:rsidR="00824F38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คะแนน</w:t>
            </w:r>
          </w:p>
          <w:p w:rsidR="00824F38" w:rsidRDefault="00824F38" w:rsidP="00DC788B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       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4</w:t>
            </w:r>
            <w:r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.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7 – 8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ครั้ง ได้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4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คะแนน</w:t>
            </w:r>
          </w:p>
          <w:p w:rsidR="00824F38" w:rsidRPr="00DC788B" w:rsidRDefault="00824F38" w:rsidP="00824F38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       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5</w:t>
            </w:r>
            <w:r w:rsidRPr="00DC788B"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.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9 – 10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ครั้ง ได้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5 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คะแนน</w:t>
            </w:r>
          </w:p>
          <w:p w:rsidR="000A21A6" w:rsidRDefault="000A21A6" w:rsidP="00F07823">
            <w:pPr>
              <w:pStyle w:val="a5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หมายเหตุ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 1. นับเฉพาะรายวิชาของอาจารย์ประจำ</w:t>
            </w:r>
          </w:p>
          <w:p w:rsidR="000A21A6" w:rsidRDefault="000A21A6" w:rsidP="00AC667A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             2. ไม่ส่ง และ/หรือ ส่งช้า </w:t>
            </w:r>
            <w:r>
              <w:rPr>
                <w:rFonts w:ascii="TH Niramit AS" w:hAnsi="TH Niramit AS" w:cs="TH Niramit AS"/>
                <w:sz w:val="28"/>
              </w:rPr>
              <w:t xml:space="preserve">= </w:t>
            </w:r>
            <w:r>
              <w:rPr>
                <w:rFonts w:ascii="TH Niramit AS" w:hAnsi="TH Niramit AS" w:cs="TH Niramit AS" w:hint="cs"/>
                <w:sz w:val="28"/>
                <w:cs/>
              </w:rPr>
              <w:t>0</w:t>
            </w:r>
            <w:r w:rsidR="00C25305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</w:t>
            </w:r>
          </w:p>
          <w:p w:rsidR="00AC667A" w:rsidRDefault="00AC667A" w:rsidP="00AC667A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          3. </w:t>
            </w:r>
            <w:r w:rsidR="00DC788B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คะแนนคิด 1 ข้อ </w:t>
            </w:r>
            <w:r w:rsidR="002F5546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จะ</w:t>
            </w:r>
            <w:r w:rsidR="00DC788B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ได้ 1 คะแนน คะแนนไม่เกิน 5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</w:t>
            </w:r>
          </w:p>
          <w:p w:rsidR="005E0C8B" w:rsidRDefault="00AC667A" w:rsidP="00DC788B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        </w:t>
            </w:r>
            <w:r w:rsidR="00DC788B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4. อาจารย์หมวดศึกษาทั่วไปใช้เกณฑ์น้ำหนักเหมือนคณะกรรมการหลักสูตร</w:t>
            </w:r>
          </w:p>
          <w:p w:rsidR="005E0C8B" w:rsidRPr="000A21A6" w:rsidRDefault="005E0C8B" w:rsidP="00DC788B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</w:p>
        </w:tc>
        <w:tc>
          <w:tcPr>
            <w:tcW w:w="983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lastRenderedPageBreak/>
              <w:t>-</w:t>
            </w:r>
          </w:p>
        </w:tc>
        <w:tc>
          <w:tcPr>
            <w:tcW w:w="982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813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037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(20)</w:t>
            </w:r>
          </w:p>
        </w:tc>
        <w:tc>
          <w:tcPr>
            <w:tcW w:w="1151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(15)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0A21A6" w:rsidRPr="000A21A6" w:rsidTr="002D4506">
        <w:tc>
          <w:tcPr>
            <w:tcW w:w="6093" w:type="dxa"/>
            <w:tcBorders>
              <w:top w:val="dashSmallGap" w:sz="4" w:space="0" w:color="auto"/>
            </w:tcBorders>
          </w:tcPr>
          <w:p w:rsidR="000A21A6" w:rsidRDefault="00475AD3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1.6 การบริหารงานและการจัดการตามหลักธรรมา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บาล</w:t>
            </w:r>
          </w:p>
          <w:p w:rsidR="00475AD3" w:rsidRDefault="00475AD3" w:rsidP="00F07823">
            <w:pPr>
              <w:pStyle w:val="a5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/>
                <w:sz w:val="28"/>
              </w:rPr>
              <w:t>***</w:t>
            </w:r>
            <w:r w:rsidR="00B7354F">
              <w:rPr>
                <w:rFonts w:ascii="TH Niramit AS" w:hAnsi="TH Niramit AS" w:cs="TH Niramit AS" w:hint="cs"/>
                <w:sz w:val="28"/>
                <w:cs/>
              </w:rPr>
              <w:t xml:space="preserve"> (2) </w:t>
            </w:r>
            <w:r w:rsidR="00B7354F">
              <w:rPr>
                <w:rFonts w:ascii="TH Niramit AS" w:hAnsi="TH Niramit AS" w:cs="TH Niramit AS"/>
                <w:sz w:val="28"/>
                <w:cs/>
              </w:rPr>
              <w:t>–</w:t>
            </w:r>
            <w:r w:rsidR="00B7354F">
              <w:rPr>
                <w:rFonts w:ascii="TH Niramit AS" w:hAnsi="TH Niramit AS" w:cs="TH Niramit AS" w:hint="cs"/>
                <w:sz w:val="28"/>
                <w:cs/>
              </w:rPr>
              <w:t xml:space="preserve"> (3) </w:t>
            </w:r>
            <w:r>
              <w:rPr>
                <w:rFonts w:ascii="TH Niramit AS" w:hAnsi="TH Niramit AS" w:cs="TH Niramit AS" w:hint="cs"/>
                <w:sz w:val="28"/>
                <w:cs/>
              </w:rPr>
              <w:t>ประเมินโดย “คณบดี”</w:t>
            </w:r>
          </w:p>
          <w:p w:rsidR="005E0C8B" w:rsidRDefault="005E0C8B" w:rsidP="00F07823">
            <w:pPr>
              <w:pStyle w:val="a5"/>
              <w:rPr>
                <w:rFonts w:ascii="TH Niramit AS" w:hAnsi="TH Niramit AS" w:cs="TH Niramit AS"/>
                <w:sz w:val="28"/>
              </w:rPr>
            </w:pPr>
          </w:p>
          <w:p w:rsidR="005E0C8B" w:rsidRPr="00475AD3" w:rsidRDefault="005E0C8B" w:rsidP="00F07823">
            <w:pPr>
              <w:pStyle w:val="a5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83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  <w:tc>
          <w:tcPr>
            <w:tcW w:w="982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  <w:tc>
          <w:tcPr>
            <w:tcW w:w="1813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037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151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</w:tcPr>
          <w:p w:rsidR="000A21A6" w:rsidRPr="000A21A6" w:rsidRDefault="00475AD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FD5358" w:rsidRPr="00B56885" w:rsidTr="002F5546">
        <w:tc>
          <w:tcPr>
            <w:tcW w:w="14174" w:type="dxa"/>
            <w:gridSpan w:val="8"/>
          </w:tcPr>
          <w:p w:rsidR="00FD5358" w:rsidRPr="00B56885" w:rsidRDefault="00FD5358" w:rsidP="00FD5358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ภาระงานตามพันธกิจ</w:t>
            </w:r>
          </w:p>
        </w:tc>
      </w:tr>
      <w:tr w:rsidR="00475AD3" w:rsidRPr="00B56885" w:rsidTr="00FD5358">
        <w:tc>
          <w:tcPr>
            <w:tcW w:w="6093" w:type="dxa"/>
            <w:shd w:val="clear" w:color="auto" w:fill="CCC0D9" w:themeFill="accent4" w:themeFillTint="66"/>
          </w:tcPr>
          <w:p w:rsidR="00475AD3" w:rsidRPr="00B56885" w:rsidRDefault="00FD5358" w:rsidP="00F07823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2. ภาระงานตามพันธกิจหลัก (ร้อยละ)</w:t>
            </w:r>
          </w:p>
        </w:tc>
        <w:tc>
          <w:tcPr>
            <w:tcW w:w="983" w:type="dxa"/>
            <w:shd w:val="clear" w:color="auto" w:fill="CCC0D9" w:themeFill="accent4" w:themeFillTint="66"/>
          </w:tcPr>
          <w:p w:rsidR="00475AD3" w:rsidRPr="00B56885" w:rsidRDefault="00FD5358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  <w:shd w:val="clear" w:color="auto" w:fill="CCC0D9" w:themeFill="accent4" w:themeFillTint="66"/>
          </w:tcPr>
          <w:p w:rsidR="00475AD3" w:rsidRPr="00B56885" w:rsidRDefault="00FD5358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813" w:type="dxa"/>
            <w:shd w:val="clear" w:color="auto" w:fill="CCC0D9" w:themeFill="accent4" w:themeFillTint="66"/>
          </w:tcPr>
          <w:p w:rsidR="00475AD3" w:rsidRPr="00B56885" w:rsidRDefault="00FD5358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1037" w:type="dxa"/>
            <w:shd w:val="clear" w:color="auto" w:fill="CCC0D9" w:themeFill="accent4" w:themeFillTint="66"/>
          </w:tcPr>
          <w:p w:rsidR="00475AD3" w:rsidRPr="00B56885" w:rsidRDefault="00FD5358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1151" w:type="dxa"/>
            <w:shd w:val="clear" w:color="auto" w:fill="CCC0D9" w:themeFill="accent4" w:themeFillTint="66"/>
          </w:tcPr>
          <w:p w:rsidR="00475AD3" w:rsidRPr="00B56885" w:rsidRDefault="00FD5358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1080" w:type="dxa"/>
            <w:shd w:val="clear" w:color="auto" w:fill="CCC0D9" w:themeFill="accent4" w:themeFillTint="66"/>
          </w:tcPr>
          <w:p w:rsidR="00475AD3" w:rsidRPr="00B56885" w:rsidRDefault="00FD5358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035" w:type="dxa"/>
            <w:shd w:val="clear" w:color="auto" w:fill="CCC0D9" w:themeFill="accent4" w:themeFillTint="66"/>
          </w:tcPr>
          <w:p w:rsidR="00475AD3" w:rsidRPr="00B56885" w:rsidRDefault="00FD5358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50</w:t>
            </w:r>
          </w:p>
        </w:tc>
      </w:tr>
      <w:tr w:rsidR="00FD5358" w:rsidRPr="000A21A6" w:rsidTr="002D4506">
        <w:tc>
          <w:tcPr>
            <w:tcW w:w="6093" w:type="dxa"/>
            <w:tcBorders>
              <w:bottom w:val="dashSmallGap" w:sz="4" w:space="0" w:color="auto"/>
            </w:tcBorders>
          </w:tcPr>
          <w:p w:rsidR="00FD5358" w:rsidRPr="002D76C7" w:rsidRDefault="00D22766" w:rsidP="00F07823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D76C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2.1 เชิงปริมาณ</w:t>
            </w:r>
          </w:p>
        </w:tc>
        <w:tc>
          <w:tcPr>
            <w:tcW w:w="983" w:type="dxa"/>
            <w:tcBorders>
              <w:bottom w:val="dashSmallGap" w:sz="4" w:space="0" w:color="auto"/>
            </w:tcBorders>
          </w:tcPr>
          <w:p w:rsidR="00FD5358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  <w:tcBorders>
              <w:bottom w:val="dashSmallGap" w:sz="4" w:space="0" w:color="auto"/>
            </w:tcBorders>
          </w:tcPr>
          <w:p w:rsidR="00FD5358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  <w:tc>
          <w:tcPr>
            <w:tcW w:w="1813" w:type="dxa"/>
            <w:tcBorders>
              <w:bottom w:val="dashSmallGap" w:sz="4" w:space="0" w:color="auto"/>
            </w:tcBorders>
          </w:tcPr>
          <w:p w:rsidR="00FD5358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(15)</w: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</w:tcPr>
          <w:p w:rsidR="00FD5358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(17.5)</w:t>
            </w:r>
          </w:p>
        </w:tc>
        <w:tc>
          <w:tcPr>
            <w:tcW w:w="1151" w:type="dxa"/>
            <w:tcBorders>
              <w:bottom w:val="dashSmallGap" w:sz="4" w:space="0" w:color="auto"/>
            </w:tcBorders>
          </w:tcPr>
          <w:p w:rsidR="00FD5358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(17.5)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FD5358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(20)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</w:tcPr>
          <w:p w:rsidR="00FD5358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(25)</w:t>
            </w:r>
          </w:p>
        </w:tc>
      </w:tr>
      <w:tr w:rsidR="00D22766" w:rsidRPr="000A21A6" w:rsidTr="002D4506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(1) ภาระงานสอน</w:t>
            </w: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035" w:type="dxa"/>
            <w:vMerge w:val="restart"/>
            <w:tcBorders>
              <w:top w:val="dashSmallGap" w:sz="4" w:space="0" w:color="auto"/>
            </w:tcBorders>
          </w:tcPr>
          <w:p w:rsidR="00D22766" w:rsidRP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22766">
              <w:rPr>
                <w:rFonts w:ascii="TH Niramit AS" w:hAnsi="TH Niramit AS" w:cs="TH Niramit AS" w:hint="cs"/>
                <w:sz w:val="24"/>
                <w:szCs w:val="24"/>
                <w:cs/>
              </w:rPr>
              <w:t>ตามมาตรฐานภาระงานงานขั้นต่ำ</w:t>
            </w:r>
          </w:p>
        </w:tc>
      </w:tr>
      <w:tr w:rsidR="00D22766" w:rsidRPr="000A21A6" w:rsidTr="002D4506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(2) ภาระงานวิจัยและงานวิชาการอื่น</w:t>
            </w: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5" w:type="dxa"/>
            <w:vMerge/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22766" w:rsidRPr="000A21A6" w:rsidTr="002D4506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(3) ภาระงานบริการวิชาการ</w:t>
            </w: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5" w:type="dxa"/>
            <w:vMerge/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22766" w:rsidRPr="000A21A6" w:rsidTr="002D4506">
        <w:tc>
          <w:tcPr>
            <w:tcW w:w="6093" w:type="dxa"/>
            <w:tcBorders>
              <w:top w:val="dashSmallGap" w:sz="4" w:space="0" w:color="auto"/>
            </w:tcBorders>
          </w:tcPr>
          <w:p w:rsidR="00D22766" w:rsidRDefault="00D2276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(4) ภาระงานทำนุบำรุงศิลปวัฒนธรรม</w:t>
            </w:r>
          </w:p>
        </w:tc>
        <w:tc>
          <w:tcPr>
            <w:tcW w:w="983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13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7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51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5" w:type="dxa"/>
            <w:vMerge/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22766" w:rsidRPr="000A21A6" w:rsidTr="006C6BBD">
        <w:tc>
          <w:tcPr>
            <w:tcW w:w="6093" w:type="dxa"/>
            <w:tcBorders>
              <w:bottom w:val="dashSmallGap" w:sz="4" w:space="0" w:color="auto"/>
            </w:tcBorders>
          </w:tcPr>
          <w:p w:rsidR="00D22766" w:rsidRPr="002D76C7" w:rsidRDefault="00D22766" w:rsidP="00F07823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D76C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2.2 เชิงคุณภาพ</w:t>
            </w:r>
          </w:p>
        </w:tc>
        <w:tc>
          <w:tcPr>
            <w:tcW w:w="983" w:type="dxa"/>
            <w:tcBorders>
              <w:bottom w:val="dashSmallGap" w:sz="4" w:space="0" w:color="auto"/>
            </w:tcBorders>
          </w:tcPr>
          <w:p w:rsidR="00D22766" w:rsidRDefault="002D450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  <w:tcBorders>
              <w:bottom w:val="dashSmallGap" w:sz="4" w:space="0" w:color="auto"/>
            </w:tcBorders>
          </w:tcPr>
          <w:p w:rsidR="00D22766" w:rsidRDefault="002D450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  <w:tc>
          <w:tcPr>
            <w:tcW w:w="1813" w:type="dxa"/>
            <w:tcBorders>
              <w:bottom w:val="dashSmallGap" w:sz="4" w:space="0" w:color="auto"/>
            </w:tcBorders>
          </w:tcPr>
          <w:p w:rsidR="00D22766" w:rsidRDefault="00DE07E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(15)</w: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</w:tcPr>
          <w:p w:rsidR="00D22766" w:rsidRDefault="00DE07E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(17.5)</w:t>
            </w:r>
          </w:p>
        </w:tc>
        <w:tc>
          <w:tcPr>
            <w:tcW w:w="1151" w:type="dxa"/>
            <w:tcBorders>
              <w:bottom w:val="dashSmallGap" w:sz="4" w:space="0" w:color="auto"/>
            </w:tcBorders>
          </w:tcPr>
          <w:p w:rsidR="00D22766" w:rsidRDefault="00DE07E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(17.5)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D22766" w:rsidRDefault="00DE07E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(20)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</w:tcPr>
          <w:p w:rsidR="00D22766" w:rsidRDefault="00DE07E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(25)</w:t>
            </w:r>
          </w:p>
        </w:tc>
      </w:tr>
      <w:tr w:rsidR="00D22766" w:rsidRPr="000A21A6" w:rsidTr="006C6BBD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(1) ภาระงานสอน</w:t>
            </w: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E07E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E07E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E07E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E07E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E07E3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22766" w:rsidRPr="000A21A6" w:rsidTr="002D4506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(2) ภาระงานวิจัยและงานวิชาการอื่น</w:t>
            </w: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22766" w:rsidRPr="000A21A6" w:rsidTr="002D4506">
        <w:tc>
          <w:tcPr>
            <w:tcW w:w="6093" w:type="dxa"/>
            <w:tcBorders>
              <w:top w:val="dashSmallGap" w:sz="4" w:space="0" w:color="auto"/>
            </w:tcBorders>
          </w:tcPr>
          <w:p w:rsidR="005E0C8B" w:rsidRPr="00D22766" w:rsidRDefault="00D22766" w:rsidP="005E0C8B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(3) ภาระงานบริการวิชาการ</w:t>
            </w:r>
          </w:p>
        </w:tc>
        <w:tc>
          <w:tcPr>
            <w:tcW w:w="983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13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7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51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5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22766" w:rsidRPr="00B56885" w:rsidTr="001C10D7">
        <w:tc>
          <w:tcPr>
            <w:tcW w:w="6093" w:type="dxa"/>
            <w:shd w:val="clear" w:color="auto" w:fill="CCC0D9" w:themeFill="accent4" w:themeFillTint="66"/>
          </w:tcPr>
          <w:p w:rsidR="00D22766" w:rsidRPr="00B56885" w:rsidRDefault="00C16564" w:rsidP="00F07823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3. ภาระงานระดับหลักสูตร คณะ และมหาวิทยาลัยที่ได้รับมอบหมาย (ร้อยละ)</w:t>
            </w:r>
          </w:p>
        </w:tc>
        <w:tc>
          <w:tcPr>
            <w:tcW w:w="983" w:type="dxa"/>
            <w:shd w:val="clear" w:color="auto" w:fill="CCC0D9" w:themeFill="accent4" w:themeFillTint="66"/>
          </w:tcPr>
          <w:p w:rsidR="00D22766" w:rsidRPr="00B56885" w:rsidRDefault="00C1656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  <w:shd w:val="clear" w:color="auto" w:fill="CCC0D9" w:themeFill="accent4" w:themeFillTint="66"/>
          </w:tcPr>
          <w:p w:rsidR="00D22766" w:rsidRPr="00B56885" w:rsidRDefault="00C1656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3" w:type="dxa"/>
            <w:shd w:val="clear" w:color="auto" w:fill="CCC0D9" w:themeFill="accent4" w:themeFillTint="66"/>
          </w:tcPr>
          <w:p w:rsidR="00D22766" w:rsidRPr="00B56885" w:rsidRDefault="00C1656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  <w:shd w:val="clear" w:color="auto" w:fill="CCC0D9" w:themeFill="accent4" w:themeFillTint="66"/>
          </w:tcPr>
          <w:p w:rsidR="00D22766" w:rsidRPr="00B56885" w:rsidRDefault="00C1656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shd w:val="clear" w:color="auto" w:fill="CCC0D9" w:themeFill="accent4" w:themeFillTint="66"/>
          </w:tcPr>
          <w:p w:rsidR="00D22766" w:rsidRPr="00B56885" w:rsidRDefault="00C1656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080" w:type="dxa"/>
            <w:shd w:val="clear" w:color="auto" w:fill="CCC0D9" w:themeFill="accent4" w:themeFillTint="66"/>
          </w:tcPr>
          <w:p w:rsidR="00D22766" w:rsidRPr="00B56885" w:rsidRDefault="00C1656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035" w:type="dxa"/>
            <w:shd w:val="clear" w:color="auto" w:fill="CCC0D9" w:themeFill="accent4" w:themeFillTint="66"/>
          </w:tcPr>
          <w:p w:rsidR="00D22766" w:rsidRPr="00B56885" w:rsidRDefault="00C1656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D22766" w:rsidRPr="000A21A6" w:rsidTr="00FD5358">
        <w:tc>
          <w:tcPr>
            <w:tcW w:w="6093" w:type="dxa"/>
          </w:tcPr>
          <w:p w:rsidR="001C10D7" w:rsidRDefault="001C10D7" w:rsidP="001C10D7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3.1 ภาระงานระดับหลักสูตร</w:t>
            </w:r>
          </w:p>
          <w:p w:rsidR="001C10D7" w:rsidRDefault="001C10D7" w:rsidP="001C10D7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) จำนวนครั้งที่ร่วมประชุมกับหลักสูตร (ค่าน้ำหนัก </w:t>
            </w:r>
            <w:r>
              <w:rPr>
                <w:rFonts w:ascii="TH Niramit AS" w:hAnsi="TH Niramit AS" w:cs="TH Niramit AS"/>
                <w:sz w:val="32"/>
                <w:szCs w:val="32"/>
              </w:rPr>
              <w:t>=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3)</w:t>
            </w:r>
          </w:p>
          <w:p w:rsidR="001C10D7" w:rsidRDefault="001C10D7" w:rsidP="001C10D7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2) จำนวนครั้งที่มีส่วนร่วมกิจกรรม และ/หรือ โครงการของหลักสูตร (ค่าน้ำหนัก </w:t>
            </w:r>
            <w:r>
              <w:rPr>
                <w:rFonts w:ascii="TH Niramit AS" w:hAnsi="TH Niramit AS" w:cs="TH Niramit AS"/>
                <w:sz w:val="32"/>
                <w:szCs w:val="32"/>
              </w:rPr>
              <w:t>=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2)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</w:p>
          <w:p w:rsidR="00CF7410" w:rsidRDefault="00CF7410" w:rsidP="001C10D7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***ตัวชี้วัดความสำเร็จ</w:t>
            </w:r>
          </w:p>
          <w:p w:rsidR="00CF7410" w:rsidRDefault="00CF7410" w:rsidP="001C10D7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ระดับ 5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ร้อยละ 80 ขึ้นไป</w:t>
            </w:r>
          </w:p>
          <w:p w:rsidR="00CF7410" w:rsidRDefault="00CF7410" w:rsidP="001C10D7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ระดับ 4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ร้อยละ 75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79</w:t>
            </w:r>
          </w:p>
          <w:p w:rsidR="00CF7410" w:rsidRDefault="00CF7410" w:rsidP="001C10D7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ระดับ 3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ร้อยละ 70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75 </w:t>
            </w:r>
          </w:p>
          <w:p w:rsidR="00CF7410" w:rsidRDefault="00CF7410" w:rsidP="001C10D7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lastRenderedPageBreak/>
              <w:t>ระดับ 2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ร้อยละ 65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69</w:t>
            </w:r>
          </w:p>
          <w:p w:rsidR="00CF7410" w:rsidRDefault="00CF7410" w:rsidP="001C10D7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ระดับ 1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ร้อยละ 60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74</w:t>
            </w:r>
          </w:p>
          <w:p w:rsidR="00CF7410" w:rsidRDefault="00CF7410" w:rsidP="00CF7410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ระดับ 0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ต่ำกว่าร้อยละ 60</w:t>
            </w:r>
          </w:p>
          <w:p w:rsidR="000812FF" w:rsidRPr="00CF7410" w:rsidRDefault="000812FF" w:rsidP="00CF7410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0812F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>ประธานหลักสูตรเป็นผู้ประเมิน</w:t>
            </w:r>
          </w:p>
        </w:tc>
        <w:tc>
          <w:tcPr>
            <w:tcW w:w="983" w:type="dxa"/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13" w:type="dxa"/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7" w:type="dxa"/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51" w:type="dxa"/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1C10D7" w:rsidRDefault="001C10D7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(3)</w:t>
            </w:r>
          </w:p>
          <w:p w:rsidR="001C10D7" w:rsidRDefault="001C10D7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(2)</w:t>
            </w:r>
          </w:p>
        </w:tc>
        <w:tc>
          <w:tcPr>
            <w:tcW w:w="1080" w:type="dxa"/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1C10D7" w:rsidRDefault="001C10D7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(3)</w:t>
            </w:r>
          </w:p>
          <w:p w:rsidR="001C10D7" w:rsidRDefault="001C10D7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(2)</w:t>
            </w:r>
          </w:p>
        </w:tc>
        <w:tc>
          <w:tcPr>
            <w:tcW w:w="1035" w:type="dxa"/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  <w:p w:rsidR="001C10D7" w:rsidRDefault="001C10D7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(3)</w:t>
            </w:r>
          </w:p>
          <w:p w:rsidR="001C10D7" w:rsidRDefault="001C10D7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(2)</w:t>
            </w:r>
          </w:p>
        </w:tc>
      </w:tr>
      <w:tr w:rsidR="00D22766" w:rsidRPr="000A21A6" w:rsidTr="00937D0E">
        <w:tc>
          <w:tcPr>
            <w:tcW w:w="6093" w:type="dxa"/>
            <w:tcBorders>
              <w:top w:val="dashSmallGap" w:sz="4" w:space="0" w:color="auto"/>
            </w:tcBorders>
          </w:tcPr>
          <w:p w:rsidR="00D22766" w:rsidRDefault="00972862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3.2 ภาระงานระดับคณะ/มหาวิทยาลัย</w:t>
            </w:r>
          </w:p>
          <w:p w:rsidR="00972862" w:rsidRDefault="00972862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***วัดจากการมีส่วนร่วมในกิจกรรม</w:t>
            </w:r>
            <w:r w:rsidR="00663970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และ/หรือ โครงการ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ดังนี้</w:t>
            </w:r>
          </w:p>
          <w:p w:rsidR="00663970" w:rsidRDefault="00663970" w:rsidP="007130F7">
            <w:pPr>
              <w:pStyle w:val="a5"/>
              <w:numPr>
                <w:ilvl w:val="0"/>
                <w:numId w:val="5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โครงการจัดทำแผนยุทธศาสตร์</w:t>
            </w:r>
          </w:p>
          <w:p w:rsidR="007130F7" w:rsidRDefault="007130F7" w:rsidP="007130F7">
            <w:pPr>
              <w:pStyle w:val="a5"/>
              <w:numPr>
                <w:ilvl w:val="0"/>
                <w:numId w:val="5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7130F7">
              <w:rPr>
                <w:rFonts w:ascii="TH Niramit AS" w:hAnsi="TH Niramit AS" w:cs="TH Niramit AS"/>
                <w:i/>
                <w:iCs/>
                <w:sz w:val="28"/>
                <w:cs/>
              </w:rPr>
              <w:t>โครงการจัดทำแผนพัฒนาบุคลากร</w:t>
            </w:r>
          </w:p>
          <w:p w:rsidR="007130F7" w:rsidRDefault="007130F7" w:rsidP="007130F7">
            <w:pPr>
              <w:pStyle w:val="a5"/>
              <w:numPr>
                <w:ilvl w:val="0"/>
                <w:numId w:val="5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ประชุมการจัดทำ 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>TOR</w:t>
            </w:r>
          </w:p>
          <w:p w:rsidR="007130F7" w:rsidRDefault="007130F7" w:rsidP="007130F7">
            <w:pPr>
              <w:pStyle w:val="a5"/>
              <w:numPr>
                <w:ilvl w:val="0"/>
                <w:numId w:val="5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ไหว้ครู</w:t>
            </w:r>
          </w:p>
          <w:p w:rsidR="007130F7" w:rsidRDefault="007130F7" w:rsidP="007130F7">
            <w:pPr>
              <w:pStyle w:val="a5"/>
              <w:numPr>
                <w:ilvl w:val="0"/>
                <w:numId w:val="5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ปีใหม่</w:t>
            </w:r>
          </w:p>
          <w:p w:rsidR="007130F7" w:rsidRDefault="007130F7" w:rsidP="007130F7">
            <w:pPr>
              <w:pStyle w:val="a5"/>
              <w:numPr>
                <w:ilvl w:val="0"/>
                <w:numId w:val="5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กีฬาสี</w:t>
            </w:r>
          </w:p>
          <w:p w:rsidR="007130F7" w:rsidRDefault="007130F7" w:rsidP="007130F7">
            <w:pPr>
              <w:pStyle w:val="a5"/>
              <w:numPr>
                <w:ilvl w:val="0"/>
                <w:numId w:val="5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ประชุมผู้บริหารพบบุคลากร</w:t>
            </w:r>
          </w:p>
          <w:p w:rsidR="007130F7" w:rsidRPr="007130F7" w:rsidRDefault="007130F7" w:rsidP="007130F7">
            <w:pPr>
              <w:pStyle w:val="a5"/>
              <w:numPr>
                <w:ilvl w:val="0"/>
                <w:numId w:val="5"/>
              </w:numPr>
              <w:rPr>
                <w:rFonts w:ascii="TH Niramit AS" w:hAnsi="TH Niramit AS" w:cs="TH Niramit AS"/>
                <w:i/>
                <w:iCs/>
                <w:color w:val="FF0000"/>
                <w:sz w:val="28"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AUN_AQ ( 5- 6 </w:t>
            </w:r>
            <w:proofErr w:type="spellStart"/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กพ</w:t>
            </w:r>
            <w:proofErr w:type="spellEnd"/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.</w:t>
            </w:r>
            <w:r>
              <w:rPr>
                <w:rFonts w:ascii="TH Niramit AS" w:hAnsi="TH Niramit AS" w:cs="TH Niramit AS"/>
                <w:i/>
                <w:iCs/>
                <w:sz w:val="28"/>
              </w:rPr>
              <w:t xml:space="preserve">62) </w:t>
            </w:r>
            <w:r w:rsidRPr="007130F7">
              <w:rPr>
                <w:rFonts w:ascii="TH Niramit AS" w:hAnsi="TH Niramit AS" w:cs="TH Niramit AS"/>
                <w:i/>
                <w:iCs/>
                <w:color w:val="FF0000"/>
                <w:sz w:val="28"/>
              </w:rPr>
              <w:t xml:space="preserve">– </w:t>
            </w:r>
            <w:r w:rsidRPr="007130F7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>งานประกันฯ</w:t>
            </w:r>
          </w:p>
          <w:p w:rsidR="00663970" w:rsidRDefault="00663970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ตัวชี้วัดความสำเร็จ</w:t>
            </w:r>
          </w:p>
          <w:p w:rsidR="00663970" w:rsidRDefault="00663970" w:rsidP="00663970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ระดับ 5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ร้อยละ 80 ขึ้นไป</w:t>
            </w:r>
          </w:p>
          <w:p w:rsidR="00663970" w:rsidRDefault="00663970" w:rsidP="00663970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ระดับ 4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ร้อยละ 75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79</w:t>
            </w:r>
          </w:p>
          <w:p w:rsidR="00663970" w:rsidRDefault="00663970" w:rsidP="00663970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ระดับ 3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ร้อยละ 70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75 </w:t>
            </w:r>
          </w:p>
          <w:p w:rsidR="00663970" w:rsidRDefault="00663970" w:rsidP="00663970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ระดับ 2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ร้อยละ 65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69</w:t>
            </w:r>
          </w:p>
          <w:p w:rsidR="00663970" w:rsidRDefault="00663970" w:rsidP="00663970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ระดับ 1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ร้อยละ 60 </w:t>
            </w:r>
            <w:r>
              <w:rPr>
                <w:rFonts w:ascii="TH Niramit AS" w:hAnsi="TH Niramit AS" w:cs="TH Niramit AS"/>
                <w:i/>
                <w:iCs/>
                <w:sz w:val="28"/>
                <w:cs/>
              </w:rPr>
              <w:t>–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74</w:t>
            </w:r>
          </w:p>
          <w:p w:rsidR="00663970" w:rsidRPr="00663970" w:rsidRDefault="00663970" w:rsidP="00663970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lastRenderedPageBreak/>
              <w:t>ระดับ 0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 ต่ำกว่าร้อยละ 60</w:t>
            </w:r>
          </w:p>
        </w:tc>
        <w:tc>
          <w:tcPr>
            <w:tcW w:w="983" w:type="dxa"/>
            <w:tcBorders>
              <w:top w:val="dashSmallGap" w:sz="4" w:space="0" w:color="auto"/>
            </w:tcBorders>
          </w:tcPr>
          <w:p w:rsidR="00D22766" w:rsidRDefault="00972862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982" w:type="dxa"/>
            <w:tcBorders>
              <w:top w:val="dashSmallGap" w:sz="4" w:space="0" w:color="auto"/>
            </w:tcBorders>
          </w:tcPr>
          <w:p w:rsidR="00D22766" w:rsidRDefault="00972862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813" w:type="dxa"/>
            <w:tcBorders>
              <w:top w:val="dashSmallGap" w:sz="4" w:space="0" w:color="auto"/>
            </w:tcBorders>
          </w:tcPr>
          <w:p w:rsidR="00D22766" w:rsidRDefault="00972862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  <w:tcBorders>
              <w:top w:val="dashSmallGap" w:sz="4" w:space="0" w:color="auto"/>
            </w:tcBorders>
          </w:tcPr>
          <w:p w:rsidR="00D22766" w:rsidRDefault="00972862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tcBorders>
              <w:top w:val="dashSmallGap" w:sz="4" w:space="0" w:color="auto"/>
            </w:tcBorders>
          </w:tcPr>
          <w:p w:rsidR="00D22766" w:rsidRDefault="00972862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D22766" w:rsidRDefault="00972862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</w:tcPr>
          <w:p w:rsidR="00D22766" w:rsidRDefault="00972862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</w:tr>
      <w:tr w:rsidR="00D22766" w:rsidRPr="00B56885" w:rsidTr="004909BA">
        <w:tc>
          <w:tcPr>
            <w:tcW w:w="6093" w:type="dxa"/>
            <w:shd w:val="clear" w:color="auto" w:fill="CCC0D9" w:themeFill="accent4" w:themeFillTint="66"/>
          </w:tcPr>
          <w:p w:rsidR="00D22766" w:rsidRPr="00B56885" w:rsidRDefault="004909BA" w:rsidP="00F07823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4.  ผลการประเมินการพัฒนาตนเอง (ร้อยละ)</w:t>
            </w:r>
          </w:p>
        </w:tc>
        <w:tc>
          <w:tcPr>
            <w:tcW w:w="983" w:type="dxa"/>
            <w:shd w:val="clear" w:color="auto" w:fill="CCC0D9" w:themeFill="accent4" w:themeFillTint="66"/>
          </w:tcPr>
          <w:p w:rsidR="00D22766" w:rsidRPr="00B56885" w:rsidRDefault="004909BA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  <w:shd w:val="clear" w:color="auto" w:fill="CCC0D9" w:themeFill="accent4" w:themeFillTint="66"/>
          </w:tcPr>
          <w:p w:rsidR="00D22766" w:rsidRPr="00B56885" w:rsidRDefault="004909BA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3" w:type="dxa"/>
            <w:shd w:val="clear" w:color="auto" w:fill="CCC0D9" w:themeFill="accent4" w:themeFillTint="66"/>
          </w:tcPr>
          <w:p w:rsidR="00D22766" w:rsidRPr="00B56885" w:rsidRDefault="004909BA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37" w:type="dxa"/>
            <w:shd w:val="clear" w:color="auto" w:fill="CCC0D9" w:themeFill="accent4" w:themeFillTint="66"/>
          </w:tcPr>
          <w:p w:rsidR="00D22766" w:rsidRPr="00B56885" w:rsidRDefault="004909BA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51" w:type="dxa"/>
            <w:shd w:val="clear" w:color="auto" w:fill="CCC0D9" w:themeFill="accent4" w:themeFillTint="66"/>
          </w:tcPr>
          <w:p w:rsidR="00D22766" w:rsidRPr="00B56885" w:rsidRDefault="004909BA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80" w:type="dxa"/>
            <w:shd w:val="clear" w:color="auto" w:fill="CCC0D9" w:themeFill="accent4" w:themeFillTint="66"/>
          </w:tcPr>
          <w:p w:rsidR="00D22766" w:rsidRPr="00B56885" w:rsidRDefault="004909BA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35" w:type="dxa"/>
            <w:shd w:val="clear" w:color="auto" w:fill="CCC0D9" w:themeFill="accent4" w:themeFillTint="66"/>
          </w:tcPr>
          <w:p w:rsidR="00D22766" w:rsidRPr="00B56885" w:rsidRDefault="004909BA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D22766" w:rsidRPr="000A21A6" w:rsidTr="004909BA">
        <w:tc>
          <w:tcPr>
            <w:tcW w:w="6093" w:type="dxa"/>
            <w:tcBorders>
              <w:bottom w:val="dashSmallGap" w:sz="4" w:space="0" w:color="auto"/>
            </w:tcBorders>
          </w:tcPr>
          <w:p w:rsidR="004909BA" w:rsidRDefault="004909BA" w:rsidP="004909BA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3" w:type="dxa"/>
            <w:tcBorders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13" w:type="dxa"/>
            <w:tcBorders>
              <w:bottom w:val="dashSmallGap" w:sz="4" w:space="0" w:color="auto"/>
            </w:tcBorders>
          </w:tcPr>
          <w:p w:rsidR="00D22766" w:rsidRDefault="00644B6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</w:tcPr>
          <w:p w:rsidR="00D22766" w:rsidRDefault="00644B6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151" w:type="dxa"/>
            <w:tcBorders>
              <w:bottom w:val="dashSmallGap" w:sz="4" w:space="0" w:color="auto"/>
            </w:tcBorders>
          </w:tcPr>
          <w:p w:rsidR="00D22766" w:rsidRDefault="00644B6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D22766" w:rsidRDefault="00644B6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</w:tcPr>
          <w:p w:rsidR="00D22766" w:rsidRDefault="00644B6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(เลือก)</w:t>
            </w:r>
          </w:p>
        </w:tc>
      </w:tr>
      <w:tr w:rsidR="00D22766" w:rsidRPr="000A21A6" w:rsidTr="004909BA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22766" w:rsidRPr="000A21A6" w:rsidTr="004909BA">
        <w:tc>
          <w:tcPr>
            <w:tcW w:w="6093" w:type="dxa"/>
            <w:tcBorders>
              <w:top w:val="dashSmallGap" w:sz="4" w:space="0" w:color="auto"/>
            </w:tcBorders>
          </w:tcPr>
          <w:p w:rsidR="00D22766" w:rsidRPr="00644B69" w:rsidRDefault="00D22766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3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13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7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51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035" w:type="dxa"/>
            <w:tcBorders>
              <w:top w:val="dashSmallGap" w:sz="4" w:space="0" w:color="auto"/>
            </w:tcBorders>
          </w:tcPr>
          <w:p w:rsidR="00D22766" w:rsidRDefault="00D22766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22766" w:rsidRPr="00B56885" w:rsidTr="00211B09">
        <w:tc>
          <w:tcPr>
            <w:tcW w:w="6093" w:type="dxa"/>
            <w:shd w:val="clear" w:color="auto" w:fill="CCC0D9" w:themeFill="accent4" w:themeFillTint="66"/>
          </w:tcPr>
          <w:p w:rsidR="00D22766" w:rsidRPr="00B56885" w:rsidRDefault="00211B09" w:rsidP="00F07823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5. ผลการประเมินการประกันคุณภาพ (ร้อยละ)</w:t>
            </w:r>
          </w:p>
        </w:tc>
        <w:tc>
          <w:tcPr>
            <w:tcW w:w="983" w:type="dxa"/>
            <w:shd w:val="clear" w:color="auto" w:fill="CCC0D9" w:themeFill="accent4" w:themeFillTint="66"/>
          </w:tcPr>
          <w:p w:rsidR="00D22766" w:rsidRPr="00B56885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  <w:shd w:val="clear" w:color="auto" w:fill="CCC0D9" w:themeFill="accent4" w:themeFillTint="66"/>
          </w:tcPr>
          <w:p w:rsidR="00D22766" w:rsidRPr="00B56885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3" w:type="dxa"/>
            <w:shd w:val="clear" w:color="auto" w:fill="CCC0D9" w:themeFill="accent4" w:themeFillTint="66"/>
          </w:tcPr>
          <w:p w:rsidR="00D22766" w:rsidRPr="00B56885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37" w:type="dxa"/>
            <w:shd w:val="clear" w:color="auto" w:fill="CCC0D9" w:themeFill="accent4" w:themeFillTint="66"/>
          </w:tcPr>
          <w:p w:rsidR="00D22766" w:rsidRPr="00B56885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51" w:type="dxa"/>
            <w:shd w:val="clear" w:color="auto" w:fill="CCC0D9" w:themeFill="accent4" w:themeFillTint="66"/>
          </w:tcPr>
          <w:p w:rsidR="00D22766" w:rsidRPr="00B56885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80" w:type="dxa"/>
            <w:shd w:val="clear" w:color="auto" w:fill="CCC0D9" w:themeFill="accent4" w:themeFillTint="66"/>
          </w:tcPr>
          <w:p w:rsidR="00D22766" w:rsidRPr="00B56885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35" w:type="dxa"/>
            <w:shd w:val="clear" w:color="auto" w:fill="CCC0D9" w:themeFill="accent4" w:themeFillTint="66"/>
          </w:tcPr>
          <w:p w:rsidR="00D22766" w:rsidRPr="00B56885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211B09" w:rsidRPr="000A21A6" w:rsidTr="000F15CA">
        <w:tc>
          <w:tcPr>
            <w:tcW w:w="6093" w:type="dxa"/>
            <w:tcBorders>
              <w:bottom w:val="dashSmallGap" w:sz="4" w:space="0" w:color="auto"/>
            </w:tcBorders>
          </w:tcPr>
          <w:p w:rsidR="00211B09" w:rsidRDefault="00211B09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5.1  ของมหาวิทยาลัย</w:t>
            </w:r>
          </w:p>
        </w:tc>
        <w:tc>
          <w:tcPr>
            <w:tcW w:w="983" w:type="dxa"/>
            <w:tcBorders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  <w:tcBorders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813" w:type="dxa"/>
            <w:tcBorders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  <w:tcBorders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tcBorders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11B09" w:rsidRPr="000A21A6" w:rsidTr="00A3520E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11B09" w:rsidRDefault="00211B09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5.2  ของคณะ</w:t>
            </w:r>
          </w:p>
          <w:p w:rsidR="00211B09" w:rsidRPr="00211B09" w:rsidRDefault="00211B09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***</w:t>
            </w:r>
            <w:r w:rsidR="002E344B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อาจารย์หมวดศึกษาทั่วไปให้ใช้คะแนน</w:t>
            </w:r>
            <w:r w:rsidR="000760C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ของ</w:t>
            </w:r>
            <w:r w:rsidR="002E344B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คณะ</w:t>
            </w: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11B09" w:rsidRDefault="00211B09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11B09" w:rsidRDefault="000F15CA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211B09" w:rsidRPr="000A21A6" w:rsidTr="00A3520E">
        <w:tc>
          <w:tcPr>
            <w:tcW w:w="6093" w:type="dxa"/>
            <w:tcBorders>
              <w:top w:val="dashSmallGap" w:sz="4" w:space="0" w:color="auto"/>
            </w:tcBorders>
          </w:tcPr>
          <w:p w:rsidR="00211B09" w:rsidRDefault="00211B09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5.3  ของหลักสูตร</w:t>
            </w:r>
          </w:p>
          <w:p w:rsidR="00AB0197" w:rsidRPr="00AB0197" w:rsidRDefault="00AB0197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***ระดับหลักสูตรใช้ค่าคะแนน ไม่รวมองค์ประกอบที่ 1 การกำกับมาตรฐาน</w:t>
            </w:r>
          </w:p>
        </w:tc>
        <w:tc>
          <w:tcPr>
            <w:tcW w:w="983" w:type="dxa"/>
            <w:tcBorders>
              <w:top w:val="dashSmallGap" w:sz="4" w:space="0" w:color="auto"/>
            </w:tcBorders>
          </w:tcPr>
          <w:p w:rsidR="00211B09" w:rsidRDefault="000F15CA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  <w:tcBorders>
              <w:top w:val="dashSmallGap" w:sz="4" w:space="0" w:color="auto"/>
            </w:tcBorders>
          </w:tcPr>
          <w:p w:rsidR="00211B09" w:rsidRDefault="000F15CA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813" w:type="dxa"/>
            <w:tcBorders>
              <w:top w:val="dashSmallGap" w:sz="4" w:space="0" w:color="auto"/>
            </w:tcBorders>
          </w:tcPr>
          <w:p w:rsidR="00211B09" w:rsidRDefault="000F15CA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  <w:tcBorders>
              <w:top w:val="dashSmallGap" w:sz="4" w:space="0" w:color="auto"/>
            </w:tcBorders>
          </w:tcPr>
          <w:p w:rsidR="00211B09" w:rsidRDefault="000F15CA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151" w:type="dxa"/>
            <w:tcBorders>
              <w:top w:val="dashSmallGap" w:sz="4" w:space="0" w:color="auto"/>
            </w:tcBorders>
          </w:tcPr>
          <w:p w:rsidR="00211B09" w:rsidRDefault="000F15CA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211B09" w:rsidRDefault="000F15CA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</w:tcPr>
          <w:p w:rsidR="00211B09" w:rsidRDefault="000F15CA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</w:tr>
      <w:tr w:rsidR="00A3520E" w:rsidRPr="00B56885" w:rsidTr="002F0BB5">
        <w:tc>
          <w:tcPr>
            <w:tcW w:w="6093" w:type="dxa"/>
            <w:shd w:val="clear" w:color="auto" w:fill="CCC0D9" w:themeFill="accent4" w:themeFillTint="66"/>
          </w:tcPr>
          <w:p w:rsidR="00A3520E" w:rsidRPr="00B56885" w:rsidRDefault="002F0BB5" w:rsidP="00F07823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6. ภาระงานเชิงยุทธศาสตร์ของหน่วยงาน / มหาวิทยาลัย (ร้อยละ)</w:t>
            </w:r>
          </w:p>
        </w:tc>
        <w:tc>
          <w:tcPr>
            <w:tcW w:w="983" w:type="dxa"/>
            <w:shd w:val="clear" w:color="auto" w:fill="CCC0D9" w:themeFill="accent4" w:themeFillTint="66"/>
          </w:tcPr>
          <w:p w:rsidR="00A3520E" w:rsidRPr="00B56885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82" w:type="dxa"/>
            <w:shd w:val="clear" w:color="auto" w:fill="CCC0D9" w:themeFill="accent4" w:themeFillTint="66"/>
          </w:tcPr>
          <w:p w:rsidR="00A3520E" w:rsidRPr="00B56885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813" w:type="dxa"/>
            <w:shd w:val="clear" w:color="auto" w:fill="CCC0D9" w:themeFill="accent4" w:themeFillTint="66"/>
          </w:tcPr>
          <w:p w:rsidR="00A3520E" w:rsidRPr="00B56885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  <w:shd w:val="clear" w:color="auto" w:fill="CCC0D9" w:themeFill="accent4" w:themeFillTint="66"/>
          </w:tcPr>
          <w:p w:rsidR="00A3520E" w:rsidRPr="00B56885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51" w:type="dxa"/>
            <w:shd w:val="clear" w:color="auto" w:fill="CCC0D9" w:themeFill="accent4" w:themeFillTint="66"/>
          </w:tcPr>
          <w:p w:rsidR="00A3520E" w:rsidRPr="00B56885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080" w:type="dxa"/>
            <w:shd w:val="clear" w:color="auto" w:fill="CCC0D9" w:themeFill="accent4" w:themeFillTint="66"/>
          </w:tcPr>
          <w:p w:rsidR="00A3520E" w:rsidRPr="00B56885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035" w:type="dxa"/>
            <w:shd w:val="clear" w:color="auto" w:fill="CCC0D9" w:themeFill="accent4" w:themeFillTint="66"/>
          </w:tcPr>
          <w:p w:rsidR="00A3520E" w:rsidRPr="00B56885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A3520E" w:rsidRPr="000A21A6" w:rsidTr="00FD5358">
        <w:tc>
          <w:tcPr>
            <w:tcW w:w="6093" w:type="dxa"/>
          </w:tcPr>
          <w:p w:rsidR="00A3520E" w:rsidRDefault="002F0BB5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การมุ่งสู่ความเป็นมหาวิทยาลัยอินทรีย์มหาวิทยาลัยสีเขียว มหาวิทยาลัยเชิงนิเวศ </w:t>
            </w:r>
            <w:r>
              <w:rPr>
                <w:rFonts w:ascii="TH Niramit AS" w:hAnsi="TH Niramit AS" w:cs="TH Niramit AS"/>
                <w:sz w:val="32"/>
                <w:szCs w:val="32"/>
              </w:rPr>
              <w:t>(Well  Being)</w:t>
            </w:r>
          </w:p>
          <w:p w:rsidR="002D76C7" w:rsidRPr="00C53DBE" w:rsidRDefault="002D76C7" w:rsidP="002D76C7">
            <w:pPr>
              <w:pStyle w:val="a5"/>
              <w:numPr>
                <w:ilvl w:val="0"/>
                <w:numId w:val="2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สังคมผู้สูงวัย</w:t>
            </w:r>
          </w:p>
          <w:p w:rsidR="002D76C7" w:rsidRPr="00C53DBE" w:rsidRDefault="002D76C7" w:rsidP="002D76C7">
            <w:pPr>
              <w:pStyle w:val="a5"/>
              <w:numPr>
                <w:ilvl w:val="0"/>
                <w:numId w:val="2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เกษตรอินทรีย์</w:t>
            </w:r>
          </w:p>
          <w:p w:rsidR="002D76C7" w:rsidRDefault="002D76C7" w:rsidP="002D76C7">
            <w:pPr>
              <w:pStyle w:val="a5"/>
              <w:numPr>
                <w:ilvl w:val="0"/>
                <w:numId w:val="2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อาหารปลอดภัย</w:t>
            </w:r>
          </w:p>
          <w:p w:rsidR="002D76C7" w:rsidRPr="002D76C7" w:rsidRDefault="002D76C7" w:rsidP="002D76C7">
            <w:pPr>
              <w:pStyle w:val="a5"/>
              <w:numPr>
                <w:ilvl w:val="0"/>
                <w:numId w:val="2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2D76C7">
              <w:rPr>
                <w:rFonts w:ascii="TH Niramit AS" w:hAnsi="TH Niramit AS" w:cs="TH Niramit AS" w:hint="cs"/>
                <w:sz w:val="32"/>
                <w:szCs w:val="32"/>
                <w:cs/>
              </w:rPr>
              <w:t>ท่องเที่ยวเชิงนิเวศ</w:t>
            </w:r>
          </w:p>
          <w:p w:rsidR="002F0BB5" w:rsidRPr="00877643" w:rsidRDefault="002F0BB5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***การบูรณาการยุทธศาสตร์กับภาระงานประจำ (การเรียนการสอน, วิจัย, การบริการวิชาการ)</w:t>
            </w:r>
            <w:r w:rsidR="00877643">
              <w:rPr>
                <w:rFonts w:ascii="TH Niramit AS" w:hAnsi="TH Niramit AS" w:cs="TH Niramit AS"/>
                <w:i/>
                <w:iCs/>
                <w:sz w:val="28"/>
              </w:rPr>
              <w:t xml:space="preserve"> ( </w:t>
            </w:r>
            <w:r w:rsidR="00877643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มีได้ </w:t>
            </w:r>
            <w:r w:rsidR="00877643">
              <w:rPr>
                <w:rFonts w:ascii="TH Niramit AS" w:hAnsi="TH Niramit AS" w:cs="TH Niramit AS"/>
                <w:i/>
                <w:iCs/>
                <w:sz w:val="28"/>
              </w:rPr>
              <w:t>5</w:t>
            </w:r>
            <w:r w:rsidR="00877643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ไม่มีได้ </w:t>
            </w:r>
            <w:r w:rsidR="00877643">
              <w:rPr>
                <w:rFonts w:ascii="TH Niramit AS" w:hAnsi="TH Niramit AS" w:cs="TH Niramit AS"/>
                <w:i/>
                <w:iCs/>
                <w:sz w:val="28"/>
              </w:rPr>
              <w:t>0)</w:t>
            </w:r>
          </w:p>
          <w:p w:rsidR="00613539" w:rsidRPr="000A103F" w:rsidRDefault="00613539" w:rsidP="00F07823">
            <w:pPr>
              <w:pStyle w:val="a5"/>
              <w:rPr>
                <w:rFonts w:ascii="TH Niramit AS" w:hAnsi="TH Niramit AS" w:cs="TH Niramit AS"/>
                <w:i/>
                <w:iCs/>
                <w:color w:val="FF0000"/>
                <w:sz w:val="28"/>
                <w:cs/>
              </w:rPr>
            </w:pPr>
            <w:bookmarkStart w:id="0" w:name="_GoBack"/>
            <w:r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 xml:space="preserve">     </w:t>
            </w:r>
            <w:r w:rsidRPr="000A103F">
              <w:rPr>
                <w:rFonts w:ascii="TH Niramit AS" w:hAnsi="TH Niramit AS" w:cs="TH Niramit AS"/>
                <w:i/>
                <w:iCs/>
                <w:color w:val="FF0000"/>
                <w:sz w:val="28"/>
              </w:rPr>
              <w:t xml:space="preserve">- </w:t>
            </w:r>
            <w:r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>ผู้รับผิ</w:t>
            </w:r>
            <w:r w:rsidR="00E34945"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 xml:space="preserve">ดชอบ </w:t>
            </w:r>
            <w:r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 xml:space="preserve">โครงการ / กิจกรรมฯ </w:t>
            </w:r>
            <w:r w:rsidR="00877643"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>ที่สอดคล้องกับยุทธศาสตร์</w:t>
            </w:r>
          </w:p>
          <w:p w:rsidR="00613539" w:rsidRPr="000A103F" w:rsidRDefault="00613539" w:rsidP="00F07823">
            <w:pPr>
              <w:pStyle w:val="a5"/>
              <w:rPr>
                <w:rFonts w:ascii="TH Niramit AS" w:hAnsi="TH Niramit AS" w:cs="TH Niramit AS"/>
                <w:i/>
                <w:iCs/>
                <w:color w:val="FF0000"/>
                <w:sz w:val="28"/>
                <w:cs/>
              </w:rPr>
            </w:pPr>
            <w:r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 xml:space="preserve">    </w:t>
            </w:r>
            <w:r w:rsidRPr="000A103F">
              <w:rPr>
                <w:rFonts w:ascii="TH Niramit AS" w:hAnsi="TH Niramit AS" w:cs="TH Niramit AS"/>
                <w:i/>
                <w:iCs/>
                <w:color w:val="FF0000"/>
                <w:sz w:val="28"/>
              </w:rPr>
              <w:t xml:space="preserve">- </w:t>
            </w:r>
            <w:proofErr w:type="spellStart"/>
            <w:r w:rsidR="00E34945"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>มค</w:t>
            </w:r>
            <w:proofErr w:type="spellEnd"/>
            <w:r w:rsidR="00E34945"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>อ.</w:t>
            </w:r>
            <w:r w:rsidR="00E34945" w:rsidRPr="000A103F">
              <w:rPr>
                <w:rFonts w:ascii="TH Niramit AS" w:hAnsi="TH Niramit AS" w:cs="TH Niramit AS"/>
                <w:i/>
                <w:iCs/>
                <w:color w:val="FF0000"/>
                <w:sz w:val="28"/>
              </w:rPr>
              <w:t>3</w:t>
            </w:r>
            <w:r w:rsidR="00E34945"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 xml:space="preserve"> หรือ </w:t>
            </w:r>
            <w:r w:rsidR="00E34945" w:rsidRPr="000A103F">
              <w:rPr>
                <w:rFonts w:ascii="TH Niramit AS" w:hAnsi="TH Niramit AS" w:cs="TH Niramit AS"/>
                <w:i/>
                <w:iCs/>
                <w:color w:val="FF0000"/>
                <w:sz w:val="28"/>
              </w:rPr>
              <w:t xml:space="preserve">5 </w:t>
            </w:r>
            <w:r w:rsidR="00E34945"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>ที่มีการระบุการบูรณาการฯ</w:t>
            </w:r>
          </w:p>
          <w:p w:rsidR="00E34945" w:rsidRPr="002F0BB5" w:rsidRDefault="00E34945" w:rsidP="00F07823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 xml:space="preserve">    </w:t>
            </w:r>
            <w:r w:rsidRPr="000A103F">
              <w:rPr>
                <w:rFonts w:ascii="TH Niramit AS" w:hAnsi="TH Niramit AS" w:cs="TH Niramit AS"/>
                <w:i/>
                <w:iCs/>
                <w:color w:val="FF0000"/>
                <w:sz w:val="28"/>
              </w:rPr>
              <w:t xml:space="preserve">- </w:t>
            </w:r>
            <w:r w:rsidRPr="000A103F">
              <w:rPr>
                <w:rFonts w:ascii="TH Niramit AS" w:hAnsi="TH Niramit AS" w:cs="TH Niramit AS" w:hint="cs"/>
                <w:i/>
                <w:iCs/>
                <w:color w:val="FF0000"/>
                <w:sz w:val="28"/>
                <w:cs/>
              </w:rPr>
              <w:t>งานวิจัยฯ ที่สอดคล้องกับยุทธศาสตร์</w:t>
            </w:r>
            <w:bookmarkEnd w:id="0"/>
          </w:p>
        </w:tc>
        <w:tc>
          <w:tcPr>
            <w:tcW w:w="983" w:type="dxa"/>
          </w:tcPr>
          <w:p w:rsidR="00A3520E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982" w:type="dxa"/>
          </w:tcPr>
          <w:p w:rsidR="00A3520E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813" w:type="dxa"/>
          </w:tcPr>
          <w:p w:rsidR="00A3520E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7" w:type="dxa"/>
          </w:tcPr>
          <w:p w:rsidR="00A3520E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  <w:tc>
          <w:tcPr>
            <w:tcW w:w="1151" w:type="dxa"/>
          </w:tcPr>
          <w:p w:rsidR="00A3520E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  <w:tc>
          <w:tcPr>
            <w:tcW w:w="1080" w:type="dxa"/>
          </w:tcPr>
          <w:p w:rsidR="00A3520E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  <w:tc>
          <w:tcPr>
            <w:tcW w:w="1035" w:type="dxa"/>
          </w:tcPr>
          <w:p w:rsidR="00A3520E" w:rsidRDefault="002F0BB5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</w:tr>
      <w:tr w:rsidR="00A3520E" w:rsidRPr="00B56885" w:rsidTr="004B52A4">
        <w:tc>
          <w:tcPr>
            <w:tcW w:w="6093" w:type="dxa"/>
            <w:shd w:val="clear" w:color="auto" w:fill="CCC0D9" w:themeFill="accent4" w:themeFillTint="66"/>
          </w:tcPr>
          <w:p w:rsidR="00A3520E" w:rsidRPr="00B56885" w:rsidRDefault="004B52A4" w:rsidP="00F07823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>ด้านพฤติกรรมการปฏิบัติราชการ (ร้อยละ 20)</w:t>
            </w:r>
          </w:p>
        </w:tc>
        <w:tc>
          <w:tcPr>
            <w:tcW w:w="983" w:type="dxa"/>
            <w:shd w:val="clear" w:color="auto" w:fill="CCC0D9" w:themeFill="accent4" w:themeFillTint="66"/>
          </w:tcPr>
          <w:p w:rsidR="00A3520E" w:rsidRPr="00B56885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82" w:type="dxa"/>
            <w:shd w:val="clear" w:color="auto" w:fill="CCC0D9" w:themeFill="accent4" w:themeFillTint="66"/>
          </w:tcPr>
          <w:p w:rsidR="00A3520E" w:rsidRPr="00B56885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813" w:type="dxa"/>
            <w:shd w:val="clear" w:color="auto" w:fill="CCC0D9" w:themeFill="accent4" w:themeFillTint="66"/>
          </w:tcPr>
          <w:p w:rsidR="00A3520E" w:rsidRPr="00B56885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037" w:type="dxa"/>
            <w:shd w:val="clear" w:color="auto" w:fill="CCC0D9" w:themeFill="accent4" w:themeFillTint="66"/>
          </w:tcPr>
          <w:p w:rsidR="00A3520E" w:rsidRPr="00B56885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51" w:type="dxa"/>
            <w:shd w:val="clear" w:color="auto" w:fill="CCC0D9" w:themeFill="accent4" w:themeFillTint="66"/>
          </w:tcPr>
          <w:p w:rsidR="00A3520E" w:rsidRPr="00B56885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  <w:shd w:val="clear" w:color="auto" w:fill="CCC0D9" w:themeFill="accent4" w:themeFillTint="66"/>
          </w:tcPr>
          <w:p w:rsidR="00A3520E" w:rsidRPr="00B56885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035" w:type="dxa"/>
            <w:shd w:val="clear" w:color="auto" w:fill="CCC0D9" w:themeFill="accent4" w:themeFillTint="66"/>
          </w:tcPr>
          <w:p w:rsidR="00A3520E" w:rsidRPr="00B56885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5688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A3520E" w:rsidRPr="000A21A6" w:rsidTr="004B52A4">
        <w:tc>
          <w:tcPr>
            <w:tcW w:w="6093" w:type="dxa"/>
            <w:tcBorders>
              <w:bottom w:val="dashSmallGap" w:sz="4" w:space="0" w:color="auto"/>
            </w:tcBorders>
          </w:tcPr>
          <w:p w:rsidR="00A3520E" w:rsidRDefault="004B52A4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83" w:type="dxa"/>
            <w:tcBorders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82" w:type="dxa"/>
            <w:tcBorders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813" w:type="dxa"/>
            <w:tcBorders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037" w:type="dxa"/>
            <w:tcBorders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51" w:type="dxa"/>
            <w:tcBorders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035" w:type="dxa"/>
            <w:tcBorders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</w:tr>
      <w:tr w:rsidR="00A3520E" w:rsidRPr="000A21A6" w:rsidTr="004B52A4">
        <w:tc>
          <w:tcPr>
            <w:tcW w:w="609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20E" w:rsidRDefault="004B52A4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สมรรถนะผู้บริหาร</w:t>
            </w:r>
          </w:p>
        </w:tc>
        <w:tc>
          <w:tcPr>
            <w:tcW w:w="98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98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81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0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15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</w:tr>
      <w:tr w:rsidR="00A3520E" w:rsidRPr="000A21A6" w:rsidTr="004B52A4">
        <w:tc>
          <w:tcPr>
            <w:tcW w:w="6093" w:type="dxa"/>
            <w:tcBorders>
              <w:top w:val="dashSmallGap" w:sz="4" w:space="0" w:color="auto"/>
            </w:tcBorders>
          </w:tcPr>
          <w:p w:rsidR="00A3520E" w:rsidRDefault="004B52A4" w:rsidP="00F07823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สมรรถนะประจำกลุ่มงาน</w:t>
            </w:r>
          </w:p>
        </w:tc>
        <w:tc>
          <w:tcPr>
            <w:tcW w:w="983" w:type="dxa"/>
            <w:tcBorders>
              <w:top w:val="dashSmallGap" w:sz="4" w:space="0" w:color="auto"/>
            </w:tcBorders>
          </w:tcPr>
          <w:p w:rsidR="00A3520E" w:rsidRDefault="00A3520E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82" w:type="dxa"/>
            <w:tcBorders>
              <w:top w:val="dashSmallGap" w:sz="4" w:space="0" w:color="auto"/>
            </w:tcBorders>
          </w:tcPr>
          <w:p w:rsidR="00A3520E" w:rsidRDefault="00A3520E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813" w:type="dxa"/>
            <w:tcBorders>
              <w:top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037" w:type="dxa"/>
            <w:tcBorders>
              <w:top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51" w:type="dxa"/>
            <w:tcBorders>
              <w:top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035" w:type="dxa"/>
            <w:tcBorders>
              <w:top w:val="dashSmallGap" w:sz="4" w:space="0" w:color="auto"/>
            </w:tcBorders>
          </w:tcPr>
          <w:p w:rsidR="00A3520E" w:rsidRDefault="004B52A4" w:rsidP="00475AD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</w:rPr>
              <w:sym w:font="Wingdings 2" w:char="F050"/>
            </w:r>
          </w:p>
        </w:tc>
      </w:tr>
    </w:tbl>
    <w:p w:rsidR="005E0C8B" w:rsidRDefault="005E0C8B" w:rsidP="005E0C8B">
      <w:pPr>
        <w:pStyle w:val="a5"/>
        <w:rPr>
          <w:rFonts w:ascii="TH Niramit AS" w:hAnsi="TH Niramit AS" w:cs="TH Niramit AS"/>
          <w:sz w:val="32"/>
          <w:szCs w:val="32"/>
          <w:cs/>
        </w:rPr>
      </w:pPr>
      <w:r w:rsidRPr="00727F7C">
        <w:rPr>
          <w:rFonts w:ascii="TH Niramit AS" w:hAnsi="TH Niramit AS" w:cs="TH Niramit AS" w:hint="cs"/>
          <w:b/>
          <w:bCs/>
          <w:i/>
          <w:iCs/>
          <w:sz w:val="32"/>
          <w:szCs w:val="32"/>
          <w:u w:val="single"/>
          <w:cs/>
        </w:rPr>
        <w:t>หมายเหตุ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>: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บุคลากรที่ไม่แนบผลคะแนนสอบภาษาอังกฤษ ถือว่าไม่รับการประเมินสมรรถนะหลัก ข้อ </w:t>
      </w:r>
      <w:r w:rsidRPr="00727F7C">
        <w:rPr>
          <w:rFonts w:ascii="TH Niramit AS" w:hAnsi="TH Niramit AS" w:cs="TH Niramit AS"/>
          <w:sz w:val="32"/>
          <w:szCs w:val="32"/>
          <w:cs/>
        </w:rPr>
        <w:t>4. ความสามารถในการใช้ภาษาต่างประเทศ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จะได้คะแนน </w:t>
      </w:r>
      <w:r>
        <w:rPr>
          <w:rFonts w:ascii="TH Niramit AS" w:hAnsi="TH Niramit AS" w:cs="TH Niramit AS"/>
          <w:sz w:val="32"/>
          <w:szCs w:val="32"/>
        </w:rPr>
        <w:t xml:space="preserve">=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0 คะแนน</w:t>
      </w:r>
    </w:p>
    <w:p w:rsidR="005E0C8B" w:rsidRDefault="005E0C8B" w:rsidP="00C53DBE">
      <w:pPr>
        <w:pStyle w:val="a5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:rsidR="005E0C8B" w:rsidRDefault="005E0C8B" w:rsidP="00C53DBE">
      <w:pPr>
        <w:pStyle w:val="a5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:rsidR="005E0C8B" w:rsidRDefault="005E0C8B" w:rsidP="00C53DBE">
      <w:pPr>
        <w:pStyle w:val="a5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:rsidR="005E0C8B" w:rsidRDefault="005E0C8B" w:rsidP="00C53DBE">
      <w:pPr>
        <w:pStyle w:val="a5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:rsidR="005E0C8B" w:rsidRDefault="005E0C8B" w:rsidP="00C53DBE">
      <w:pPr>
        <w:pStyle w:val="a5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:rsidR="005E0C8B" w:rsidRDefault="005E0C8B" w:rsidP="00C53DBE">
      <w:pPr>
        <w:pStyle w:val="a5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:rsidR="005E0C8B" w:rsidRDefault="005E0C8B" w:rsidP="00C53DBE">
      <w:pPr>
        <w:pStyle w:val="a5"/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:rsidR="00C53DBE" w:rsidRPr="00F40D55" w:rsidRDefault="00C53DBE" w:rsidP="00C53DBE">
      <w:pPr>
        <w:pStyle w:val="a5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F40D55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กลุ่มบุคลากรสายสนับสนุนวิชาการ</w:t>
      </w:r>
    </w:p>
    <w:p w:rsidR="00C53DBE" w:rsidRDefault="00C53DBE" w:rsidP="00C53DBE">
      <w:pPr>
        <w:pStyle w:val="a5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a6"/>
        <w:tblW w:w="0" w:type="auto"/>
        <w:tblBorders>
          <w:top w:val="single" w:sz="4" w:space="0" w:color="CCC0D9" w:themeColor="accent4" w:themeTint="66"/>
          <w:left w:val="single" w:sz="4" w:space="0" w:color="CCC0D9" w:themeColor="accent4" w:themeTint="66"/>
          <w:bottom w:val="single" w:sz="4" w:space="0" w:color="CCC0D9" w:themeColor="accent4" w:themeTint="66"/>
          <w:right w:val="single" w:sz="4" w:space="0" w:color="CCC0D9" w:themeColor="accent4" w:themeTint="66"/>
          <w:insideH w:val="single" w:sz="4" w:space="0" w:color="CCC0D9" w:themeColor="accent4" w:themeTint="66"/>
          <w:insideV w:val="single" w:sz="4" w:space="0" w:color="CCC0D9" w:themeColor="accent4" w:themeTint="66"/>
        </w:tblBorders>
        <w:tblLook w:val="04A0" w:firstRow="1" w:lastRow="0" w:firstColumn="1" w:lastColumn="0" w:noHBand="0" w:noVBand="1"/>
      </w:tblPr>
      <w:tblGrid>
        <w:gridCol w:w="5816"/>
        <w:gridCol w:w="1623"/>
        <w:gridCol w:w="1631"/>
        <w:gridCol w:w="1624"/>
        <w:gridCol w:w="1622"/>
        <w:gridCol w:w="1632"/>
      </w:tblGrid>
      <w:tr w:rsidR="00C53DBE" w:rsidRPr="00D830DD" w:rsidTr="00C53DBE">
        <w:trPr>
          <w:tblHeader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C53DB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น้ำหนักภาระงาน (ร้อยละ)</w:t>
            </w:r>
          </w:p>
        </w:tc>
      </w:tr>
      <w:tr w:rsidR="00C53DBE" w:rsidRPr="00D830DD" w:rsidTr="00C53DBE">
        <w:trPr>
          <w:trHeight w:val="1298"/>
          <w:tblHeader/>
        </w:trPr>
        <w:tc>
          <w:tcPr>
            <w:tcW w:w="5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C53DB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บริหารระดับต้น</w:t>
            </w:r>
          </w:p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C53DB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เลขานุการคณะ/หัวหน้าสำนักงานคณะ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C53DB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บริหารระดับหัวหน้างาน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C53DB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เชี่ยวชาญ/เชี่ยวชาญเฉพาะ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C53DB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ชำนาญงานพิเศษ/ชำนาญการพิเศษ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C53DBE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ปฏิบัติงาน/ปฏิบัติการ/ชำนาญงาน/ชำนาญการ</w:t>
            </w:r>
          </w:p>
        </w:tc>
      </w:tr>
      <w:tr w:rsidR="00C53DBE" w:rsidRPr="00C53DBE" w:rsidTr="00C53DBE">
        <w:trPr>
          <w:trHeight w:val="340"/>
        </w:trPr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C53DBE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53DB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ด้านผลสัมฤทธิ์ของงาน (80</w:t>
            </w: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%</w:t>
            </w:r>
            <w:r w:rsidRPr="00C53DB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3DBE" w:rsidRPr="00C53DBE" w:rsidTr="00C53DBE">
        <w:trPr>
          <w:trHeight w:val="326"/>
        </w:trPr>
        <w:tc>
          <w:tcPr>
            <w:tcW w:w="5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1. ภาระงานด้านบริหาร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C53DBE" w:rsidRPr="00C53DBE" w:rsidTr="005D63B0">
        <w:tc>
          <w:tcPr>
            <w:tcW w:w="592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1.1 การบริหารงานตามแผนยุทธศาสตร์ของมหาวิทยาลัย</w:t>
            </w:r>
          </w:p>
        </w:tc>
        <w:tc>
          <w:tcPr>
            <w:tcW w:w="164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C53DBE" w:rsidRPr="00C53DBE" w:rsidTr="005D63B0">
        <w:tc>
          <w:tcPr>
            <w:tcW w:w="59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1.2 การสนับสนุนงานของหน่วยงานให้สอดคล้องกับยุทธศาสตร์ของมหาวิทยาลัย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(20)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C53DBE" w:rsidRPr="00C53DBE" w:rsidTr="00A16B45">
        <w:tc>
          <w:tcPr>
            <w:tcW w:w="59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1.3 การบริหารงานตามแผนงานและตามตำแหน่งที่ได้รับการแต่งตั้งโดยพิจารณาจากผลงานที่แสดง ถึงการป้องกันปัญหา การแก้ไขปัญหาและการพัฒนางาน</w:t>
            </w:r>
          </w:p>
          <w:p w:rsidR="00907415" w:rsidRDefault="00907415" w:rsidP="002F5546">
            <w:pPr>
              <w:pStyle w:val="a5"/>
              <w:rPr>
                <w:rFonts w:ascii="TH Niramit AS" w:hAnsi="TH Niramit AS" w:cs="TH Niramit AS"/>
                <w:i/>
                <w:iCs/>
                <w:sz w:val="24"/>
                <w:szCs w:val="24"/>
              </w:rPr>
            </w:pPr>
            <w:r>
              <w:rPr>
                <w:rFonts w:ascii="TH Niramit AS" w:hAnsi="TH Niramit AS" w:cs="TH Niramit AS"/>
                <w:i/>
                <w:iCs/>
                <w:sz w:val="24"/>
                <w:szCs w:val="24"/>
              </w:rPr>
              <w:t>***</w:t>
            </w:r>
            <w:r>
              <w:rPr>
                <w:rFonts w:ascii="TH Niramit AS" w:hAnsi="TH Niramit AS" w:cs="TH Niramit AS" w:hint="cs"/>
                <w:i/>
                <w:iCs/>
                <w:sz w:val="24"/>
                <w:szCs w:val="24"/>
                <w:cs/>
              </w:rPr>
              <w:t>การจากประชุมหัวหน้างาน เพื่อติดตามงาน รายงานความก้าวหน้า โดยมีค่าเกณฑ์ให้คะแนนดังนี้</w:t>
            </w:r>
          </w:p>
          <w:p w:rsidR="00286F6E" w:rsidRPr="00286F6E" w:rsidRDefault="00286F6E" w:rsidP="00286F6E">
            <w:pPr>
              <w:pStyle w:val="a5"/>
              <w:rPr>
                <w:rFonts w:ascii="TH Niramit AS" w:hAnsi="TH Niramit AS" w:cs="TH Niramit AS"/>
                <w:i/>
                <w:i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i/>
                <w:iCs/>
                <w:sz w:val="24"/>
                <w:szCs w:val="24"/>
                <w:cs/>
              </w:rPr>
              <w:t xml:space="preserve">ระดับ  5  </w:t>
            </w:r>
            <w:r w:rsidRPr="00286F6E">
              <w:rPr>
                <w:rFonts w:ascii="TH Niramit AS" w:hAnsi="TH Niramit AS" w:cs="TH Niramit AS"/>
                <w:i/>
                <w:iCs/>
                <w:sz w:val="24"/>
                <w:szCs w:val="24"/>
                <w:cs/>
              </w:rPr>
              <w:t xml:space="preserve">เข้าร่วมประชุม 100% </w:t>
            </w:r>
          </w:p>
          <w:p w:rsidR="00286F6E" w:rsidRPr="00286F6E" w:rsidRDefault="00286F6E" w:rsidP="00286F6E">
            <w:pPr>
              <w:pStyle w:val="a5"/>
              <w:rPr>
                <w:rFonts w:ascii="TH Niramit AS" w:hAnsi="TH Niramit AS" w:cs="TH Niramit AS"/>
                <w:i/>
                <w:i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i/>
                <w:iCs/>
                <w:sz w:val="24"/>
                <w:szCs w:val="24"/>
                <w:cs/>
              </w:rPr>
              <w:t xml:space="preserve">ระดับ  4  </w:t>
            </w:r>
            <w:r>
              <w:rPr>
                <w:rFonts w:ascii="TH Niramit AS" w:hAnsi="TH Niramit AS" w:cs="TH Niramit AS"/>
                <w:i/>
                <w:iCs/>
                <w:sz w:val="24"/>
                <w:szCs w:val="24"/>
                <w:cs/>
              </w:rPr>
              <w:t xml:space="preserve">เข้าร่วมประชุม 90% </w:t>
            </w:r>
          </w:p>
          <w:p w:rsidR="00286F6E" w:rsidRPr="00286F6E" w:rsidRDefault="00286F6E" w:rsidP="00286F6E">
            <w:pPr>
              <w:pStyle w:val="a5"/>
              <w:rPr>
                <w:rFonts w:ascii="TH Niramit AS" w:hAnsi="TH Niramit AS" w:cs="TH Niramit AS"/>
                <w:i/>
                <w:i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i/>
                <w:iCs/>
                <w:sz w:val="24"/>
                <w:szCs w:val="24"/>
                <w:cs/>
              </w:rPr>
              <w:t xml:space="preserve">ระดับ  3  </w:t>
            </w:r>
            <w:r w:rsidRPr="00286F6E">
              <w:rPr>
                <w:rFonts w:ascii="TH Niramit AS" w:hAnsi="TH Niramit AS" w:cs="TH Niramit AS"/>
                <w:i/>
                <w:iCs/>
                <w:sz w:val="24"/>
                <w:szCs w:val="24"/>
                <w:cs/>
              </w:rPr>
              <w:t xml:space="preserve">เข้าร่วมประชุม 80% </w:t>
            </w:r>
          </w:p>
          <w:p w:rsidR="00286F6E" w:rsidRPr="00286F6E" w:rsidRDefault="00286F6E" w:rsidP="00286F6E">
            <w:pPr>
              <w:pStyle w:val="a5"/>
              <w:rPr>
                <w:rFonts w:ascii="TH Niramit AS" w:hAnsi="TH Niramit AS" w:cs="TH Niramit AS"/>
                <w:i/>
                <w:i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i/>
                <w:iCs/>
                <w:sz w:val="24"/>
                <w:szCs w:val="24"/>
                <w:cs/>
              </w:rPr>
              <w:t xml:space="preserve">ระดับ  2  </w:t>
            </w:r>
            <w:r w:rsidRPr="00286F6E">
              <w:rPr>
                <w:rFonts w:ascii="TH Niramit AS" w:hAnsi="TH Niramit AS" w:cs="TH Niramit AS"/>
                <w:i/>
                <w:iCs/>
                <w:sz w:val="24"/>
                <w:szCs w:val="24"/>
                <w:cs/>
              </w:rPr>
              <w:t xml:space="preserve">เข้าร่วมประชุม 70% </w:t>
            </w:r>
          </w:p>
          <w:p w:rsidR="00286F6E" w:rsidRPr="00286F6E" w:rsidRDefault="00286F6E" w:rsidP="00286F6E">
            <w:pPr>
              <w:pStyle w:val="a5"/>
              <w:rPr>
                <w:rFonts w:ascii="TH Niramit AS" w:hAnsi="TH Niramit AS" w:cs="TH Niramit AS"/>
                <w:i/>
                <w:i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i/>
                <w:iCs/>
                <w:sz w:val="24"/>
                <w:szCs w:val="24"/>
                <w:cs/>
              </w:rPr>
              <w:t xml:space="preserve">ระดับ  1  </w:t>
            </w:r>
            <w:r w:rsidRPr="00286F6E">
              <w:rPr>
                <w:rFonts w:ascii="TH Niramit AS" w:hAnsi="TH Niramit AS" w:cs="TH Niramit AS"/>
                <w:i/>
                <w:iCs/>
                <w:sz w:val="24"/>
                <w:szCs w:val="24"/>
                <w:cs/>
              </w:rPr>
              <w:t xml:space="preserve">เข้าร่วมประชุม 60% </w:t>
            </w:r>
          </w:p>
          <w:p w:rsidR="005E0C8B" w:rsidRDefault="00286F6E" w:rsidP="005E0C8B">
            <w:pPr>
              <w:pStyle w:val="a5"/>
              <w:rPr>
                <w:rFonts w:ascii="TH Niramit AS" w:hAnsi="TH Niramit AS" w:cs="TH Niramit AS"/>
                <w:i/>
                <w:iCs/>
                <w:sz w:val="24"/>
                <w:szCs w:val="24"/>
              </w:rPr>
            </w:pPr>
            <w:r w:rsidRPr="00286F6E">
              <w:rPr>
                <w:rFonts w:ascii="TH Niramit AS" w:hAnsi="TH Niramit AS" w:cs="TH Niramit AS"/>
                <w:i/>
                <w:iCs/>
                <w:sz w:val="24"/>
                <w:szCs w:val="24"/>
                <w:cs/>
              </w:rPr>
              <w:lastRenderedPageBreak/>
              <w:t>หมายเหตุ หากไม่เข้าร่วมเลยจะไม่มีค่าคะแนนจะเท่ากับ 0</w:t>
            </w:r>
          </w:p>
          <w:p w:rsidR="005E0C8B" w:rsidRDefault="005E0C8B" w:rsidP="005E0C8B">
            <w:pPr>
              <w:pStyle w:val="a5"/>
              <w:rPr>
                <w:rFonts w:ascii="TH Niramit AS" w:hAnsi="TH Niramit AS" w:cs="TH Niramit AS"/>
                <w:i/>
                <w:iCs/>
                <w:sz w:val="24"/>
                <w:szCs w:val="24"/>
              </w:rPr>
            </w:pPr>
          </w:p>
          <w:p w:rsidR="005E0C8B" w:rsidRDefault="005E0C8B" w:rsidP="005E0C8B">
            <w:pPr>
              <w:pStyle w:val="a5"/>
              <w:rPr>
                <w:rFonts w:ascii="TH Niramit AS" w:hAnsi="TH Niramit AS" w:cs="TH Niramit AS"/>
                <w:i/>
                <w:iCs/>
                <w:sz w:val="24"/>
                <w:szCs w:val="24"/>
              </w:rPr>
            </w:pPr>
          </w:p>
          <w:p w:rsidR="005E0C8B" w:rsidRPr="00286F6E" w:rsidRDefault="005E0C8B" w:rsidP="005E0C8B">
            <w:pPr>
              <w:pStyle w:val="a5"/>
              <w:rPr>
                <w:rFonts w:ascii="TH Niramit AS" w:hAnsi="TH Niramit AS" w:cs="TH Niramit AS"/>
                <w:i/>
                <w:iCs/>
                <w:sz w:val="24"/>
                <w:szCs w:val="24"/>
                <w:cs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(15)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(15)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C53DBE" w:rsidRPr="00C53DBE" w:rsidTr="00A16B45">
        <w:tc>
          <w:tcPr>
            <w:tcW w:w="59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8B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1.4 ความสามารถในการบริหารและการจัดการตาม</w:t>
            </w:r>
          </w:p>
          <w:p w:rsid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หลักธรรมา</w:t>
            </w:r>
            <w:proofErr w:type="spellStart"/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ภิ</w:t>
            </w:r>
            <w:proofErr w:type="spellEnd"/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บาล</w:t>
            </w:r>
          </w:p>
          <w:p w:rsidR="00521A7F" w:rsidRPr="00521A7F" w:rsidRDefault="00521A7F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</w:rPr>
              <w:t>***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ประเมินโดย “คณบดี”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C53DBE" w:rsidRPr="00C53DBE" w:rsidTr="00C53D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2. ภาระงานประจำ</w:t>
            </w:r>
            <w:r w:rsidR="00C165F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="00C165FD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(ร้อยละ)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C53DBE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C53DBE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40</w:t>
            </w:r>
          </w:p>
        </w:tc>
      </w:tr>
      <w:tr w:rsidR="00C53DBE" w:rsidRPr="00C53DBE" w:rsidTr="006542D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53DBE" w:rsidRPr="00C165FD" w:rsidRDefault="00C165FD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1.  ภาระงานประจำ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53DBE" w:rsidRPr="00C53DBE" w:rsidRDefault="00C165F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53DBE" w:rsidRPr="00C53DBE" w:rsidRDefault="00C165F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(10)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53DBE" w:rsidRPr="00C53DBE" w:rsidRDefault="00C165F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53DBE" w:rsidRPr="00C53DBE" w:rsidRDefault="00C165F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(15)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C53DBE" w:rsidRPr="00C53DBE" w:rsidRDefault="00C165F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(35)</w:t>
            </w:r>
          </w:p>
        </w:tc>
      </w:tr>
      <w:tr w:rsidR="00C53DBE" w:rsidRPr="00C53DBE" w:rsidTr="006542D2">
        <w:tc>
          <w:tcPr>
            <w:tcW w:w="59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BE" w:rsidRPr="00C165FD" w:rsidRDefault="00C165FD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2. ประเมินความพึงพอใจการให้บริการ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BE" w:rsidRPr="00C53DBE" w:rsidRDefault="00C165F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BE" w:rsidRPr="00C53DBE" w:rsidRDefault="00C165F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BE" w:rsidRPr="00C53DBE" w:rsidRDefault="00C165F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BE" w:rsidRPr="00C53DBE" w:rsidRDefault="00C165F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DBE" w:rsidRPr="00C53DBE" w:rsidRDefault="00C165F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</w:tr>
      <w:tr w:rsidR="00C53DBE" w:rsidRPr="00C53DBE" w:rsidTr="00C53D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3. ภาระงานเชิงพัฒนา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15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30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10</w:t>
            </w:r>
          </w:p>
        </w:tc>
      </w:tr>
      <w:tr w:rsidR="00C53DBE" w:rsidRPr="00C53DBE" w:rsidTr="00A16B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3.1 การพัฒนาบุคลากรในหน่วยงาน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(10)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C53DBE" w:rsidRPr="00C53DBE" w:rsidTr="00A16B45">
        <w:tc>
          <w:tcPr>
            <w:tcW w:w="59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3.2 การเพิ่มประสิทธิภาพของงาน</w:t>
            </w:r>
          </w:p>
          <w:p w:rsidR="00125BBE" w:rsidRPr="00125BBE" w:rsidRDefault="00125BBE" w:rsidP="00125BBE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</w:rPr>
              <w:t>***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วิเคราะห์ แก้ไข พัฒนา ให้ระบุงานที่จะพัฒนาเพิ่มประสิทธิภาพ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(10)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(10)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</w:p>
        </w:tc>
      </w:tr>
      <w:tr w:rsidR="00C53DBE" w:rsidRPr="00C53DBE" w:rsidTr="00A16B45">
        <w:tc>
          <w:tcPr>
            <w:tcW w:w="59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3.3 การจัดทำคู่มือปฏิบัติงาน/การวิจัยสถาบัน/การสร้างนวัตกรรม/การจัดทำหรือปรับปรุงระเบียบ ข้อบังคับ</w:t>
            </w:r>
          </w:p>
          <w:p w:rsidR="00534BF7" w:rsidRPr="00534BF7" w:rsidRDefault="00534BF7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</w:rPr>
              <w:t>***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ให้ระบุในข้อตกลงว่าจะทำอะไร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(10)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C53DBE" w:rsidRPr="00C53DBE" w:rsidRDefault="00C53DBE" w:rsidP="00534BF7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</w:p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C53DBE" w:rsidRPr="00C53DBE" w:rsidTr="00A16B45">
        <w:tc>
          <w:tcPr>
            <w:tcW w:w="59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8B" w:rsidRPr="00C53DBE" w:rsidRDefault="00C53DBE" w:rsidP="005E0C8B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3.4 ภาระงานเชิงพัฒนางานตามระดับตำแหน่ง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(50)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(20)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</w:tr>
      <w:tr w:rsidR="00C53DBE" w:rsidRPr="00C53DBE" w:rsidTr="00C53D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4.</w:t>
            </w: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ภาระงานสนับสนุนยุทธศาสตร์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C53DBE" w:rsidRPr="00C53DBE" w:rsidTr="00C53DBE">
        <w:tc>
          <w:tcPr>
            <w:tcW w:w="5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การมุ่งสู่ความเป็นมหาวิทยาลัยอินทรี มหาวิทยาลัยสีเขียว มหาวิทยาลัยเชิงนิเวศ (</w:t>
            </w:r>
            <w:r w:rsidRPr="00C53DBE">
              <w:rPr>
                <w:rFonts w:ascii="TH Niramit AS" w:hAnsi="TH Niramit AS" w:cs="TH Niramit AS"/>
                <w:sz w:val="32"/>
                <w:szCs w:val="32"/>
              </w:rPr>
              <w:t>Well Being)</w:t>
            </w:r>
          </w:p>
          <w:p w:rsidR="00C53DBE" w:rsidRPr="00C53DBE" w:rsidRDefault="00201B9D" w:rsidP="00201B9D">
            <w:pPr>
              <w:pStyle w:val="a5"/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 </w:t>
            </w:r>
            <w:r w:rsidR="00C53DBE"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สังคมผู้สูงวัย</w:t>
            </w:r>
          </w:p>
          <w:p w:rsidR="00C53DBE" w:rsidRPr="00C53DBE" w:rsidRDefault="00201B9D" w:rsidP="00201B9D">
            <w:pPr>
              <w:pStyle w:val="a5"/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 </w:t>
            </w:r>
            <w:r w:rsidR="00C53DBE"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เกษตรอินทรีย์</w:t>
            </w:r>
          </w:p>
          <w:p w:rsidR="00C53DBE" w:rsidRPr="00C53DBE" w:rsidRDefault="00201B9D" w:rsidP="00201B9D">
            <w:pPr>
              <w:pStyle w:val="a5"/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3.  </w:t>
            </w:r>
            <w:r w:rsidR="00C53DBE"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อาหารปลอดภัย</w:t>
            </w:r>
          </w:p>
          <w:p w:rsidR="00C53DBE" w:rsidRDefault="00201B9D" w:rsidP="00201B9D">
            <w:pPr>
              <w:pStyle w:val="a5"/>
              <w:ind w:left="360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4.  </w:t>
            </w:r>
            <w:r w:rsidR="00C53DBE"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ท่องเที่ยวเชิงนิเวศ</w:t>
            </w:r>
          </w:p>
          <w:p w:rsidR="00201B9D" w:rsidRPr="00C53DBE" w:rsidRDefault="00201B9D" w:rsidP="00201B9D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i/>
                <w:iCs/>
                <w:sz w:val="28"/>
              </w:rPr>
              <w:t>***</w:t>
            </w:r>
            <w:r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เป็นกิจกรรม 1 กิจกรรมที่หน่วยงานจัดขึ้น หากไม่เข้าร่วมกิจกรรมดังกล่าวจะเท่ากับ 0 คะแนน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BC5F59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C5F59">
              <w:rPr>
                <w:rFonts w:ascii="TH Niramit AS" w:hAnsi="TH Niramit AS" w:cs="TH Niramit AS"/>
                <w:sz w:val="32"/>
                <w:szCs w:val="32"/>
                <w:cs/>
              </w:rPr>
              <w:t>(10)</w:t>
            </w:r>
          </w:p>
          <w:p w:rsidR="00C53DBE" w:rsidRPr="00BC5F59" w:rsidRDefault="00C53DBE" w:rsidP="002F5546">
            <w:pPr>
              <w:pStyle w:val="a5"/>
              <w:rPr>
                <w:rFonts w:ascii="TH Niramit AS" w:hAnsi="TH Niramit AS" w:cs="TH Niramit AS"/>
                <w:sz w:val="28"/>
                <w:cs/>
              </w:rPr>
            </w:pPr>
            <w:r w:rsidRPr="00BC5F59">
              <w:rPr>
                <w:rFonts w:ascii="TH Niramit AS" w:hAnsi="TH Niramit AS" w:cs="TH Niramit AS"/>
                <w:sz w:val="28"/>
              </w:rPr>
              <w:t>***</w:t>
            </w:r>
            <w:r w:rsidRPr="00BC5F59">
              <w:rPr>
                <w:rFonts w:ascii="TH Niramit AS" w:hAnsi="TH Niramit AS" w:cs="TH Niramit AS"/>
                <w:sz w:val="28"/>
                <w:cs/>
              </w:rPr>
              <w:t xml:space="preserve">กิจกรรม </w:t>
            </w:r>
            <w:r w:rsidRPr="00BC5F59">
              <w:rPr>
                <w:rFonts w:ascii="TH Niramit AS" w:hAnsi="TH Niramit AS" w:cs="TH Niramit AS"/>
                <w:sz w:val="28"/>
              </w:rPr>
              <w:t>1</w:t>
            </w:r>
            <w:r w:rsidRPr="00BC5F59">
              <w:rPr>
                <w:rFonts w:ascii="TH Niramit AS" w:hAnsi="TH Niramit AS" w:cs="TH Niramit AS"/>
                <w:sz w:val="28"/>
                <w:cs/>
              </w:rPr>
              <w:t xml:space="preserve"> กิจกรรมที่มหาวิทยาลัยจัด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(10)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(10)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BC5F59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BC5F59">
              <w:rPr>
                <w:rFonts w:ascii="TH Niramit AS" w:hAnsi="TH Niramit AS" w:cs="TH Niramit AS"/>
                <w:sz w:val="32"/>
                <w:szCs w:val="32"/>
                <w:cs/>
              </w:rPr>
              <w:t>(10)</w:t>
            </w:r>
          </w:p>
          <w:p w:rsidR="00C53DBE" w:rsidRPr="00BC5F59" w:rsidRDefault="00C53DBE" w:rsidP="002F5546">
            <w:pPr>
              <w:pStyle w:val="a5"/>
              <w:rPr>
                <w:rFonts w:ascii="TH Niramit AS" w:hAnsi="TH Niramit AS" w:cs="TH Niramit AS"/>
                <w:sz w:val="28"/>
                <w:cs/>
              </w:rPr>
            </w:pPr>
            <w:r w:rsidRPr="00BC5F59">
              <w:rPr>
                <w:rFonts w:ascii="TH Niramit AS" w:hAnsi="TH Niramit AS" w:cs="TH Niramit AS"/>
                <w:sz w:val="28"/>
              </w:rPr>
              <w:t>***</w:t>
            </w:r>
            <w:r w:rsidRPr="00BC5F59">
              <w:rPr>
                <w:rFonts w:ascii="TH Niramit AS" w:hAnsi="TH Niramit AS" w:cs="TH Niramit AS"/>
                <w:sz w:val="28"/>
                <w:cs/>
              </w:rPr>
              <w:t xml:space="preserve">กิจกรรม </w:t>
            </w:r>
            <w:r w:rsidRPr="00BC5F59">
              <w:rPr>
                <w:rFonts w:ascii="TH Niramit AS" w:hAnsi="TH Niramit AS" w:cs="TH Niramit AS"/>
                <w:sz w:val="28"/>
              </w:rPr>
              <w:t>1</w:t>
            </w:r>
            <w:r w:rsidRPr="00BC5F59">
              <w:rPr>
                <w:rFonts w:ascii="TH Niramit AS" w:hAnsi="TH Niramit AS" w:cs="TH Niramit AS"/>
                <w:sz w:val="28"/>
                <w:cs/>
              </w:rPr>
              <w:t xml:space="preserve"> กิจกรรมที่มหาวิทยาลัยจัด</w:t>
            </w:r>
          </w:p>
        </w:tc>
      </w:tr>
      <w:tr w:rsidR="00C53DBE" w:rsidRPr="00C53DBE" w:rsidTr="00C53D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5. ภาระงานอื่นๆ ที่ได้รับมอบหมาย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0760CD" w:rsidRPr="00C53DBE" w:rsidTr="00A16B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760CD" w:rsidRPr="00E4434D" w:rsidRDefault="000760CD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E4434D">
              <w:rPr>
                <w:rFonts w:ascii="TH Niramit AS" w:hAnsi="TH Niramit AS" w:cs="TH Niramit AS"/>
                <w:sz w:val="32"/>
                <w:szCs w:val="32"/>
                <w:cs/>
              </w:rPr>
              <w:t>5.1 ภาระงานระดับงาน/กอง/ฝ่าย/หลักสูตร</w:t>
            </w:r>
          </w:p>
          <w:p w:rsidR="000760CD" w:rsidRPr="00E4434D" w:rsidRDefault="000760CD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>***</w:t>
            </w: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วัดจากการเข้าร่วมกิจกรรม และ/หรือ โครงการ และงานที่ผู้บริหารมอบหมาย</w:t>
            </w:r>
          </w:p>
          <w:p w:rsidR="000760CD" w:rsidRPr="00E4434D" w:rsidRDefault="000760CD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ตัวชี้วัดความสำเร็จ</w:t>
            </w:r>
          </w:p>
          <w:p w:rsidR="000760CD" w:rsidRPr="00E4434D" w:rsidRDefault="000760CD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  <w:t xml:space="preserve">ระดับ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</w:rPr>
              <w:t>1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 1-2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ครั้ง</w:t>
            </w:r>
          </w:p>
          <w:p w:rsidR="000760CD" w:rsidRPr="00E4434D" w:rsidRDefault="000760CD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  <w:t xml:space="preserve">ระดับ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</w:rPr>
              <w:t>2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 3-4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ครั้ง</w:t>
            </w:r>
          </w:p>
          <w:p w:rsidR="000760CD" w:rsidRPr="00E4434D" w:rsidRDefault="000760CD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  <w:t xml:space="preserve">ระดับ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</w:rPr>
              <w:t>3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 5-6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ครั้ง</w:t>
            </w:r>
          </w:p>
          <w:p w:rsidR="000760CD" w:rsidRPr="00E4434D" w:rsidRDefault="000760CD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  <w:t xml:space="preserve">ระดับ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</w:rPr>
              <w:t>4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 7-8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ครั้ง</w:t>
            </w:r>
          </w:p>
          <w:p w:rsidR="000760CD" w:rsidRPr="00E4434D" w:rsidRDefault="000760CD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  <w:t xml:space="preserve">ระดับ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</w:rPr>
              <w:t>5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 9-10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ครั้ง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760CD" w:rsidRPr="00C53DBE" w:rsidRDefault="000760C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760CD" w:rsidRPr="00C53DBE" w:rsidRDefault="000760CD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0760CD" w:rsidRPr="000760CD" w:rsidRDefault="000760CD" w:rsidP="000760CD">
            <w:pPr>
              <w:pStyle w:val="a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60CD">
              <w:rPr>
                <w:rFonts w:ascii="TH Niramit AS" w:hAnsi="TH Niramit AS" w:cs="TH Niramit AS"/>
                <w:sz w:val="24"/>
                <w:szCs w:val="24"/>
                <w:cs/>
              </w:rPr>
              <w:t>- เข้าร่วมกิจกรรมโครงการ / งานที่ผู้บริ</w:t>
            </w:r>
            <w:r w:rsidRPr="000760CD">
              <w:rPr>
                <w:rFonts w:ascii="TH Niramit AS" w:hAnsi="TH Niramit AS" w:cs="TH Niramit AS" w:hint="cs"/>
                <w:sz w:val="24"/>
                <w:szCs w:val="24"/>
                <w:cs/>
              </w:rPr>
              <w:t>หาร</w:t>
            </w:r>
            <w:r w:rsidRPr="000760CD">
              <w:rPr>
                <w:rFonts w:ascii="TH Niramit AS" w:hAnsi="TH Niramit AS" w:cs="TH Niramit AS"/>
                <w:sz w:val="24"/>
                <w:szCs w:val="24"/>
                <w:cs/>
              </w:rPr>
              <w:t>มอบหมาย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760CD" w:rsidRPr="00C53DBE" w:rsidRDefault="000760CD" w:rsidP="00EA376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0760CD" w:rsidRPr="000760CD" w:rsidRDefault="000760CD" w:rsidP="00EA3763">
            <w:pPr>
              <w:pStyle w:val="a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60CD">
              <w:rPr>
                <w:rFonts w:ascii="TH Niramit AS" w:hAnsi="TH Niramit AS" w:cs="TH Niramit AS"/>
                <w:sz w:val="24"/>
                <w:szCs w:val="24"/>
                <w:cs/>
              </w:rPr>
              <w:t>- เข้าร่วมกิจกรรมโครงการ / งานที่ผู้บริ</w:t>
            </w:r>
            <w:r w:rsidRPr="000760CD">
              <w:rPr>
                <w:rFonts w:ascii="TH Niramit AS" w:hAnsi="TH Niramit AS" w:cs="TH Niramit AS" w:hint="cs"/>
                <w:sz w:val="24"/>
                <w:szCs w:val="24"/>
                <w:cs/>
              </w:rPr>
              <w:t>หาร</w:t>
            </w:r>
            <w:r w:rsidRPr="000760CD">
              <w:rPr>
                <w:rFonts w:ascii="TH Niramit AS" w:hAnsi="TH Niramit AS" w:cs="TH Niramit AS"/>
                <w:sz w:val="24"/>
                <w:szCs w:val="24"/>
                <w:cs/>
              </w:rPr>
              <w:t>มอบหมาย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760CD" w:rsidRPr="00C53DBE" w:rsidRDefault="000760CD" w:rsidP="00EA376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0760CD" w:rsidRPr="000760CD" w:rsidRDefault="000760CD" w:rsidP="00EA3763">
            <w:pPr>
              <w:pStyle w:val="a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60CD">
              <w:rPr>
                <w:rFonts w:ascii="TH Niramit AS" w:hAnsi="TH Niramit AS" w:cs="TH Niramit AS"/>
                <w:sz w:val="24"/>
                <w:szCs w:val="24"/>
                <w:cs/>
              </w:rPr>
              <w:t>- เข้าร่วมกิจกรรมโครงการ / งานที่ผู้บริ</w:t>
            </w:r>
            <w:r w:rsidRPr="000760CD">
              <w:rPr>
                <w:rFonts w:ascii="TH Niramit AS" w:hAnsi="TH Niramit AS" w:cs="TH Niramit AS" w:hint="cs"/>
                <w:sz w:val="24"/>
                <w:szCs w:val="24"/>
                <w:cs/>
              </w:rPr>
              <w:t>หาร</w:t>
            </w:r>
            <w:r w:rsidRPr="000760CD">
              <w:rPr>
                <w:rFonts w:ascii="TH Niramit AS" w:hAnsi="TH Niramit AS" w:cs="TH Niramit AS"/>
                <w:sz w:val="24"/>
                <w:szCs w:val="24"/>
                <w:cs/>
              </w:rPr>
              <w:t>มอบหมาย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760CD" w:rsidRPr="00C53DBE" w:rsidRDefault="000760CD" w:rsidP="00EA3763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0760CD" w:rsidRPr="000760CD" w:rsidRDefault="000760CD" w:rsidP="00EA3763">
            <w:pPr>
              <w:pStyle w:val="a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760CD">
              <w:rPr>
                <w:rFonts w:ascii="TH Niramit AS" w:hAnsi="TH Niramit AS" w:cs="TH Niramit AS"/>
                <w:sz w:val="24"/>
                <w:szCs w:val="24"/>
                <w:cs/>
              </w:rPr>
              <w:t>- เข้าร่วมกิจกรรมโครงการ / งานที่ผู้บริ</w:t>
            </w:r>
            <w:r w:rsidRPr="000760CD">
              <w:rPr>
                <w:rFonts w:ascii="TH Niramit AS" w:hAnsi="TH Niramit AS" w:cs="TH Niramit AS" w:hint="cs"/>
                <w:sz w:val="24"/>
                <w:szCs w:val="24"/>
                <w:cs/>
              </w:rPr>
              <w:t>หาร</w:t>
            </w:r>
            <w:r w:rsidRPr="000760CD">
              <w:rPr>
                <w:rFonts w:ascii="TH Niramit AS" w:hAnsi="TH Niramit AS" w:cs="TH Niramit AS"/>
                <w:sz w:val="24"/>
                <w:szCs w:val="24"/>
                <w:cs/>
              </w:rPr>
              <w:t>มอบหมาย</w:t>
            </w:r>
          </w:p>
        </w:tc>
      </w:tr>
      <w:tr w:rsidR="00C53DBE" w:rsidRPr="00C53DBE" w:rsidTr="00A16B45">
        <w:tc>
          <w:tcPr>
            <w:tcW w:w="59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E4434D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E4434D">
              <w:rPr>
                <w:rFonts w:ascii="TH Niramit AS" w:hAnsi="TH Niramit AS" w:cs="TH Niramit AS"/>
                <w:sz w:val="32"/>
                <w:szCs w:val="32"/>
                <w:cs/>
              </w:rPr>
              <w:t>5.2 ภาระงานระดับคณะ/สำนัก/ศูนย์/มหาวิทยาลัย</w:t>
            </w:r>
          </w:p>
          <w:p w:rsidR="006C651A" w:rsidRPr="00E4434D" w:rsidRDefault="006C651A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lastRenderedPageBreak/>
              <w:t>***</w:t>
            </w: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วัดจากการเข้าร่วมกิจกรรมหลักๆ และ/หรือ กิจกรรมที่หน่วยงานขอความร่วมมือ</w:t>
            </w:r>
            <w:r w:rsidR="000045A0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ให้บุคลากรเข้าร่วม</w:t>
            </w:r>
          </w:p>
          <w:p w:rsidR="006C651A" w:rsidRPr="00E4434D" w:rsidRDefault="006C651A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u w:val="single"/>
                <w:cs/>
              </w:rPr>
              <w:t>ตัวชี้วัดความสำเร็จ</w:t>
            </w:r>
          </w:p>
          <w:p w:rsidR="00C53DBE" w:rsidRPr="00E4434D" w:rsidRDefault="00C53DBE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  <w:t xml:space="preserve">ระดับ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</w:rPr>
              <w:t>1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  </w:t>
            </w:r>
            <w:r w:rsidR="006C651A"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เข้าร่วมกิจกรรม </w:t>
            </w:r>
            <w:r w:rsidR="006C651A"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1 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ครั้ง</w:t>
            </w:r>
          </w:p>
          <w:p w:rsidR="00C53DBE" w:rsidRPr="00E4434D" w:rsidRDefault="00C53DBE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  <w:t xml:space="preserve">ระดับ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</w:rPr>
              <w:t>2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  </w:t>
            </w:r>
            <w:r w:rsidR="006C651A"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เข้าร่วมกิจกรรม 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2 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ครั้ง</w:t>
            </w:r>
          </w:p>
          <w:p w:rsidR="00C53DBE" w:rsidRPr="00E4434D" w:rsidRDefault="00C53DBE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  <w:t xml:space="preserve">ระดับ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</w:rPr>
              <w:t>3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 </w:t>
            </w:r>
            <w:r w:rsidR="006C651A"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เข้าร่วมกิจกรรม 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3 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ครั้ง</w:t>
            </w:r>
          </w:p>
          <w:p w:rsidR="00C53DBE" w:rsidRPr="00E4434D" w:rsidRDefault="00C53DBE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  <w:t xml:space="preserve">ระดับ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</w:rPr>
              <w:t>4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 </w:t>
            </w:r>
            <w:r w:rsidR="006C651A"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</w:t>
            </w:r>
            <w:r w:rsidR="006C651A"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เข้าร่วมกิจกรรม 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4 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ครั้ง</w:t>
            </w:r>
          </w:p>
          <w:p w:rsidR="00C53DBE" w:rsidRPr="00E4434D" w:rsidRDefault="00C53DBE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  <w:cs/>
              </w:rPr>
              <w:t xml:space="preserve">ระดับ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u w:val="single"/>
              </w:rPr>
              <w:t>5</w:t>
            </w:r>
            <w:r w:rsidR="006C651A"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   </w:t>
            </w:r>
            <w:r w:rsidR="006C651A"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เข้าร่วมกิจกรรม 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 xml:space="preserve">5 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ครั้ง</w:t>
            </w:r>
          </w:p>
          <w:p w:rsidR="006C651A" w:rsidRPr="00E4434D" w:rsidRDefault="006C651A" w:rsidP="002F5546">
            <w:pPr>
              <w:pStyle w:val="a5"/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กิจกรรมที่ต้องเข้าร่วม (1 ตุลาคม 2560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–</w:t>
            </w: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30 กันยายน 2561) ดังนี้</w:t>
            </w:r>
          </w:p>
          <w:p w:rsidR="00C53DBE" w:rsidRPr="00E4434D" w:rsidRDefault="006C651A" w:rsidP="00C53DBE">
            <w:pPr>
              <w:pStyle w:val="a5"/>
              <w:numPr>
                <w:ilvl w:val="0"/>
                <w:numId w:val="3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วัน</w:t>
            </w:r>
            <w:r w:rsidR="00C53DBE"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สงกรานต์</w:t>
            </w:r>
          </w:p>
          <w:p w:rsidR="006C651A" w:rsidRPr="00E4434D" w:rsidRDefault="006C651A" w:rsidP="00C53DBE">
            <w:pPr>
              <w:pStyle w:val="a5"/>
              <w:numPr>
                <w:ilvl w:val="0"/>
                <w:numId w:val="3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วันเฉลิมพระชนมพรรษาพระบาทสมเด็จพระเจ้าอยู่หัว</w:t>
            </w:r>
          </w:p>
          <w:p w:rsidR="00C53DBE" w:rsidRPr="00E4434D" w:rsidRDefault="006C651A" w:rsidP="00C53DBE">
            <w:pPr>
              <w:pStyle w:val="a5"/>
              <w:numPr>
                <w:ilvl w:val="0"/>
                <w:numId w:val="3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วัน</w:t>
            </w:r>
            <w:r w:rsidR="00C53DBE" w:rsidRPr="00E4434D">
              <w:rPr>
                <w:rFonts w:ascii="TH Niramit AS" w:hAnsi="TH Niramit AS" w:cs="TH Niramit AS"/>
                <w:i/>
                <w:iCs/>
                <w:sz w:val="28"/>
                <w:cs/>
              </w:rPr>
              <w:t>เข้าพรรษา</w:t>
            </w:r>
          </w:p>
          <w:p w:rsidR="00C53DBE" w:rsidRPr="00E4434D" w:rsidRDefault="006C651A" w:rsidP="00C53DBE">
            <w:pPr>
              <w:pStyle w:val="a5"/>
              <w:numPr>
                <w:ilvl w:val="0"/>
                <w:numId w:val="3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วันเฉลิมพระชนมพรรษาสมเด</w:t>
            </w:r>
            <w:proofErr w:type="spellStart"/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็น</w:t>
            </w:r>
            <w:proofErr w:type="spellEnd"/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พระนางเจ้าฯ พระบรมราชินีนาถ ในรัชกาลที่ 9</w:t>
            </w:r>
          </w:p>
          <w:p w:rsidR="00C53DBE" w:rsidRPr="00E4434D" w:rsidRDefault="006C651A" w:rsidP="00C53DBE">
            <w:pPr>
              <w:pStyle w:val="a5"/>
              <w:numPr>
                <w:ilvl w:val="0"/>
                <w:numId w:val="3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โครงการแผนยุทธศาสตร์</w:t>
            </w:r>
          </w:p>
          <w:p w:rsidR="00C53DBE" w:rsidRPr="00E4434D" w:rsidRDefault="006C651A" w:rsidP="00C53DBE">
            <w:pPr>
              <w:pStyle w:val="a5"/>
              <w:numPr>
                <w:ilvl w:val="0"/>
                <w:numId w:val="3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วันคล้ายวันสวรรคตพระบาทสมเด็จพระปรมินทรมหาภูมิพลอดุลยเดช บรมนาถบพิตร</w:t>
            </w:r>
          </w:p>
          <w:p w:rsidR="00C53DBE" w:rsidRDefault="006C651A" w:rsidP="006C651A">
            <w:pPr>
              <w:pStyle w:val="a5"/>
              <w:numPr>
                <w:ilvl w:val="0"/>
                <w:numId w:val="3"/>
              </w:numPr>
              <w:rPr>
                <w:rFonts w:ascii="TH Niramit AS" w:hAnsi="TH Niramit AS" w:cs="TH Niramit AS"/>
                <w:sz w:val="32"/>
                <w:szCs w:val="32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วัน</w:t>
            </w:r>
            <w:proofErr w:type="spellStart"/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ปิ</w:t>
            </w:r>
            <w:proofErr w:type="spellEnd"/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ยะมหาราช</w:t>
            </w:r>
          </w:p>
          <w:p w:rsidR="005E0C8B" w:rsidRPr="00E4434D" w:rsidRDefault="005E0C8B" w:rsidP="005E0C8B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(5)</w:t>
            </w:r>
          </w:p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C53DBE" w:rsidRPr="00C53DBE" w:rsidTr="00C53D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521A7F" w:rsidP="00E4434D">
            <w:pPr>
              <w:pStyle w:val="a5"/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lastRenderedPageBreak/>
              <w:t xml:space="preserve">6.  </w:t>
            </w:r>
            <w:r w:rsidR="00C53DBE"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ผลการประเมินการพัฒนาตนเอง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E4434D" w:rsidRPr="00E4434D" w:rsidTr="00E4434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4D" w:rsidRDefault="00E4434D" w:rsidP="00E4434D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4434D">
              <w:rPr>
                <w:rFonts w:ascii="TH Niramit AS" w:hAnsi="TH Niramit AS" w:cs="TH Niramit AS"/>
                <w:sz w:val="32"/>
                <w:szCs w:val="32"/>
              </w:rPr>
              <w:t>**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บุคลากร</w:t>
            </w:r>
            <w:r w:rsidRPr="00E4434D">
              <w:rPr>
                <w:rFonts w:ascii="TH Niramit AS" w:hAnsi="TH Niramit AS" w:cs="TH Niramit AS"/>
                <w:sz w:val="32"/>
                <w:szCs w:val="32"/>
                <w:cs/>
              </w:rPr>
              <w:t>จะต้องระบุให้ชัดเจนว่าจะพัฒนาตนเองในด้านใด</w:t>
            </w:r>
          </w:p>
          <w:p w:rsidR="00E4434D" w:rsidRPr="00E4434D" w:rsidRDefault="00E4434D" w:rsidP="00E4434D">
            <w:pPr>
              <w:pStyle w:val="a5"/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lastRenderedPageBreak/>
              <w:t>กำหนดกระบวนการพัฒนาตนเอง ดังนี้</w:t>
            </w:r>
          </w:p>
          <w:p w:rsidR="00E4434D" w:rsidRPr="00E4434D" w:rsidRDefault="00E4434D" w:rsidP="00E4434D">
            <w:pPr>
              <w:pStyle w:val="a5"/>
              <w:numPr>
                <w:ilvl w:val="0"/>
                <w:numId w:val="4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มีแผนการพัฒนาตนเองในการทำงาน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>(IDP)</w:t>
            </w:r>
          </w:p>
          <w:p w:rsidR="00E4434D" w:rsidRPr="00E4434D" w:rsidRDefault="00E4434D" w:rsidP="00E4434D">
            <w:pPr>
              <w:pStyle w:val="a5"/>
              <w:numPr>
                <w:ilvl w:val="0"/>
                <w:numId w:val="4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มีการเข้าร่วมประชุม อบรม สัมมนา การแลกเปลี่ยนเรียนรู้การพัฒนาในรูปแบบอื่นตามแผน</w:t>
            </w:r>
          </w:p>
          <w:p w:rsidR="00E4434D" w:rsidRPr="00E4434D" w:rsidRDefault="00E4434D" w:rsidP="00E4434D">
            <w:pPr>
              <w:pStyle w:val="a5"/>
              <w:numPr>
                <w:ilvl w:val="0"/>
                <w:numId w:val="4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มีการรายงานสรุปของการเข้าอบรม สัมมนาในแต่ละครั้งเป็นเอกสาร</w:t>
            </w:r>
          </w:p>
          <w:p w:rsidR="00E4434D" w:rsidRPr="00E4434D" w:rsidRDefault="00E4434D" w:rsidP="00E4434D">
            <w:pPr>
              <w:pStyle w:val="a5"/>
              <w:numPr>
                <w:ilvl w:val="0"/>
                <w:numId w:val="4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มีการเผยแพร่ในรูปแบบสื่อต่างๆ เช่น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>website KM</w:t>
            </w: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 xml:space="preserve"> ของมหาวิทยาลัย </w:t>
            </w:r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>(</w:t>
            </w:r>
            <w:hyperlink r:id="rId7" w:history="1">
              <w:r w:rsidRPr="00E4434D">
                <w:rPr>
                  <w:rStyle w:val="a8"/>
                  <w:rFonts w:ascii="TH Niramit AS" w:hAnsi="TH Niramit AS" w:cs="TH Niramit AS"/>
                  <w:i/>
                  <w:iCs/>
                  <w:sz w:val="28"/>
                </w:rPr>
                <w:t>www.km.mju.ac.th</w:t>
              </w:r>
            </w:hyperlink>
            <w:r w:rsidRPr="00E4434D">
              <w:rPr>
                <w:rFonts w:ascii="TH Niramit AS" w:hAnsi="TH Niramit AS" w:cs="TH Niramit AS"/>
                <w:i/>
                <w:iCs/>
                <w:sz w:val="28"/>
              </w:rPr>
              <w:t>)</w:t>
            </w:r>
          </w:p>
          <w:p w:rsidR="00E4434D" w:rsidRPr="00E4434D" w:rsidRDefault="00E4434D" w:rsidP="00E4434D">
            <w:pPr>
              <w:pStyle w:val="a5"/>
              <w:numPr>
                <w:ilvl w:val="0"/>
                <w:numId w:val="4"/>
              </w:numPr>
              <w:rPr>
                <w:rFonts w:ascii="TH Niramit AS" w:hAnsi="TH Niramit AS" w:cs="TH Niramit AS"/>
                <w:i/>
                <w:iCs/>
                <w:sz w:val="28"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นำความรู้ที่ได้รับมาปรับปรุงงานประจำ</w:t>
            </w:r>
          </w:p>
          <w:p w:rsidR="00E4434D" w:rsidRPr="00E4434D" w:rsidRDefault="00E4434D" w:rsidP="00E4434D">
            <w:pPr>
              <w:pStyle w:val="a5"/>
              <w:numPr>
                <w:ilvl w:val="0"/>
                <w:numId w:val="4"/>
              </w:numPr>
              <w:rPr>
                <w:rFonts w:ascii="TH Niramit AS" w:hAnsi="TH Niramit AS" w:cs="TH Niramit AS"/>
                <w:i/>
                <w:iCs/>
                <w:sz w:val="28"/>
                <w:cs/>
              </w:rPr>
            </w:pPr>
            <w:r w:rsidRPr="00E4434D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พัฒนาให้เกิดนวัตกรรมของงานตัวเอง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4D" w:rsidRPr="00B362BE" w:rsidRDefault="00B362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362BE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(5)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4D" w:rsidRPr="00B362BE" w:rsidRDefault="00B362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362BE"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4D" w:rsidRPr="00B362BE" w:rsidRDefault="00B362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362BE"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4D" w:rsidRPr="00B362BE" w:rsidRDefault="00B362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362BE"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4D" w:rsidRPr="00B362BE" w:rsidRDefault="00B362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362BE">
              <w:rPr>
                <w:rFonts w:ascii="TH Niramit AS" w:hAnsi="TH Niramit AS" w:cs="TH Niramit AS" w:hint="cs"/>
                <w:sz w:val="32"/>
                <w:szCs w:val="32"/>
                <w:cs/>
              </w:rPr>
              <w:t>(5)</w:t>
            </w:r>
          </w:p>
        </w:tc>
      </w:tr>
      <w:tr w:rsidR="00C53DBE" w:rsidRPr="00C53DBE" w:rsidTr="00C53DBE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7. ผลการประเมินประกันคุณภาพของหน่วยงาน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C53DBE" w:rsidRPr="00C53DBE" w:rsidTr="00C53DBE">
        <w:tc>
          <w:tcPr>
            <w:tcW w:w="14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C53DBE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ด้านพฤติกรรมการปฏิบัติราชการ (20</w:t>
            </w: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%</w:t>
            </w: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3DBE" w:rsidRPr="00C53DBE" w:rsidTr="000045A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53DBE" w:rsidRPr="00C53DBE" w:rsidRDefault="00C53DBE" w:rsidP="00413982">
            <w:pPr>
              <w:pStyle w:val="a5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ด้านพฤติกรรมการปฏิบัติราชการ(ร้อยละ)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C53DBE" w:rsidRPr="00C53DBE" w:rsidTr="00A16B45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</w:tr>
      <w:tr w:rsidR="00C53DBE" w:rsidRPr="00C53DBE" w:rsidTr="00A16B45">
        <w:tc>
          <w:tcPr>
            <w:tcW w:w="59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สมรรถนะผู้บริหาร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t>-</w:t>
            </w:r>
          </w:p>
        </w:tc>
      </w:tr>
      <w:tr w:rsidR="00C53DBE" w:rsidRPr="00C53DBE" w:rsidTr="00A16B45">
        <w:tc>
          <w:tcPr>
            <w:tcW w:w="59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rPr>
                <w:rFonts w:ascii="TH Niramit AS" w:hAnsi="TH Niramit AS" w:cs="TH Niramit AS"/>
                <w:sz w:val="32"/>
                <w:szCs w:val="32"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  <w:cs/>
              </w:rPr>
              <w:t>สมรรถนะประจำกลุ่มงาน</w:t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6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  <w:tc>
          <w:tcPr>
            <w:tcW w:w="164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BE" w:rsidRPr="00C53DBE" w:rsidRDefault="00C53DBE" w:rsidP="002F5546">
            <w:pPr>
              <w:pStyle w:val="a5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53DBE">
              <w:rPr>
                <w:rFonts w:ascii="TH Niramit AS" w:hAnsi="TH Niramit AS" w:cs="TH Niramit AS"/>
                <w:sz w:val="32"/>
                <w:szCs w:val="32"/>
              </w:rPr>
              <w:sym w:font="Wingdings 2" w:char="F050"/>
            </w:r>
          </w:p>
        </w:tc>
      </w:tr>
    </w:tbl>
    <w:p w:rsidR="00727F7C" w:rsidRDefault="00727F7C" w:rsidP="00727F7C">
      <w:pPr>
        <w:pStyle w:val="a5"/>
        <w:rPr>
          <w:rFonts w:ascii="TH Niramit AS" w:hAnsi="TH Niramit AS" w:cs="TH Niramit AS"/>
          <w:sz w:val="32"/>
          <w:szCs w:val="32"/>
          <w:cs/>
        </w:rPr>
      </w:pPr>
      <w:r w:rsidRPr="00727F7C">
        <w:rPr>
          <w:rFonts w:ascii="TH Niramit AS" w:hAnsi="TH Niramit AS" w:cs="TH Niramit AS" w:hint="cs"/>
          <w:b/>
          <w:bCs/>
          <w:i/>
          <w:iCs/>
          <w:sz w:val="32"/>
          <w:szCs w:val="32"/>
          <w:u w:val="single"/>
          <w:cs/>
        </w:rPr>
        <w:t>หมายเหตุ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>: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บุคลากรที่ไม่แนบผลคะแนนสอบภาษาอังกฤษ ถือว่าไม่รับการประเมินสมรรถนะหลัก ข้อ </w:t>
      </w:r>
      <w:r w:rsidRPr="00727F7C">
        <w:rPr>
          <w:rFonts w:ascii="TH Niramit AS" w:hAnsi="TH Niramit AS" w:cs="TH Niramit AS"/>
          <w:sz w:val="32"/>
          <w:szCs w:val="32"/>
          <w:cs/>
        </w:rPr>
        <w:t>4. ความสามารถในการใช้ภาษาต่างประเทศ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จะได้คะแนน </w:t>
      </w:r>
      <w:r>
        <w:rPr>
          <w:rFonts w:ascii="TH Niramit AS" w:hAnsi="TH Niramit AS" w:cs="TH Niramit AS"/>
          <w:sz w:val="32"/>
          <w:szCs w:val="32"/>
        </w:rPr>
        <w:t xml:space="preserve">=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0 คะแนน</w:t>
      </w:r>
    </w:p>
    <w:p w:rsidR="00C53DBE" w:rsidRPr="00727F7C" w:rsidRDefault="00C53DBE" w:rsidP="00C53DBE">
      <w:pPr>
        <w:pStyle w:val="a5"/>
        <w:rPr>
          <w:rFonts w:ascii="TH Niramit AS" w:hAnsi="TH Niramit AS" w:cs="TH Niramit AS"/>
          <w:sz w:val="32"/>
          <w:szCs w:val="32"/>
          <w:cs/>
        </w:rPr>
      </w:pPr>
    </w:p>
    <w:p w:rsidR="00C53DBE" w:rsidRPr="000A21A6" w:rsidRDefault="00C53DBE" w:rsidP="00F07823">
      <w:pPr>
        <w:pStyle w:val="a5"/>
        <w:rPr>
          <w:rFonts w:ascii="TH Niramit AS" w:hAnsi="TH Niramit AS" w:cs="TH Niramit AS"/>
          <w:sz w:val="32"/>
          <w:szCs w:val="32"/>
        </w:rPr>
      </w:pPr>
    </w:p>
    <w:sectPr w:rsidR="00C53DBE" w:rsidRPr="000A21A6" w:rsidSect="005E0C8B">
      <w:headerReference w:type="default" r:id="rId8"/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5DD" w:rsidRDefault="00A545DD" w:rsidP="006140B4">
      <w:pPr>
        <w:spacing w:after="0" w:line="240" w:lineRule="auto"/>
      </w:pPr>
      <w:r>
        <w:separator/>
      </w:r>
    </w:p>
  </w:endnote>
  <w:endnote w:type="continuationSeparator" w:id="0">
    <w:p w:rsidR="00A545DD" w:rsidRDefault="00A545DD" w:rsidP="00614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5DD" w:rsidRDefault="00A545DD" w:rsidP="006140B4">
      <w:pPr>
        <w:spacing w:after="0" w:line="240" w:lineRule="auto"/>
      </w:pPr>
      <w:r>
        <w:separator/>
      </w:r>
    </w:p>
  </w:footnote>
  <w:footnote w:type="continuationSeparator" w:id="0">
    <w:p w:rsidR="00A545DD" w:rsidRDefault="00A545DD" w:rsidP="00614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24210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b/>
        <w:bCs/>
        <w:sz w:val="32"/>
        <w:szCs w:val="32"/>
      </w:rPr>
    </w:sdtEndPr>
    <w:sdtContent>
      <w:p w:rsidR="000004E3" w:rsidRDefault="000004E3">
        <w:pPr>
          <w:pStyle w:val="a9"/>
          <w:jc w:val="right"/>
        </w:pPr>
        <w:r w:rsidRPr="006140B4">
          <w:rPr>
            <w:rFonts w:ascii="TH Niramit AS" w:hAnsi="TH Niramit AS" w:cs="TH Niramit AS"/>
            <w:b/>
            <w:bCs/>
            <w:sz w:val="32"/>
            <w:szCs w:val="32"/>
          </w:rPr>
          <w:fldChar w:fldCharType="begin"/>
        </w:r>
        <w:r w:rsidRPr="006140B4">
          <w:rPr>
            <w:rFonts w:ascii="TH Niramit AS" w:hAnsi="TH Niramit AS" w:cs="TH Niramit AS"/>
            <w:b/>
            <w:bCs/>
            <w:sz w:val="32"/>
            <w:szCs w:val="32"/>
          </w:rPr>
          <w:instrText xml:space="preserve"> PAGE   \* MERGEFORMAT </w:instrText>
        </w:r>
        <w:r w:rsidRPr="006140B4">
          <w:rPr>
            <w:rFonts w:ascii="TH Niramit AS" w:hAnsi="TH Niramit AS" w:cs="TH Niramit AS"/>
            <w:b/>
            <w:bCs/>
            <w:sz w:val="32"/>
            <w:szCs w:val="32"/>
          </w:rPr>
          <w:fldChar w:fldCharType="separate"/>
        </w:r>
        <w:r w:rsidR="000A103F" w:rsidRPr="000A103F">
          <w:rPr>
            <w:rFonts w:ascii="TH Niramit AS" w:hAnsi="TH Niramit AS" w:cs="TH Niramit AS"/>
            <w:b/>
            <w:bCs/>
            <w:noProof/>
            <w:sz w:val="32"/>
            <w:szCs w:val="32"/>
            <w:lang w:val="th-TH"/>
          </w:rPr>
          <w:t>13</w:t>
        </w:r>
        <w:r w:rsidRPr="006140B4">
          <w:rPr>
            <w:rFonts w:ascii="TH Niramit AS" w:hAnsi="TH Niramit AS" w:cs="TH Niramit AS"/>
            <w:b/>
            <w:bCs/>
            <w:sz w:val="32"/>
            <w:szCs w:val="32"/>
          </w:rPr>
          <w:fldChar w:fldCharType="end"/>
        </w:r>
      </w:p>
    </w:sdtContent>
  </w:sdt>
  <w:p w:rsidR="000004E3" w:rsidRDefault="000004E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7A7"/>
    <w:multiLevelType w:val="hybridMultilevel"/>
    <w:tmpl w:val="0608CAF2"/>
    <w:lvl w:ilvl="0" w:tplc="1F36E1FC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E6D3D"/>
    <w:multiLevelType w:val="hybridMultilevel"/>
    <w:tmpl w:val="00B20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52550"/>
    <w:multiLevelType w:val="hybridMultilevel"/>
    <w:tmpl w:val="60ECB5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5155E"/>
    <w:multiLevelType w:val="hybridMultilevel"/>
    <w:tmpl w:val="F300E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054B0"/>
    <w:multiLevelType w:val="hybridMultilevel"/>
    <w:tmpl w:val="3C285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23"/>
    <w:rsid w:val="000004E3"/>
    <w:rsid w:val="000045A0"/>
    <w:rsid w:val="00021430"/>
    <w:rsid w:val="000760CD"/>
    <w:rsid w:val="00080C86"/>
    <w:rsid w:val="000812FF"/>
    <w:rsid w:val="000A103F"/>
    <w:rsid w:val="000A21A6"/>
    <w:rsid w:val="000F15CA"/>
    <w:rsid w:val="00125BBE"/>
    <w:rsid w:val="001C10D7"/>
    <w:rsid w:val="001E6F06"/>
    <w:rsid w:val="00201B9D"/>
    <w:rsid w:val="00211B09"/>
    <w:rsid w:val="00286F6E"/>
    <w:rsid w:val="002D4506"/>
    <w:rsid w:val="002D76C7"/>
    <w:rsid w:val="002E030F"/>
    <w:rsid w:val="002E344B"/>
    <w:rsid w:val="002F0BB5"/>
    <w:rsid w:val="002F5546"/>
    <w:rsid w:val="00354D54"/>
    <w:rsid w:val="0037546E"/>
    <w:rsid w:val="00413982"/>
    <w:rsid w:val="00475AD3"/>
    <w:rsid w:val="00484C53"/>
    <w:rsid w:val="004909BA"/>
    <w:rsid w:val="004A3BA1"/>
    <w:rsid w:val="004B52A4"/>
    <w:rsid w:val="004F62F2"/>
    <w:rsid w:val="00521A7F"/>
    <w:rsid w:val="00534BF7"/>
    <w:rsid w:val="00570C5D"/>
    <w:rsid w:val="005D63B0"/>
    <w:rsid w:val="005D78CD"/>
    <w:rsid w:val="005E0C8B"/>
    <w:rsid w:val="00613539"/>
    <w:rsid w:val="006140B4"/>
    <w:rsid w:val="00644B69"/>
    <w:rsid w:val="006542D2"/>
    <w:rsid w:val="00663970"/>
    <w:rsid w:val="006C651A"/>
    <w:rsid w:val="006C6BBD"/>
    <w:rsid w:val="006D6EC4"/>
    <w:rsid w:val="006F1F7F"/>
    <w:rsid w:val="007130F7"/>
    <w:rsid w:val="00727F7C"/>
    <w:rsid w:val="0075608B"/>
    <w:rsid w:val="00777E1D"/>
    <w:rsid w:val="00824F38"/>
    <w:rsid w:val="00877643"/>
    <w:rsid w:val="008C7875"/>
    <w:rsid w:val="00907415"/>
    <w:rsid w:val="00920C2E"/>
    <w:rsid w:val="00937D0E"/>
    <w:rsid w:val="00972862"/>
    <w:rsid w:val="009D3845"/>
    <w:rsid w:val="009F49CA"/>
    <w:rsid w:val="00A16B45"/>
    <w:rsid w:val="00A3520E"/>
    <w:rsid w:val="00A545DD"/>
    <w:rsid w:val="00AB0197"/>
    <w:rsid w:val="00AC667A"/>
    <w:rsid w:val="00AC7F17"/>
    <w:rsid w:val="00B362BE"/>
    <w:rsid w:val="00B56885"/>
    <w:rsid w:val="00B7354F"/>
    <w:rsid w:val="00BC5F59"/>
    <w:rsid w:val="00C16564"/>
    <w:rsid w:val="00C165FD"/>
    <w:rsid w:val="00C25305"/>
    <w:rsid w:val="00C53DBE"/>
    <w:rsid w:val="00C716B0"/>
    <w:rsid w:val="00CD5934"/>
    <w:rsid w:val="00CF7410"/>
    <w:rsid w:val="00D22766"/>
    <w:rsid w:val="00DC788B"/>
    <w:rsid w:val="00DE07E3"/>
    <w:rsid w:val="00E325CB"/>
    <w:rsid w:val="00E34945"/>
    <w:rsid w:val="00E4434D"/>
    <w:rsid w:val="00EA3763"/>
    <w:rsid w:val="00F07823"/>
    <w:rsid w:val="00F40D55"/>
    <w:rsid w:val="00F61907"/>
    <w:rsid w:val="00F62EA3"/>
    <w:rsid w:val="00FD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778851-5C48-4940-9ABF-8D7BC5D9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82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07823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F07823"/>
    <w:pPr>
      <w:spacing w:after="0" w:line="240" w:lineRule="auto"/>
    </w:pPr>
  </w:style>
  <w:style w:type="table" w:styleId="a6">
    <w:name w:val="Table Grid"/>
    <w:basedOn w:val="a1"/>
    <w:uiPriority w:val="59"/>
    <w:rsid w:val="00021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Emphasis"/>
    <w:basedOn w:val="a0"/>
    <w:uiPriority w:val="20"/>
    <w:qFormat/>
    <w:rsid w:val="000A21A6"/>
    <w:rPr>
      <w:i/>
      <w:iCs/>
    </w:rPr>
  </w:style>
  <w:style w:type="character" w:styleId="a8">
    <w:name w:val="Hyperlink"/>
    <w:basedOn w:val="a0"/>
    <w:uiPriority w:val="99"/>
    <w:unhideWhenUsed/>
    <w:rsid w:val="00E4434D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14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140B4"/>
  </w:style>
  <w:style w:type="paragraph" w:styleId="ab">
    <w:name w:val="footer"/>
    <w:basedOn w:val="a"/>
    <w:link w:val="ac"/>
    <w:uiPriority w:val="99"/>
    <w:semiHidden/>
    <w:unhideWhenUsed/>
    <w:rsid w:val="00614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14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6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m.mju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Uthaiwan</cp:lastModifiedBy>
  <cp:revision>8</cp:revision>
  <cp:lastPrinted>2018-01-16T06:37:00Z</cp:lastPrinted>
  <dcterms:created xsi:type="dcterms:W3CDTF">2019-01-30T07:57:00Z</dcterms:created>
  <dcterms:modified xsi:type="dcterms:W3CDTF">2019-01-30T15:26:00Z</dcterms:modified>
</cp:coreProperties>
</file>