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แบบ มคอ. 5 รายงานผลการดำเนินการของรายวิชา</w:t>
      </w: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หัวหน้าภาค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รุงและพัฒนารายวิชา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ประกอบด้วย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6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 ดังนี้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1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ข้อมูลทั่วไป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4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6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แผนการปรับปรุง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spacing w:after="36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 w:rsidRPr="00B21F8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 w:rsidRPr="00B21F85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B21F85">
                  <w:rPr>
                    <w:rFonts w:ascii="TH SarabunPSK" w:hAnsi="TH SarabunPSK" w:cs="TH SarabunPSK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5B5F98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F98" w:rsidRPr="00D52EDA" w:rsidRDefault="005B5F98" w:rsidP="00851D66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F98" w:rsidRPr="00D52EDA" w:rsidRDefault="005B5F98" w:rsidP="00851D6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มหาวิทยาลัยแม่โจ้-ชุมพร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สาขาวิชา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รัฐศาสตร์</w:t>
            </w:r>
          </w:p>
          <w:p w:rsidR="005B5F98" w:rsidRPr="00D52EDA" w:rsidRDefault="005B5F98" w:rsidP="00851D6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Maejo at Chumphon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Program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Political Science</w:t>
            </w:r>
          </w:p>
        </w:tc>
      </w:tr>
    </w:tbl>
    <w:p w:rsidR="00870669" w:rsidRPr="00B21F85" w:rsidRDefault="00870669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 w:rsidRPr="00B21F8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5B5F98" w:rsidRPr="00B21F85"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F98" w:rsidRPr="00D52EDA" w:rsidRDefault="005B5F98" w:rsidP="00851D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รหัสและชื่อรายวิชา      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5F98" w:rsidRPr="00D52EDA" w:rsidRDefault="005B5F98" w:rsidP="00851D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 103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F98" w:rsidRPr="00D52EDA" w:rsidRDefault="005B5F98" w:rsidP="00851D6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ความสัมพันธ์ระหว่างประเทศเบื้องต้น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870669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รหัสวิชา.........................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ชื่อรายวิชา.......................................................................................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 อาจารย์ผู้สอนและกลุ่มเรียน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 / ปีการศึกษาที่เปิดสอนในรายวิชา</w:t>
            </w:r>
          </w:p>
        </w:tc>
      </w:tr>
      <w:tr w:rsidR="00B909AA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09AA" w:rsidRPr="00B21F85" w:rsidRDefault="00B909AA" w:rsidP="00870669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AA" w:rsidRPr="00D52EDA" w:rsidRDefault="00B93EC2" w:rsidP="00851D6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3EC2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4" style="position:absolute;margin-left:107.1pt;margin-top:3.5pt;width:9.75pt;height:13.5pt;z-index:251662848;mso-position-horizontal-relative:text;mso-position-vertical-relative:text" filled="f" strokeweight="1.5pt">
                  <v:shadow on="t" opacity=".5"/>
                </v:rect>
              </w:pict>
            </w:r>
            <w:r w:rsidRPr="00B93EC2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3" style="position:absolute;margin-left:71.25pt;margin-top:3.3pt;width:9.75pt;height:13.5pt;z-index:251661824;mso-position-horizontal-relative:text;mso-position-vertical-relative:text" filled="f" strokeweight="1.5pt">
                  <v:shadow on="t" opacity=".5"/>
                </v:rect>
              </w:pict>
            </w:r>
            <w:r w:rsidR="00B909AA"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ภาคการศึกษาที่      1     </w:t>
            </w:r>
            <w:r w:rsidR="00B909AA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="00B909A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B909AA"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AA" w:rsidRPr="00D52EDA" w:rsidRDefault="00B909AA" w:rsidP="00851D6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2556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9AA" w:rsidRPr="00B21F85" w:rsidRDefault="00B909AA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B909AA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AA" w:rsidRPr="00B21F85" w:rsidRDefault="00B909AA" w:rsidP="00870669">
            <w:pPr>
              <w:pStyle w:val="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5. สถานที่เรียน  </w:t>
            </w:r>
          </w:p>
        </w:tc>
      </w:tr>
      <w:tr w:rsidR="00B909AA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09AA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AA" w:rsidRPr="00B21F85" w:rsidRDefault="00B93EC2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3EC2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0" style="position:absolute;margin-left:3.6pt;margin-top:4.75pt;width:9.75pt;height:13.5pt;z-index:251658752;mso-position-horizontal-relative:text;mso-position-vertical-relative:text" filled="f" strokeweight="1.5pt">
                  <v:shadow on="t" opacity=".5"/>
                </v:rect>
              </w:pict>
            </w:r>
            <w:r w:rsidR="00B909AA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AA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9AA" w:rsidRPr="00B21F85" w:rsidRDefault="00B909AA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B909AA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09AA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AA" w:rsidRPr="00B21F85" w:rsidRDefault="00B93EC2" w:rsidP="00870669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B93EC2">
              <w:rPr>
                <w:rFonts w:ascii="TH SarabunPSK" w:hAnsi="TH SarabunPSK" w:cs="TH SarabunPSK"/>
                <w:sz w:val="32"/>
                <w:szCs w:val="32"/>
              </w:rPr>
              <w:pict>
                <v:rect id="_x0000_s1049" style="position:absolute;margin-left:3.75pt;margin-top:3.3pt;width:9.75pt;height:13.5pt;z-index:251657728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AA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9AA" w:rsidRPr="00B21F85" w:rsidRDefault="00B93EC2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3EC2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1" style="position:absolute;left:0;text-align:left;margin-left:6.85pt;margin-top:3.4pt;width:9.75pt;height:13.5pt;z-index:251659776;mso-position-horizontal-relative:text;mso-position-vertical-relative:text" filled="f" strokeweight="1.5pt">
                  <v:shadow on="t" opacity=".5"/>
                </v:rect>
              </w:pict>
            </w:r>
            <w:r w:rsidR="00B909AA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B909AA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09AA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AA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AA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9AA" w:rsidRPr="00B21F85" w:rsidRDefault="00B93EC2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3EC2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2" style="position:absolute;left:0;text-align:left;margin-left:7.4pt;margin-top:3.65pt;width:9.75pt;height:13.5pt;z-index:251660800;mso-position-horizontal-relative:text;mso-position-vertical-relative:text" filled="f" strokeweight="1.5pt">
                  <v:shadow on="t" opacity=".5"/>
                </v:rect>
              </w:pict>
            </w:r>
            <w:r w:rsidR="00B909A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B909AA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="00B909AA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มหาวิทยาลัยแม่โจ้ -  ชุมพร</w:t>
            </w:r>
          </w:p>
        </w:tc>
      </w:tr>
      <w:tr w:rsidR="00B909AA" w:rsidRPr="00B21F85"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09AA" w:rsidRPr="00B21F85" w:rsidRDefault="00B909AA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AA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09AA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การจัดการเรียนการสอนของรายวิชา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870669" w:rsidRPr="00B21F85"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รายงานชั่วโมงการสอนจริงเทียบกับแผนการสอน</w:t>
            </w:r>
          </w:p>
        </w:tc>
      </w:tr>
      <w:tr w:rsidR="00870669" w:rsidRPr="00B21F85" w:rsidTr="005746A5">
        <w:trPr>
          <w:trHeight w:val="1259"/>
        </w:trPr>
        <w:tc>
          <w:tcPr>
            <w:tcW w:w="2878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ระบุเหตุผลที่การสอนจริงต่างจาก</w:t>
            </w:r>
          </w:p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870669" w:rsidRPr="00B21F85" w:rsidTr="005746A5">
        <w:tc>
          <w:tcPr>
            <w:tcW w:w="2878" w:type="dxa"/>
          </w:tcPr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- </w:t>
            </w:r>
            <w:r w:rsidRPr="00F11D4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ความหมาย ความสำคัญ และขอบเขตการศึกษาความสัมพันธ์ระหว่างประเทศ </w:t>
            </w:r>
          </w:p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ประวัติศาสตร์และวิวัฒนาการของการศึกษาความสัมพันธ์ระหว่างประเทศ</w:t>
            </w:r>
          </w:p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แนวทางการศึกษาความสัมพันธ์ระหว่างประเทศ</w:t>
            </w:r>
          </w:p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รูปแบบของการวิเคราะห์ความสัมพันธ์ระหว่างประเทศ</w:t>
            </w:r>
          </w:p>
          <w:p w:rsidR="00870669" w:rsidRPr="00B21F85" w:rsidRDefault="00B909AA" w:rsidP="00B909AA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ระบบโลก</w:t>
            </w:r>
          </w:p>
        </w:tc>
        <w:tc>
          <w:tcPr>
            <w:tcW w:w="180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144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B909AA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แนวคิดพื้นฐาน ทฤษฎีและลัทธินิยมในการศึกษาความสัมพันธ์ระหว่างประเทศ</w:t>
            </w:r>
          </w:p>
        </w:tc>
        <w:tc>
          <w:tcPr>
            <w:tcW w:w="180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4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วิวัฒนาการของระบบรัฐ</w:t>
            </w:r>
          </w:p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ผลประโยชน์แห่งชาติ</w:t>
            </w:r>
          </w:p>
          <w:p w:rsidR="00870669" w:rsidRPr="00B21F85" w:rsidRDefault="00B909AA" w:rsidP="00B909AA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ตัวแสดงในเวทีความสัมพันธ์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ระหว่างประเทศ</w:t>
            </w:r>
          </w:p>
        </w:tc>
        <w:tc>
          <w:tcPr>
            <w:tcW w:w="180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144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- ประวัติศาสตร์การทูต โครงสร้างและเครื่องมือทางการทูต</w:t>
            </w:r>
          </w:p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นโยบายต่างประเทศ</w:t>
            </w:r>
          </w:p>
          <w:p w:rsidR="00870669" w:rsidRPr="00B21F85" w:rsidRDefault="00B909AA" w:rsidP="00B909AA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พฤติกรรมระหว่างประเทศ</w:t>
            </w:r>
          </w:p>
        </w:tc>
        <w:tc>
          <w:tcPr>
            <w:tcW w:w="180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4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การสงครามและการรุกราย</w:t>
            </w:r>
          </w:p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กฎหมายระหว่างประเทศและสนธิสัญญา</w:t>
            </w:r>
          </w:p>
          <w:p w:rsidR="00870669" w:rsidRPr="00B21F85" w:rsidRDefault="00B909AA" w:rsidP="00B909AA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องค์การระหว่างประเทศ</w:t>
            </w:r>
          </w:p>
        </w:tc>
        <w:tc>
          <w:tcPr>
            <w:tcW w:w="180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4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ประเทศไทยในเวทีความสัมพันธ์ระหว่างประเทศ</w:t>
            </w:r>
          </w:p>
          <w:p w:rsidR="00870669" w:rsidRPr="00B21F85" w:rsidRDefault="00B909AA" w:rsidP="00B909AA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สรุป ทบทวนภาพรวมของการศึกษาความสัมพันธ์ระหว่างประเทศในอนาคต</w:t>
            </w:r>
          </w:p>
        </w:tc>
        <w:tc>
          <w:tcPr>
            <w:tcW w:w="180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40" w:type="dxa"/>
            <w:gridSpan w:val="2"/>
          </w:tcPr>
          <w:p w:rsidR="00870669" w:rsidRPr="00B21F85" w:rsidRDefault="00B909AA" w:rsidP="00B909AA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  (ถ้ามี)</w:t>
            </w: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B909AA" w:rsidRDefault="00B909AA" w:rsidP="00B909AA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นโยบายต่างประเทศ</w:t>
            </w:r>
          </w:p>
          <w:p w:rsidR="00870669" w:rsidRPr="00B21F85" w:rsidRDefault="00B909AA" w:rsidP="00B909A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- พฤติกรรมระหว่างประเทศ</w:t>
            </w:r>
          </w:p>
        </w:tc>
        <w:tc>
          <w:tcPr>
            <w:tcW w:w="2805" w:type="dxa"/>
            <w:gridSpan w:val="2"/>
          </w:tcPr>
          <w:p w:rsidR="00870669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กรณีศึกษาเรื่องนโยบายต่างประเทศและพฤติกรรมระหว่างประเทศ</w:t>
            </w:r>
          </w:p>
        </w:tc>
        <w:tc>
          <w:tcPr>
            <w:tcW w:w="4098" w:type="dxa"/>
            <w:gridSpan w:val="2"/>
          </w:tcPr>
          <w:p w:rsidR="00870669" w:rsidRPr="00B21F85" w:rsidRDefault="00B909AA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อบหมายงานให้นักศึกษาไปหากรณีศึกษาด้านนโยบายต่างประเทศและพฤติกรรมระหว่างประเทศทางสื่อออนไลน์แล้วทำรายงานส่ง อาจารย์สรุปประเด็นในคาบเรียนต่อไป</w:t>
            </w:r>
          </w:p>
        </w:tc>
      </w:tr>
    </w:tbl>
    <w:p w:rsidR="004017DD" w:rsidRPr="00B21F85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5965" w:rsidRPr="00B21F85" w:rsidRDefault="00CD596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5965" w:rsidRDefault="00CD596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909AA" w:rsidRDefault="00B909A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909AA" w:rsidRDefault="00B909A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909AA" w:rsidRDefault="00B909A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B909AA" w:rsidRPr="00B21F85" w:rsidRDefault="00B909AA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Pr="00B21F85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Pr="00B21F85" w:rsidRDefault="004017DD">
      <w:pPr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2.1  </w:t>
      </w:r>
      <w:r w:rsidR="005C58D0" w:rsidRPr="00B21F85">
        <w:rPr>
          <w:rFonts w:ascii="TH SarabunPSK" w:hAnsi="TH SarabunPSK" w:cs="TH SarabunPSK"/>
          <w:sz w:val="32"/>
          <w:szCs w:val="32"/>
          <w:cs/>
          <w:lang w:bidi="th-TH"/>
        </w:rPr>
        <w:t>มีการ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การดำเนินการก่อนการจัดสอนจริง</w:t>
            </w:r>
          </w:p>
        </w:tc>
      </w:tr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B909AA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ใช้ข้อสอบทำการทดสอบก่อนเรียน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2520" w:type="dxa"/>
            <w:shd w:val="clear" w:color="auto" w:fill="auto"/>
          </w:tcPr>
          <w:p w:rsidR="00FF0143" w:rsidRPr="00B21F85" w:rsidRDefault="00D05FB7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กลุ่มคนเก่ง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13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75</w:t>
            </w:r>
            <w:r w:rsidR="00FF0143"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FF0143" w:rsidRPr="00B21F85" w:rsidRDefault="00D05FB7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กลุ่มคนปานกลาง จำนวน.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38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50</w:t>
            </w:r>
            <w:r w:rsidR="00FF0143"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4017DD" w:rsidRPr="00B21F85" w:rsidRDefault="00D05FB7" w:rsidP="00D05FB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cs="Times New Roman" w:hint="cs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กลุ่มคนอ่อน  จำนวน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16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30</w:t>
            </w:r>
            <w:r w:rsidR="00FF0143"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D05FB7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  <w:lang w:bidi="th-TH"/>
              </w:rPr>
              <w:t>ความรับผิดชอบ และการลำดับความคิดเพื่อแสดงความคิดเห็นในรูปแบบต่างๆ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017DD" w:rsidRPr="00B21F85" w:rsidRDefault="00D05FB7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......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017DD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ED2F79" w:rsidRDefault="00ED2F7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D05FB7" w:rsidRDefault="00D05FB7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5746A5" w:rsidRPr="00B21F85" w:rsidTr="00B65EBC">
        <w:trPr>
          <w:cantSplit/>
        </w:trPr>
        <w:tc>
          <w:tcPr>
            <w:tcW w:w="10080" w:type="dxa"/>
            <w:gridSpan w:val="6"/>
          </w:tcPr>
          <w:p w:rsidR="004017DD" w:rsidRPr="00B21F85" w:rsidRDefault="00CA7F68" w:rsidP="004017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lastRenderedPageBreak/>
              <w:t>3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ประสิทธิผลของวิธีสอนที่ทำให้เกิดผลการเรียนรู้ตามที่</w:t>
            </w:r>
            <w:r w:rsidR="005746A5" w:rsidRPr="00B21F85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5746A5" w:rsidRPr="00B21F8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5746A5" w:rsidRPr="00B21F85" w:rsidRDefault="005746A5" w:rsidP="0057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5746A5" w:rsidRPr="00B21F85" w:rsidTr="003A3C27">
        <w:trPr>
          <w:cantSplit/>
          <w:trHeight w:val="465"/>
        </w:trPr>
        <w:tc>
          <w:tcPr>
            <w:tcW w:w="180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5746A5" w:rsidRPr="00B21F85" w:rsidTr="003A3C27">
        <w:trPr>
          <w:cantSplit/>
          <w:trHeight w:val="4967"/>
        </w:trPr>
        <w:tc>
          <w:tcPr>
            <w:tcW w:w="180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  <w:shd w:val="clear" w:color="auto" w:fill="auto"/>
          </w:tcPr>
          <w:p w:rsidR="005746A5" w:rsidRPr="00B21F85" w:rsidRDefault="00ED2F79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วิธีการบรรยาย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วิธีการสาธิต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วิธีการทดลอง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5746A5" w:rsidRPr="00B21F85" w:rsidRDefault="00ED2F79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B93EC2" w:rsidRPr="00B93EC2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43.5pt;margin-top:14.45pt;width:0;height:0;z-index:251652608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5746A5" w:rsidRPr="00B21F85" w:rsidRDefault="00ED2F79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วิธีการใช้กรณีตัวอย่าง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เทคนิคผังความคิด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วิธีการใช้ปัญหาเป็นหลัก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วิธีการสอนแบบบูรณาการ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อื่น ๆ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ED2F79" w:rsidRDefault="00ED2F79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/>
                <w:color w:val="000000"/>
                <w:sz w:val="30"/>
                <w:szCs w:val="30"/>
              </w:rPr>
              <w:sym w:font="Wingdings" w:char="F0FE"/>
            </w:r>
            <w:r w:rsidR="003A3C27" w:rsidRPr="00ED2F79">
              <w:rPr>
                <w:rFonts w:ascii="TH SarabunPSK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สื่ออิเล็กโทรนิกส์ </w:t>
            </w:r>
            <w:r w:rsidR="003A3C27"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  <w:p w:rsidR="003A3C27" w:rsidRPr="00ED2F79" w:rsidRDefault="003A3C27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ได้แก่</w:t>
            </w: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ED2F79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</w:rPr>
              <w:t xml:space="preserve">PowerPoint, </w:t>
            </w:r>
          </w:p>
          <w:p w:rsidR="005746A5" w:rsidRPr="00ED2F79" w:rsidRDefault="003A3C27" w:rsidP="005746A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="005746A5" w:rsidRPr="00ED2F79">
              <w:rPr>
                <w:rFonts w:ascii="TH SarabunPSK" w:hAnsi="TH SarabunPSK" w:cs="TH SarabunPSK"/>
                <w:color w:val="FF0000"/>
                <w:sz w:val="28"/>
                <w:szCs w:val="28"/>
              </w:rPr>
              <w:t>Internet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 w:rsidRPr="00ED2F79">
              <w:rPr>
                <w:rFonts w:ascii="TH SarabunPSK" w:hAnsi="TH SarabunPSK" w:cs="TH SarabunPSK"/>
                <w:sz w:val="28"/>
                <w:szCs w:val="28"/>
                <w:lang w:val="en-US"/>
              </w:rPr>
              <w:t>E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</w:rPr>
              <w:t>-learning</w:t>
            </w:r>
          </w:p>
          <w:p w:rsidR="003A3C27" w:rsidRPr="00ED2F79" w:rsidRDefault="003A3C27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D2F79">
              <w:rPr>
                <w:rFonts w:ascii="TH SarabunPSK" w:hAnsi="TH SarabunPSK"/>
                <w:color w:val="000000"/>
                <w:sz w:val="28"/>
                <w:szCs w:val="28"/>
                <w:rtl/>
                <w:cs/>
              </w:rPr>
              <w:t>□</w:t>
            </w:r>
            <w:r w:rsidRPr="00ED2F79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โปรแกรมคอมพิวเตอร์   </w:t>
            </w:r>
          </w:p>
          <w:p w:rsidR="005746A5" w:rsidRPr="00ED2F79" w:rsidRDefault="003A3C27" w:rsidP="005746A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ต่า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ง ๆ</w:t>
            </w:r>
          </w:p>
          <w:p w:rsidR="003A3C27" w:rsidRPr="00ED2F79" w:rsidRDefault="00ED2F79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="003A3C27" w:rsidRPr="00ED2F79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5746A5" w:rsidRPr="00ED2F79">
              <w:rPr>
                <w:rFonts w:ascii="TH SarabunPSK" w:hAnsi="TH SarabunPSK" w:cs="TH SarabunPSK"/>
                <w:color w:val="FF0000"/>
                <w:sz w:val="28"/>
                <w:szCs w:val="28"/>
              </w:rPr>
              <w:t>LCD Projector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</w:p>
          <w:p w:rsidR="003A3C27" w:rsidRPr="00ED2F79" w:rsidRDefault="003A3C27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</w:rPr>
              <w:t xml:space="preserve">Overhead Projector / </w:t>
            </w:r>
          </w:p>
          <w:p w:rsidR="005746A5" w:rsidRPr="00ED2F79" w:rsidRDefault="003A3C27" w:rsidP="005746A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="005746A5" w:rsidRPr="00ED2F79">
              <w:rPr>
                <w:rFonts w:ascii="TH SarabunPSK" w:hAnsi="TH SarabunPSK" w:cs="TH SarabunPSK"/>
                <w:color w:val="FF0000"/>
                <w:sz w:val="28"/>
                <w:szCs w:val="28"/>
              </w:rPr>
              <w:t>Visualizer</w:t>
            </w:r>
          </w:p>
          <w:p w:rsidR="003A3C27" w:rsidRPr="00ED2F79" w:rsidRDefault="00ED2F79" w:rsidP="005746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="003A3C27"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ฟิลม์สไลด์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โทรทัศน์ 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</w:rPr>
              <w:t xml:space="preserve">/ </w:t>
            </w:r>
          </w:p>
          <w:p w:rsidR="005746A5" w:rsidRPr="00ED2F79" w:rsidRDefault="003A3C27" w:rsidP="005746A5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วีดีทัศน์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="005746A5" w:rsidRPr="00ED2F79">
              <w:rPr>
                <w:rFonts w:ascii="TH SarabunPSK" w:hAnsi="TH SarabunPSK" w:cs="TH SarabunPSK"/>
                <w:color w:val="FF0000"/>
                <w:sz w:val="28"/>
                <w:szCs w:val="28"/>
              </w:rPr>
              <w:t>CD</w:t>
            </w:r>
          </w:p>
          <w:p w:rsidR="005746A5" w:rsidRPr="00ED2F79" w:rsidRDefault="003A3C27" w:rsidP="005746A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D2F79">
              <w:rPr>
                <w:rFonts w:ascii="TH SarabunPSK" w:hAnsi="TH SarabunPSK"/>
                <w:color w:val="000000"/>
                <w:sz w:val="28"/>
                <w:szCs w:val="28"/>
                <w:rtl/>
                <w:cs/>
              </w:rPr>
              <w:t>□</w:t>
            </w:r>
            <w:r w:rsidRPr="00ED2F79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อื่น ๆ</w:t>
            </w:r>
            <w:r w:rsidR="005746A5" w:rsidRPr="00ED2F79">
              <w:rPr>
                <w:rFonts w:ascii="TH SarabunPSK" w:hAnsi="TH SarabunPSK" w:cs="TH SarabunPSK"/>
                <w:sz w:val="28"/>
                <w:szCs w:val="28"/>
              </w:rPr>
              <w:t xml:space="preserve"> …………………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ED2F79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shd w:val="clear" w:color="auto" w:fill="auto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ED2F79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630C35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B93EC2" w:rsidRPr="00B93EC2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7" type="#_x0000_t32" style="position:absolute;margin-left:43.5pt;margin-top:14.45pt;width:0;height:0;z-index:251655680;mso-position-horizontal-relative:text;mso-position-vertical-relative:text" o:connectortype="straight"/>
              </w:pic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630C35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630C35" w:rsidRDefault="00630C35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="00FF0143"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="00FF0143"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สื่ออิเล็กโทรนิกส์  </w:t>
            </w:r>
          </w:p>
          <w:p w:rsidR="00FF0143" w:rsidRPr="00630C35" w:rsidRDefault="00FF0143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ได้แก่ </w:t>
            </w:r>
            <w:r w:rsidRPr="00630C35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PowerPoint, </w:t>
            </w:r>
          </w:p>
          <w:p w:rsidR="00FF0143" w:rsidRPr="00630C35" w:rsidRDefault="00FF0143" w:rsidP="0068043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Internet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lang w:val="en-US"/>
              </w:rPr>
              <w:t>E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>-learning</w:t>
            </w:r>
          </w:p>
          <w:p w:rsidR="00FF0143" w:rsidRPr="00630C35" w:rsidRDefault="00FF0143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  <w:rtl/>
                <w:cs/>
              </w:rPr>
              <w:t>□</w:t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โปรแกรมคอมพิวเตอร์   </w:t>
            </w:r>
          </w:p>
          <w:p w:rsidR="00FF0143" w:rsidRPr="00630C35" w:rsidRDefault="00FF0143" w:rsidP="0068043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ต่าง ๆ</w:t>
            </w:r>
          </w:p>
          <w:p w:rsidR="00FF0143" w:rsidRPr="00630C35" w:rsidRDefault="00630C35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="00FF0143"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FF0143"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LCD Projector</w:t>
            </w:r>
            <w:r w:rsidR="00FF0143"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</w:p>
          <w:p w:rsidR="00FF0143" w:rsidRPr="00630C35" w:rsidRDefault="00FF0143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Overhead Projector / </w:t>
            </w:r>
          </w:p>
          <w:p w:rsidR="00FF0143" w:rsidRPr="00630C35" w:rsidRDefault="00FF0143" w:rsidP="0068043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Visualizer</w:t>
            </w:r>
          </w:p>
          <w:p w:rsidR="00FF0143" w:rsidRPr="00630C35" w:rsidRDefault="00630C35" w:rsidP="0068043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="00FF0143"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FF0143"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ฟิลม์สไลด์</w:t>
            </w:r>
            <w:r w:rsidR="00FF0143"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="00FF0143"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โทรทัศน์ </w:t>
            </w:r>
            <w:r w:rsidR="00FF0143" w:rsidRPr="00630C35">
              <w:rPr>
                <w:rFonts w:ascii="TH SarabunPSK" w:hAnsi="TH SarabunPSK" w:cs="TH SarabunPSK"/>
                <w:sz w:val="28"/>
                <w:szCs w:val="28"/>
              </w:rPr>
              <w:t xml:space="preserve">/ </w:t>
            </w:r>
          </w:p>
          <w:p w:rsidR="00FF0143" w:rsidRPr="00630C35" w:rsidRDefault="00FF0143" w:rsidP="0068043A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วีดีทัศน์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  <w:rtl/>
                <w:cs/>
              </w:rPr>
              <w:t>□</w:t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อื่น ๆ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630C35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630C35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F79">
              <w:rPr>
                <w:rFonts w:ascii="TH SarabunPSK" w:hAnsi="TH SarabunPSK" w:cs="TH SarabunPSK"/>
                <w:color w:val="FF0000"/>
                <w:sz w:val="28"/>
                <w:szCs w:val="28"/>
              </w:rPr>
              <w:t>LCD Projector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  <w:lang w:bidi="th-TH"/>
              </w:rPr>
              <w:t xml:space="preserve"> หลอดสีเสื่อมสภาพทำให้เห็นแผนที่ของประเทศต่างๆ ไม่ชัดเจน งานที่รับผิดชอบด้านอุปกรณ์การเรียนการสอนควรซ่อมแซมเมื่ออุปกรณ์เกิดความเสียหาย</w:t>
            </w: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630C35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630C35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B93EC2" w:rsidRPr="00B93EC2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1" type="#_x0000_t32" style="position:absolute;margin-left:43.5pt;margin-top:14.45pt;width:0;height:0;z-index:251653632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630C35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630C35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630C35" w:rsidRDefault="00630C35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="003A3C27"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="003A3C27"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สื่ออิเล็กโทรนิกส์  </w:t>
            </w:r>
          </w:p>
          <w:p w:rsidR="003A3C27" w:rsidRPr="00630C35" w:rsidRDefault="003A3C27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ได้แก่ </w:t>
            </w:r>
            <w:r w:rsidRPr="00630C35"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PowerPoint, </w:t>
            </w:r>
          </w:p>
          <w:p w:rsidR="003A3C27" w:rsidRPr="00630C35" w:rsidRDefault="003A3C27" w:rsidP="00B65E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Internet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lang w:val="en-US"/>
              </w:rPr>
              <w:t>E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>-learning</w:t>
            </w:r>
          </w:p>
          <w:p w:rsidR="003A3C27" w:rsidRPr="00630C35" w:rsidRDefault="003A3C27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  <w:rtl/>
                <w:cs/>
              </w:rPr>
              <w:t>□</w:t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โปรแกรมคอมพิวเตอร์   </w:t>
            </w:r>
          </w:p>
          <w:p w:rsidR="003A3C27" w:rsidRPr="00630C35" w:rsidRDefault="003A3C27" w:rsidP="00B65E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ต่าง ๆ</w:t>
            </w:r>
          </w:p>
          <w:p w:rsidR="003A3C27" w:rsidRPr="00630C35" w:rsidRDefault="00630C35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="003A3C27"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3A3C27"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LCD Projector</w:t>
            </w:r>
            <w:r w:rsidR="003A3C27"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</w:p>
          <w:p w:rsidR="003A3C27" w:rsidRPr="00630C35" w:rsidRDefault="003A3C27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Overhead Projector / </w:t>
            </w:r>
          </w:p>
          <w:p w:rsidR="003A3C27" w:rsidRPr="00630C35" w:rsidRDefault="003A3C27" w:rsidP="00B65E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Visualizer</w:t>
            </w:r>
          </w:p>
          <w:p w:rsidR="003A3C27" w:rsidRPr="00630C35" w:rsidRDefault="00630C35" w:rsidP="00B65EBC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</w:rPr>
              <w:sym w:font="Wingdings" w:char="F0FE"/>
            </w:r>
            <w:r w:rsidR="003A3C27"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="003A3C27"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ฟิลม์สไลด์</w:t>
            </w:r>
            <w:r w:rsidR="003A3C27"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="003A3C27"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โทรทัศน์ </w:t>
            </w:r>
            <w:r w:rsidR="003A3C27" w:rsidRPr="00630C35">
              <w:rPr>
                <w:rFonts w:ascii="TH SarabunPSK" w:hAnsi="TH SarabunPSK" w:cs="TH SarabunPSK"/>
                <w:sz w:val="28"/>
                <w:szCs w:val="28"/>
              </w:rPr>
              <w:t xml:space="preserve">/ </w:t>
            </w:r>
          </w:p>
          <w:p w:rsidR="003A3C27" w:rsidRPr="00630C35" w:rsidRDefault="003A3C27" w:rsidP="00B65EBC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     วีดีทัศน์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  <w:r w:rsidRPr="00630C35">
              <w:rPr>
                <w:rFonts w:ascii="TH SarabunPSK" w:hAnsi="TH SarabunPSK" w:cs="TH SarabunPSK"/>
                <w:color w:val="FF0000"/>
                <w:sz w:val="28"/>
                <w:szCs w:val="28"/>
              </w:rPr>
              <w:t>CD</w:t>
            </w:r>
          </w:p>
          <w:p w:rsidR="003A3C27" w:rsidRPr="00630C35" w:rsidRDefault="003A3C27" w:rsidP="00B65EB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30C35">
              <w:rPr>
                <w:rFonts w:ascii="TH SarabunPSK" w:hAnsi="TH SarabunPSK"/>
                <w:color w:val="000000"/>
                <w:sz w:val="28"/>
                <w:szCs w:val="28"/>
                <w:rtl/>
                <w:cs/>
              </w:rPr>
              <w:t>□</w:t>
            </w:r>
            <w:r w:rsidRPr="00630C3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630C3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อื่น ๆ</w:t>
            </w:r>
            <w:r w:rsidRPr="00630C35">
              <w:rPr>
                <w:rFonts w:ascii="TH SarabunPSK" w:hAnsi="TH SarabunPSK" w:cs="TH SarabunPSK"/>
                <w:sz w:val="28"/>
                <w:szCs w:val="28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630C3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30C35" w:rsidRDefault="00630C3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30C35" w:rsidRDefault="00630C3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30C35" w:rsidRDefault="00630C3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30C35" w:rsidRDefault="00630C3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30C35" w:rsidRDefault="00630C3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30C35" w:rsidRDefault="00630C3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30C35" w:rsidRDefault="00630C3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630C35" w:rsidRPr="00B21F85" w:rsidRDefault="00630C35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630C35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B93EC2" w:rsidRPr="00B93EC2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8" type="#_x0000_t32" style="position:absolute;margin-left:43.5pt;margin-top:14.45pt;width:0;height:0;z-index:251656704;mso-position-horizontal-relative:text;mso-position-vertical-relative:text" o:connectortype="straight"/>
              </w:pic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630C35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วิธีการใช้กรณีตัวอย่าง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630C35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B21F85" w:rsidRDefault="00630C35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FF0143" w:rsidRPr="00B21F85" w:rsidRDefault="00630C35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FF0143" w:rsidRPr="00B21F85" w:rsidRDefault="00630C35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630C35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630C35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B93EC2" w:rsidRPr="00B93EC2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3" type="#_x0000_t32" style="position:absolute;margin-left:43.5pt;margin-top:14.45pt;width:0;height:0;z-index:251654656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630C35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A3C27" w:rsidRPr="00B21F85" w:rsidRDefault="00630C35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630C3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3A3C27" w:rsidRPr="00B21F85">
        <w:trPr>
          <w:trHeight w:val="1070"/>
        </w:trPr>
        <w:tc>
          <w:tcPr>
            <w:tcW w:w="10080" w:type="dxa"/>
          </w:tcPr>
          <w:p w:rsidR="003A3C27" w:rsidRPr="00B21F85" w:rsidRDefault="00CA7F68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="003A3C27" w:rsidRPr="00B21F85">
              <w:rPr>
                <w:rFonts w:ascii="TH SarabunPSK" w:hAnsi="TH SarabunPSK" w:cs="TH SarabunPSK"/>
                <w:bCs/>
                <w:iCs/>
                <w:sz w:val="32"/>
                <w:szCs w:val="32"/>
              </w:rPr>
              <w:t xml:space="preserve">. </w:t>
            </w:r>
            <w:r w:rsidR="003A3C27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ind w:firstLine="633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 w:rsidR="00CA7F68"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3A3C27" w:rsidRPr="00630C35" w:rsidRDefault="00630C35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630C35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กระตุ้นให้นักศึกษาสนใจหาความรู้เพิ่มเติมจากสื่อต่างๆ ที่อยู่ใกล้ตัว เช่น อินเตอร์เนท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 xml:space="preserve"> ข่าว เหตุการณ์ต่างๆ ด้านความสัมพันธ์ระหว่างประเทศ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</w:tbl>
    <w:p w:rsidR="00630C35" w:rsidRDefault="00630C35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30C35" w:rsidRDefault="00630C35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30C35" w:rsidRDefault="00630C35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30C35" w:rsidRDefault="00630C35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30C35" w:rsidRDefault="00630C35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533E5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สรุปผลการจัดการเรียนการสอนของรายวิชา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870669" w:rsidRPr="00B21F85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630C35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67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630C35" w:rsidP="0046329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="004632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5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46329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(เกรด)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46329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46329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B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30C35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46329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1.52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30C35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46329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4.55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30C35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46329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15.15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30C35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46329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10.61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D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30C35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46329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16.67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30C35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463299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43.49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630C35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(U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ปัจจัยที่ทำให้ระดับคะแนนผิดปกติ  (ถ้ามี)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ระบุความคลาดเคลื่อนจากแผนการประเมินผลการเรียนรู้ที่กำหนดไว้ใน มคอ.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3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หมวด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533E50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1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ความคลาดเคลื่อนด้านกำหนดเวลาการประเมิน </w:t>
            </w:r>
          </w:p>
        </w:tc>
      </w:tr>
      <w:tr w:rsidR="00533E50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533E50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BF1A4E" w:rsidP="00BF1A4E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บางช่วงเวลาไม่สามารถทำการสอนได้ทำให้กระทบการสอบ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BF1A4E" w:rsidP="00BF1A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ความไม่สงบทางการเมือง</w:t>
            </w:r>
          </w:p>
        </w:tc>
      </w:tr>
      <w:tr w:rsidR="00533E50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2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ความคลาดเคลื่อนด้านวิธี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BF1A4E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F1A4E" w:rsidRDefault="00BF1A4E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BF1A4E" w:rsidRDefault="00BF1A4E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  <w:p w:rsidR="00BF1A4E" w:rsidRPr="00B21F85" w:rsidRDefault="00BF1A4E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1A4E" w:rsidRPr="00B21F85" w:rsidRDefault="00BF1A4E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E" w:rsidRPr="00B21F85" w:rsidRDefault="00BF1A4E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E" w:rsidRPr="00B21F85" w:rsidRDefault="00BF1A4E" w:rsidP="00BF1A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E50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การทวนสอบผลสัมฤทธิ์ของนักศึกษา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E" w:rsidRPr="003A3216" w:rsidRDefault="00BF1A4E" w:rsidP="00BF1A4E">
            <w:pPr>
              <w:jc w:val="thaiDistribute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การทวนสอบโดยคณะกรรมการทวนสอบจากความสอดคล้องของข้อสอบและ</w:t>
            </w:r>
            <w:r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เฉลยข้อสอบกับผลการเรียนรู้ที่ก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หนดในรายละเอียดของรายวิชา และความเหมาะสมของการให้คะแนนในกระดาษค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ำ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ตอบหรืองานที่มอบหมาย </w:t>
            </w:r>
          </w:p>
          <w:p w:rsidR="00BF1A4E" w:rsidRPr="00B21F85" w:rsidRDefault="00BF1A4E" w:rsidP="00BF1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A3216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การสังเกตการเปลี่ยนแปลงพฤติกรรมของนักศึกษา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BF1A4E" w:rsidP="00BF1A4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ผลสัมฤทธิ์ของนักศึกษาตรงกับจุดประสงค์การเรียนรู้ของรายวิชา</w:t>
            </w: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ผลงานวิจัย 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งานบริการวิชาการ</w:t>
            </w:r>
            <w:r w:rsidR="00D13906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ได้แก่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งานทำนุบำรุงศิลปวัฒนธรรม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ได้แก่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textbook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website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BF1A4E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BF1A4E" w:rsidRPr="00B21F85" w:rsidRDefault="00BF1A4E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1A4E" w:rsidRPr="00B21F85" w:rsidRDefault="00BF1A4E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E" w:rsidRPr="00B21F85" w:rsidRDefault="00BF1A4E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4E" w:rsidRPr="00B21F85" w:rsidRDefault="00BF1A4E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ชื่อของหน่วยงาน   / วัน/เวลาดูงาน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D13906" w:rsidRPr="00B21F85" w:rsidRDefault="00D13906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870669" w:rsidRPr="00B21F85" w:rsidTr="005B1094">
        <w:trPr>
          <w:trHeight w:val="89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0669" w:rsidRPr="00B21F85" w:rsidTr="005B1094">
        <w:trPr>
          <w:trHeight w:val="53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BF1A4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Projector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มีสีเพี้ยน </w:t>
            </w:r>
          </w:p>
          <w:p w:rsidR="00BF1A4E" w:rsidRPr="00B21F85" w:rsidRDefault="00BF1A4E" w:rsidP="00BF1A4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ห้องเรียนไม่มีม่านบังแสงเพียงพอ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Default="00BF1A4E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การฉายแผนที่ประเทศต่างๆ ไม่ชัดเจน</w:t>
            </w:r>
          </w:p>
          <w:p w:rsidR="00BF1A4E" w:rsidRPr="00B21F85" w:rsidRDefault="00BF1A4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 xml:space="preserve">ข้อความบน </w:t>
            </w:r>
            <w: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Projector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ไม่ชัดเจน</w:t>
            </w:r>
          </w:p>
        </w:tc>
      </w:tr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870669" w:rsidRPr="00B21F85" w:rsidTr="005B1094">
        <w:trPr>
          <w:trHeight w:val="392"/>
        </w:trPr>
        <w:tc>
          <w:tcPr>
            <w:tcW w:w="5400" w:type="dxa"/>
          </w:tcPr>
          <w:p w:rsidR="00870669" w:rsidRPr="00B21F85" w:rsidRDefault="00870669" w:rsidP="00870669">
            <w:pPr>
              <w:pStyle w:val="7"/>
              <w:spacing w:before="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870669" w:rsidRPr="00B21F85" w:rsidTr="005B1094">
        <w:trPr>
          <w:trHeight w:val="690"/>
        </w:trPr>
        <w:tc>
          <w:tcPr>
            <w:tcW w:w="5400" w:type="dxa"/>
          </w:tcPr>
          <w:p w:rsidR="00870669" w:rsidRPr="00B21F85" w:rsidRDefault="00870669" w:rsidP="00BF1A4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Pr="00A7381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A7381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Pr="00A7381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870669" w:rsidRPr="00B21F85" w:rsidTr="00D13906">
        <w:trPr>
          <w:trHeight w:val="388"/>
        </w:trPr>
        <w:tc>
          <w:tcPr>
            <w:tcW w:w="10080" w:type="dxa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(แนบเอกสาร) </w:t>
            </w:r>
          </w:p>
        </w:tc>
      </w:tr>
      <w:tr w:rsidR="00870669" w:rsidRPr="00B21F85" w:rsidTr="00D13906">
        <w:tc>
          <w:tcPr>
            <w:tcW w:w="10080" w:type="dxa"/>
            <w:tcBorders>
              <w:bottom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tcBorders>
              <w:top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ar-EG"/>
              </w:rPr>
            </w:pPr>
          </w:p>
        </w:tc>
      </w:tr>
    </w:tbl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13906" w:rsidRPr="00B21F85" w:rsidRDefault="00D13906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แผนการปรับปรุง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720"/>
        <w:gridCol w:w="1620"/>
        <w:gridCol w:w="3780"/>
      </w:tblGrid>
      <w:tr w:rsidR="00870669" w:rsidRPr="00B21F85" w:rsidTr="00D13906">
        <w:tc>
          <w:tcPr>
            <w:tcW w:w="10080" w:type="dxa"/>
            <w:gridSpan w:val="4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870669" w:rsidRPr="00B21F85" w:rsidTr="00D13906">
        <w:trPr>
          <w:trHeight w:val="435"/>
        </w:trPr>
        <w:tc>
          <w:tcPr>
            <w:tcW w:w="4680" w:type="dxa"/>
            <w:gridSpan w:val="2"/>
          </w:tcPr>
          <w:p w:rsidR="00D13906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870669" w:rsidRPr="00B21F85" w:rsidTr="00D13906">
        <w:trPr>
          <w:trHeight w:val="1665"/>
        </w:trPr>
        <w:tc>
          <w:tcPr>
            <w:tcW w:w="4680" w:type="dxa"/>
            <w:gridSpan w:val="2"/>
          </w:tcPr>
          <w:p w:rsidR="00870669" w:rsidRPr="00B21F85" w:rsidRDefault="00A92312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ับปรุงการยกตัวอย่างในเนื้อหารายวิชาให้มีความทันสมัยตามบริบทความสัมพันธ์ระหว่างประเทศที่เปลี่ยนแปลง</w:t>
            </w:r>
          </w:p>
        </w:tc>
        <w:tc>
          <w:tcPr>
            <w:tcW w:w="5400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A92312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นักศึกษามีความเข้าใจเนื้อหาการเรียนมากขึ้น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gridSpan w:val="4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gridSpan w:val="4"/>
          </w:tcPr>
          <w:p w:rsidR="00870669" w:rsidRPr="00B21F85" w:rsidRDefault="00CA7F68" w:rsidP="00870669">
            <w:pPr>
              <w:spacing w:before="240" w:after="12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ข้อเสนอแผนการปรับปรุงสำหรับภาคการศึกษา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/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870669" w:rsidRPr="00B21F85" w:rsidTr="00D13906">
        <w:trPr>
          <w:cantSplit/>
          <w:trHeight w:val="525"/>
        </w:trPr>
        <w:tc>
          <w:tcPr>
            <w:tcW w:w="396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70669" w:rsidRPr="00B21F85" w:rsidTr="00D13906">
        <w:trPr>
          <w:cantSplit/>
          <w:trHeight w:val="875"/>
        </w:trPr>
        <w:tc>
          <w:tcPr>
            <w:tcW w:w="3960" w:type="dxa"/>
          </w:tcPr>
          <w:p w:rsidR="00870669" w:rsidRPr="00B21F85" w:rsidRDefault="00A92312" w:rsidP="0087066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ควรหาวิธีการสอนให้นักศึกษามีส่วนร่วมในชั้นเรียนมากขึ้น เช่น กล้าพูดแสดงความคิดเห็นในชั้นเรียนมากขึ้น</w:t>
            </w:r>
          </w:p>
        </w:tc>
        <w:tc>
          <w:tcPr>
            <w:tcW w:w="2340" w:type="dxa"/>
            <w:gridSpan w:val="2"/>
          </w:tcPr>
          <w:p w:rsidR="00870669" w:rsidRPr="00B21F85" w:rsidRDefault="00A92312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ธันวาคม 2557</w:t>
            </w:r>
          </w:p>
        </w:tc>
        <w:tc>
          <w:tcPr>
            <w:tcW w:w="3780" w:type="dxa"/>
          </w:tcPr>
          <w:p w:rsidR="00870669" w:rsidRPr="00B21F85" w:rsidRDefault="00A92312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rPr>
          <w:cantSplit/>
          <w:trHeight w:val="999"/>
        </w:trPr>
        <w:tc>
          <w:tcPr>
            <w:tcW w:w="10080" w:type="dxa"/>
            <w:gridSpan w:val="4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4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476B3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B21F85">
        <w:rPr>
          <w:rFonts w:ascii="TH SarabunPSK" w:hAnsi="TH SarabunPSK" w:cs="TH SarabunPSK"/>
          <w:sz w:val="32"/>
          <w:szCs w:val="32"/>
          <w:lang w:bidi="ar-EG"/>
        </w:rPr>
        <w:t>: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1A497E" w:rsidRPr="001A497E">
        <w:rPr>
          <w:rFonts w:ascii="TH SarabunPSK" w:hAnsi="TH SarabunPSK" w:cs="TH SarabunPSK"/>
          <w:sz w:val="32"/>
          <w:szCs w:val="32"/>
          <w:lang w:bidi="ar-EG"/>
        </w:rPr>
        <w:drawing>
          <wp:inline distT="0" distB="0" distL="0" distR="0">
            <wp:extent cx="1528445" cy="764540"/>
            <wp:effectExtent l="19050" t="0" r="0" b="0"/>
            <wp:docPr id="1" name="Picture 1" descr="http://www.e-manage.mju.ac.th/images/wdv5e67d35ghlp908/1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manage.mju.ac.th/images/wdv5e67d35ghlp908/18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7FF" w:rsidRPr="00DE70EF" w:rsidRDefault="00C547FF" w:rsidP="00C547FF">
      <w:pPr>
        <w:jc w:val="center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 w:rsidR="00476B3F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อาจารย์ภาวิดา รังษี</w:t>
      </w:r>
    </w:p>
    <w:p w:rsidR="00C547FF" w:rsidRPr="00B21F85" w:rsidRDefault="00C547FF" w:rsidP="00C547FF">
      <w:pPr>
        <w:ind w:right="64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อาจารย์ผู้รับผิดชอบ</w:t>
      </w:r>
      <w:r w:rsidRPr="00B21F85">
        <w:rPr>
          <w:rFonts w:ascii="TH SarabunPSK" w:hAnsi="TH SarabunPSK" w:cs="TH SarabunPSK"/>
          <w:b/>
          <w:sz w:val="32"/>
          <w:szCs w:val="32"/>
          <w:cs/>
          <w:lang w:bidi="th-TH"/>
        </w:rPr>
        <w:t>รายวิชา</w:t>
      </w:r>
      <w:r w:rsidRPr="00B21F85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Pr="00B21F85">
        <w:rPr>
          <w:rFonts w:ascii="TH SarabunPSK" w:hAnsi="TH SarabunPSK" w:cs="TH SarabunPSK"/>
          <w:sz w:val="32"/>
          <w:szCs w:val="32"/>
          <w:cs/>
          <w:lang w:val="en-US" w:bidi="th-TH"/>
        </w:rPr>
        <w:t>ผู้รายงาน</w:t>
      </w:r>
    </w:p>
    <w:p w:rsidR="00C547FF" w:rsidRPr="00B21F85" w:rsidRDefault="00C547FF" w:rsidP="00C547FF">
      <w:pPr>
        <w:ind w:right="64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วันที่ </w:t>
      </w:r>
      <w:r>
        <w:rPr>
          <w:rFonts w:ascii="TH SarabunPSK" w:hAnsi="TH SarabunPSK" w:cs="TH SarabunPSK"/>
          <w:sz w:val="32"/>
          <w:szCs w:val="32"/>
          <w:lang w:bidi="th-TH"/>
        </w:rPr>
        <w:t>27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เดือ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 พฤษภาคม 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2557</w:t>
      </w:r>
    </w:p>
    <w:p w:rsidR="00870669" w:rsidRPr="00B21F85" w:rsidRDefault="00870669" w:rsidP="00C547FF">
      <w:pPr>
        <w:ind w:right="640"/>
        <w:jc w:val="center"/>
        <w:rPr>
          <w:rFonts w:ascii="TH SarabunPSK" w:hAnsi="TH SarabunPSK" w:cs="TH SarabunPSK"/>
          <w:sz w:val="32"/>
          <w:szCs w:val="32"/>
        </w:rPr>
      </w:pPr>
    </w:p>
    <w:sectPr w:rsidR="00870669" w:rsidRPr="00B21F85" w:rsidSect="007E441E">
      <w:headerReference w:type="even" r:id="rId8"/>
      <w:headerReference w:type="default" r:id="rId9"/>
      <w:footerReference w:type="even" r:id="rId10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71" w:rsidRDefault="00197171">
      <w:r>
        <w:separator/>
      </w:r>
    </w:p>
  </w:endnote>
  <w:endnote w:type="continuationSeparator" w:id="1">
    <w:p w:rsidR="00197171" w:rsidRDefault="00197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B93EC2" w:rsidP="008706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71" w:rsidRDefault="00197171">
      <w:r>
        <w:separator/>
      </w:r>
    </w:p>
  </w:footnote>
  <w:footnote w:type="continuationSeparator" w:id="1">
    <w:p w:rsidR="00197171" w:rsidRDefault="00197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B93EC2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B93EC2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497E">
      <w:rPr>
        <w:rStyle w:val="a6"/>
        <w:noProof/>
      </w:rPr>
      <w:t>14</w:t>
    </w:r>
    <w:r>
      <w:rPr>
        <w:rStyle w:val="a6"/>
      </w:rPr>
      <w:fldChar w:fldCharType="end"/>
    </w:r>
  </w:p>
  <w:p w:rsidR="00B21F85" w:rsidRPr="007F3866" w:rsidRDefault="00B21F85" w:rsidP="004C084D">
    <w:pPr>
      <w:pStyle w:val="a5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a6"/>
        <w:rFonts w:ascii="Angsana New" w:hAnsi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0669"/>
    <w:rsid w:val="000A139E"/>
    <w:rsid w:val="000C58FE"/>
    <w:rsid w:val="000E7D1D"/>
    <w:rsid w:val="001323DC"/>
    <w:rsid w:val="0013532F"/>
    <w:rsid w:val="00175809"/>
    <w:rsid w:val="00197171"/>
    <w:rsid w:val="001A497E"/>
    <w:rsid w:val="001D5CD1"/>
    <w:rsid w:val="00207FC9"/>
    <w:rsid w:val="002C0F5D"/>
    <w:rsid w:val="002F0446"/>
    <w:rsid w:val="003A3C27"/>
    <w:rsid w:val="003B387C"/>
    <w:rsid w:val="003F5489"/>
    <w:rsid w:val="004017DD"/>
    <w:rsid w:val="00463299"/>
    <w:rsid w:val="00476B3F"/>
    <w:rsid w:val="00482720"/>
    <w:rsid w:val="004B2B2E"/>
    <w:rsid w:val="004C084D"/>
    <w:rsid w:val="004F17BF"/>
    <w:rsid w:val="00533E50"/>
    <w:rsid w:val="00543CF5"/>
    <w:rsid w:val="005746A5"/>
    <w:rsid w:val="005B1094"/>
    <w:rsid w:val="005B5F98"/>
    <w:rsid w:val="005C58D0"/>
    <w:rsid w:val="00630C35"/>
    <w:rsid w:val="0068043A"/>
    <w:rsid w:val="00761130"/>
    <w:rsid w:val="007E441E"/>
    <w:rsid w:val="007F3866"/>
    <w:rsid w:val="0080724F"/>
    <w:rsid w:val="00870669"/>
    <w:rsid w:val="00964655"/>
    <w:rsid w:val="00A73815"/>
    <w:rsid w:val="00A92312"/>
    <w:rsid w:val="00AF76C9"/>
    <w:rsid w:val="00B21F85"/>
    <w:rsid w:val="00B65EBC"/>
    <w:rsid w:val="00B909AA"/>
    <w:rsid w:val="00B93EC2"/>
    <w:rsid w:val="00BF1A4E"/>
    <w:rsid w:val="00C547FF"/>
    <w:rsid w:val="00CA7F68"/>
    <w:rsid w:val="00CD5965"/>
    <w:rsid w:val="00D05FB7"/>
    <w:rsid w:val="00D13906"/>
    <w:rsid w:val="00DA4526"/>
    <w:rsid w:val="00E55C74"/>
    <w:rsid w:val="00E83DDC"/>
    <w:rsid w:val="00ED2F79"/>
    <w:rsid w:val="00F22170"/>
    <w:rsid w:val="00FF0143"/>
    <w:rsid w:val="00FF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  <o:rules v:ext="edit">
        <o:r id="V:Rule6" type="connector" idref="#_x0000_s1033"/>
        <o:r id="V:Rule7" type="connector" idref="#_x0000_s1041"/>
        <o:r id="V:Rule8" type="connector" idref="#_x0000_s1048"/>
        <o:r id="V:Rule9" type="connector" idref="#_x0000_s1043"/>
        <o:r id="V:Rule1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69"/>
    <w:rPr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qFormat/>
    <w:rsid w:val="0087066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0669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870669"/>
    <w:rPr>
      <w:sz w:val="20"/>
      <w:szCs w:val="20"/>
    </w:rPr>
  </w:style>
  <w:style w:type="paragraph" w:styleId="a5">
    <w:name w:val="header"/>
    <w:basedOn w:val="a"/>
    <w:rsid w:val="00870669"/>
    <w:pPr>
      <w:tabs>
        <w:tab w:val="center" w:pos="4153"/>
        <w:tab w:val="right" w:pos="8306"/>
      </w:tabs>
    </w:pPr>
    <w:rPr>
      <w:szCs w:val="28"/>
    </w:rPr>
  </w:style>
  <w:style w:type="character" w:styleId="a6">
    <w:name w:val="page number"/>
    <w:basedOn w:val="a0"/>
    <w:rsid w:val="00870669"/>
  </w:style>
  <w:style w:type="character" w:customStyle="1" w:styleId="70">
    <w:name w:val="หัวเรื่อง 7 อักขระ"/>
    <w:basedOn w:val="a0"/>
    <w:link w:val="7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a7">
    <w:name w:val="Balloon Text"/>
    <w:basedOn w:val="a"/>
    <w:semiHidden/>
    <w:rsid w:val="00AF76C9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E2CA-A997-4270-971D-E8EE5C2F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14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รายงานผลการดำเนินการของรายวิชา</vt:lpstr>
    </vt:vector>
  </TitlesOfParts>
  <Company/>
  <LinksUpToDate>false</LinksUpToDate>
  <CharactersWithSpaces>13707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cp:lastModifiedBy>mju</cp:lastModifiedBy>
  <cp:revision>7</cp:revision>
  <cp:lastPrinted>2010-10-08T06:38:00Z</cp:lastPrinted>
  <dcterms:created xsi:type="dcterms:W3CDTF">2014-05-27T03:03:00Z</dcterms:created>
  <dcterms:modified xsi:type="dcterms:W3CDTF">2014-05-30T04:05:00Z</dcterms:modified>
</cp:coreProperties>
</file>