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B6" w:rsidRPr="00BD7910" w:rsidRDefault="00AF72B6" w:rsidP="007A71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AF72B6" w:rsidRPr="00BD7910">
        <w:tc>
          <w:tcPr>
            <w:tcW w:w="9900" w:type="dxa"/>
          </w:tcPr>
          <w:p w:rsidR="00AF72B6" w:rsidRPr="00BD7910" w:rsidRDefault="00AF72B6" w:rsidP="00D22A11">
            <w:pPr>
              <w:spacing w:after="24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</w:p>
        </w:tc>
      </w:tr>
      <w:tr w:rsidR="00AF72B6" w:rsidRPr="00BD7910">
        <w:tc>
          <w:tcPr>
            <w:tcW w:w="9900" w:type="dxa"/>
          </w:tcPr>
          <w:p w:rsidR="00AF72B6" w:rsidRPr="00BD7910" w:rsidRDefault="00AF72B6" w:rsidP="00D22A11">
            <w:pPr>
              <w:spacing w:after="24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วิทยา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เขต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/คณะ/ภาควิชา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 - ชุมพร</w:t>
            </w:r>
          </w:p>
        </w:tc>
      </w:tr>
    </w:tbl>
    <w:p w:rsidR="00AF72B6" w:rsidRPr="00BD7910" w:rsidRDefault="00AF72B6" w:rsidP="00FD35CB">
      <w:pPr>
        <w:pStyle w:val="Heading7"/>
        <w:spacing w:after="24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หมวดที่ ๑</w:t>
      </w:r>
      <w:r w:rsidRPr="00BD7910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</w:t>
      </w: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F72B6" w:rsidRPr="00BD7910">
        <w:tc>
          <w:tcPr>
            <w:tcW w:w="9900" w:type="dxa"/>
          </w:tcPr>
          <w:p w:rsidR="00AF72B6" w:rsidRPr="00C41F73" w:rsidRDefault="00AF72B6" w:rsidP="00D22A11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 รหัสและชื่อรายวิชา</w:t>
            </w:r>
          </w:p>
          <w:p w:rsidR="00AF72B6" w:rsidRPr="009E5B6C" w:rsidRDefault="00AF72B6" w:rsidP="00675CFF">
            <w:pPr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</w:pPr>
            <w:r w:rsidRPr="009E5B6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</w:t>
            </w:r>
            <w:r w:rsidRPr="009E5B6C">
              <w:rPr>
                <w:rFonts w:ascii="Browallia New" w:hAnsi="Browallia New" w:cs="Browallia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รศ </w:t>
            </w:r>
            <w:r>
              <w:rPr>
                <w:rFonts w:ascii="Browallia New" w:hAnsi="Browallia New" w:cs="Browallia New"/>
                <w:i/>
                <w:iCs/>
                <w:color w:val="000000"/>
                <w:sz w:val="32"/>
                <w:szCs w:val="32"/>
                <w:cs/>
                <w:lang w:bidi="th-TH"/>
              </w:rPr>
              <w:t>๓๑๕ การบริหารกิจการท้องถิ่น</w:t>
            </w: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FB6EF8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 จำนวนหน่วยกิต</w:t>
            </w:r>
          </w:p>
          <w:p w:rsidR="00AF72B6" w:rsidRPr="009E5B6C" w:rsidRDefault="00AF72B6" w:rsidP="009E5B6C">
            <w:pPr>
              <w:pStyle w:val="Heading7"/>
              <w:spacing w:before="0"/>
              <w:rPr>
                <w:rFonts w:ascii="Browallia New" w:hAnsi="Browallia New" w:cs="Browallia New"/>
                <w:i/>
                <w:iCs/>
                <w:sz w:val="32"/>
                <w:szCs w:val="32"/>
                <w:lang w:val="en-US" w:bidi="th-TH"/>
              </w:rPr>
            </w:pP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๓(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๒-๒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 หลักสูตรและประเภทของรายวิชา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AF72B6" w:rsidRPr="00C41F73" w:rsidRDefault="00AF72B6" w:rsidP="00C41F73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หลักสูตรรัฐศาสตรบัณฑิต  หมวดวิชาเฉพาะ</w:t>
            </w:r>
          </w:p>
          <w:p w:rsidR="00AF72B6" w:rsidRPr="00BD7910" w:rsidRDefault="00AF72B6" w:rsidP="00D22A11">
            <w:pPr>
              <w:pStyle w:val="Heading7"/>
              <w:spacing w:before="0"/>
              <w:ind w:left="72"/>
              <w:rPr>
                <w:rFonts w:ascii="Browallia New" w:hAnsi="Browallia New" w:cs="Browallia New"/>
                <w:sz w:val="16"/>
                <w:szCs w:val="16"/>
                <w:lang w:val="en-US" w:bidi="th-TH"/>
              </w:rPr>
            </w:pP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</w:p>
          <w:p w:rsidR="00AF72B6" w:rsidRPr="00275209" w:rsidRDefault="00AF72B6" w:rsidP="00343C6B">
            <w:pPr>
              <w:ind w:left="360" w:firstLine="24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อาจารย์อนิรุต  หนูปลอด </w:t>
            </w:r>
          </w:p>
        </w:tc>
      </w:tr>
      <w:tr w:rsidR="00AF72B6" w:rsidRPr="00BD7910">
        <w:tc>
          <w:tcPr>
            <w:tcW w:w="9900" w:type="dxa"/>
          </w:tcPr>
          <w:p w:rsidR="00AF72B6" w:rsidRDefault="00AF72B6" w:rsidP="00C41F73">
            <w:pPr>
              <w:pStyle w:val="Heading7"/>
              <w:spacing w:before="0"/>
              <w:rPr>
                <w:rFonts w:ascii="Browallia New" w:hAnsi="Browallia New" w:cs="Browallia New"/>
                <w:sz w:val="32"/>
                <w:szCs w:val="32"/>
                <w:highlight w:val="yellow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ภาคการศึกษา / ชั้นปีที่เรียน</w:t>
            </w:r>
          </w:p>
          <w:p w:rsidR="00AF72B6" w:rsidRPr="00BD7910" w:rsidRDefault="00AF72B6" w:rsidP="00530B6D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2741D8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Pr="002741D8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val="en-US" w:bidi="th-TH"/>
              </w:rPr>
              <w:t>๑ ปีการศึกษา ๒๕๕</w:t>
            </w: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๖</w:t>
            </w:r>
            <w:r w:rsidRPr="002741D8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 / </w:t>
            </w:r>
            <w:r w:rsidRPr="002741D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สาขาวิชารัฐศาสตร์ ชั้นปี ๓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๖.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  <w:p w:rsidR="00AF72B6" w:rsidRPr="00E91087" w:rsidRDefault="00AF72B6" w:rsidP="00EA7208">
            <w:pPr>
              <w:ind w:firstLine="60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รศ ๑๐๒ รัฐประศาสนศาสตร์เบื้องต้น</w:t>
            </w: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๗.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รายวิชาที่ต้องเรียนพร้อมกัน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(co-requisites)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  <w:p w:rsidR="00AF72B6" w:rsidRPr="00E91087" w:rsidRDefault="00AF72B6" w:rsidP="00E91087">
            <w:pPr>
              <w:ind w:firstLine="60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E9108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511F3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๘. สถานที่เรียน  </w:t>
            </w:r>
          </w:p>
          <w:p w:rsidR="00AF72B6" w:rsidRPr="00B20C08" w:rsidRDefault="00AF72B6" w:rsidP="001226BB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B20C0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มหาวิทยาลัยแม่โจ้ - ชุมพร </w:t>
            </w:r>
          </w:p>
        </w:tc>
      </w:tr>
      <w:tr w:rsidR="00AF72B6" w:rsidRPr="00BD7910">
        <w:tc>
          <w:tcPr>
            <w:tcW w:w="9900" w:type="dxa"/>
          </w:tcPr>
          <w:p w:rsidR="00AF72B6" w:rsidRDefault="00AF72B6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val="en-GB"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๙.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 xml:space="preserve"> วันที่จัดทำหรือปรับปรุงรายละเอียดของรายวิชาครั้งล่าสุด</w:t>
            </w:r>
          </w:p>
          <w:p w:rsidR="00AF72B6" w:rsidRPr="00870EF9" w:rsidRDefault="00AF72B6" w:rsidP="00870EF9">
            <w:pPr>
              <w:ind w:firstLine="60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870EF9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GB" w:bidi="th-TH"/>
              </w:rPr>
              <w:t xml:space="preserve">หลักสูตรปรับปรุง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พ.ศ. </w:t>
            </w:r>
            <w:r w:rsidRPr="00870EF9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๒๕๕๒</w:t>
            </w:r>
          </w:p>
          <w:p w:rsidR="00AF72B6" w:rsidRPr="00BD7910" w:rsidRDefault="00AF72B6" w:rsidP="008D6FC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</w:tbl>
    <w:p w:rsidR="00AF72B6" w:rsidRDefault="00AF72B6" w:rsidP="00FD35CB">
      <w:pPr>
        <w:pStyle w:val="Heading7"/>
        <w:spacing w:before="120" w:after="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Default="00AF72B6" w:rsidP="00FD35CB">
      <w:pPr>
        <w:pStyle w:val="Heading7"/>
        <w:spacing w:before="120" w:after="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Pr="00BD7910" w:rsidRDefault="00AF72B6" w:rsidP="00FD35CB">
      <w:pPr>
        <w:pStyle w:val="Heading7"/>
        <w:spacing w:before="120" w:after="0"/>
        <w:jc w:val="center"/>
        <w:rPr>
          <w:rFonts w:ascii="Browallia New" w:hAnsi="Browallia New" w:cs="Browallia New"/>
          <w:b/>
          <w:bCs/>
          <w:sz w:val="32"/>
          <w:szCs w:val="32"/>
          <w:lang w:val="en-US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p w:rsidR="00AF72B6" w:rsidRPr="00BD7910" w:rsidRDefault="00AF72B6" w:rsidP="001D5032">
      <w:pPr>
        <w:rPr>
          <w:rFonts w:ascii="Browallia New" w:hAnsi="Browallia New" w:cs="Browallia New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F72B6" w:rsidRPr="00BD7910">
        <w:trPr>
          <w:cantSplit/>
          <w:trHeight w:val="690"/>
        </w:trPr>
        <w:tc>
          <w:tcPr>
            <w:tcW w:w="9900" w:type="dxa"/>
          </w:tcPr>
          <w:p w:rsidR="00AF72B6" w:rsidRPr="006862EA" w:rsidRDefault="00AF72B6" w:rsidP="00D22A11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6862E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6862EA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6862E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AF72B6" w:rsidRPr="00675CFF" w:rsidRDefault="00AF72B6" w:rsidP="00623DF7">
            <w:pPr>
              <w:ind w:firstLine="720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เพื่อให้เกิดความรู้ ความเข้าใจเกี่ยวการบริหารจัดการกิจการท้องถิ่น</w:t>
            </w:r>
          </w:p>
          <w:p w:rsidR="00AF72B6" w:rsidRPr="00675CFF" w:rsidRDefault="00AF72B6" w:rsidP="00623DF7">
            <w:pPr>
              <w:ind w:firstLine="720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พื่อวิเคราะห์ปัญหาการบริหารจัดการกิจการท้องถิ่นและรู้วิธีการแก้ไขที่เหมาะสมกับปัญหาที่เกิดขึ้น</w:t>
            </w:r>
          </w:p>
          <w:p w:rsidR="00AF72B6" w:rsidRPr="00675CFF" w:rsidRDefault="00AF72B6" w:rsidP="00623DF7">
            <w:pPr>
              <w:ind w:firstLine="720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เพื่อสร้างทัศนคติและความเข้าใจที่ถูกต้องต่อหลักการบริหารจัดการกิจการท้องถิ่น</w:t>
            </w:r>
          </w:p>
          <w:p w:rsidR="00AF72B6" w:rsidRPr="006862EA" w:rsidRDefault="00AF72B6" w:rsidP="00D22A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F72B6" w:rsidRPr="00BD7910">
        <w:tc>
          <w:tcPr>
            <w:tcW w:w="9900" w:type="dxa"/>
          </w:tcPr>
          <w:p w:rsidR="00AF72B6" w:rsidRPr="00C41F73" w:rsidRDefault="00AF72B6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AF72B6" w:rsidRPr="00BD7910" w:rsidRDefault="00AF72B6" w:rsidP="006862EA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</w:tbl>
    <w:p w:rsidR="00AF72B6" w:rsidRPr="00BD7910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หมวดที่ ๓ </w:t>
      </w:r>
      <w:r w:rsidRPr="00E375AA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AF72B6" w:rsidRPr="00BD7910" w:rsidRDefault="00AF72B6" w:rsidP="007A71DE">
      <w:pPr>
        <w:rPr>
          <w:rFonts w:ascii="Browallia New" w:hAnsi="Browallia New" w:cs="Browallia New"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475"/>
        <w:gridCol w:w="2475"/>
        <w:gridCol w:w="2475"/>
      </w:tblGrid>
      <w:tr w:rsidR="00AF72B6" w:rsidRPr="00BD7910">
        <w:trPr>
          <w:trHeight w:val="647"/>
        </w:trPr>
        <w:tc>
          <w:tcPr>
            <w:tcW w:w="9900" w:type="dxa"/>
            <w:gridSpan w:val="4"/>
          </w:tcPr>
          <w:p w:rsidR="00AF72B6" w:rsidRPr="008D569C" w:rsidRDefault="00AF72B6" w:rsidP="00661400">
            <w:pPr>
              <w:pStyle w:val="Heading7"/>
              <w:spacing w:before="120" w:after="120"/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๑.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</w:rPr>
              <w:t xml:space="preserve"> 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</w:p>
          <w:p w:rsidR="00AF72B6" w:rsidRPr="00675CFF" w:rsidRDefault="00AF72B6" w:rsidP="00623DF7">
            <w:pPr>
              <w:pStyle w:val="BodyText"/>
              <w:ind w:firstLine="720"/>
              <w:jc w:val="thaiDistribute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ศึกษาความสัมพันธ์ระหว่างรัฐกับการบริหารราชการองค์กรปกครองท้องถิ่น ภารกิจของท้องถิ่น การบริหารจัดการงานองค์กรปกครองท้องถิ่น เทคนิควิธีและเครื่องมือที่นำมาประยุกต์ใช้สำหรับการบริหารจัดการองค์กรปกครองท้องถิ่น การบริหารทรัพยากรบุคคล การบริหารงานคลังสาธารณะ  การบริหารงานสาธารณสุข  การบริหารงานการศึกษาขององค์กรปกครองท้องถิ่น     ศึกษาปัจจัยแวดล้อมเช่นระบบอุปถัมภ์ และระบบคุณธรรมในการบริหารกิจการส่วนท้องถิ่น โดยมีการบริหารกิจการท้องถิ่นของประเทศไทยเป็นกรณีศึกษา รวมทั้งทิศทางการบริหารจัดการองค์กรปกครองท้องถิ่นไทยในอนาคต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gridSpan w:val="4"/>
          </w:tcPr>
          <w:p w:rsidR="00AF72B6" w:rsidRPr="001E431B" w:rsidRDefault="00AF72B6" w:rsidP="008D6FC5">
            <w:pPr>
              <w:pStyle w:val="Heading7"/>
              <w:spacing w:after="120"/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  <w:t>๒.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AF72B6" w:rsidRPr="00BD7910">
        <w:trPr>
          <w:trHeight w:val="1134"/>
        </w:trPr>
        <w:tc>
          <w:tcPr>
            <w:tcW w:w="2475" w:type="dxa"/>
          </w:tcPr>
          <w:p w:rsidR="00AF72B6" w:rsidRPr="001E431B" w:rsidRDefault="00AF72B6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</w:tcPr>
          <w:p w:rsidR="00AF72B6" w:rsidRPr="001E431B" w:rsidRDefault="00AF72B6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</w:tcPr>
          <w:p w:rsidR="00AF72B6" w:rsidRPr="001E431B" w:rsidRDefault="00AF72B6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1E431B">
              <w:rPr>
                <w:rFonts w:ascii="Browallia New" w:hAnsi="Browallia New" w:cs="Browallia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</w:tcPr>
          <w:p w:rsidR="00AF72B6" w:rsidRPr="001E431B" w:rsidRDefault="00AF72B6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F72B6" w:rsidRPr="00BD7910">
        <w:trPr>
          <w:trHeight w:val="1134"/>
        </w:trPr>
        <w:tc>
          <w:tcPr>
            <w:tcW w:w="2475" w:type="dxa"/>
          </w:tcPr>
          <w:p w:rsidR="00AF72B6" w:rsidRPr="00275209" w:rsidRDefault="00AF72B6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275209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๔๕</w:t>
            </w:r>
          </w:p>
        </w:tc>
        <w:tc>
          <w:tcPr>
            <w:tcW w:w="2475" w:type="dxa"/>
          </w:tcPr>
          <w:p w:rsidR="00AF72B6" w:rsidRPr="00BD7910" w:rsidRDefault="00AF72B6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</w:tcPr>
          <w:p w:rsidR="00AF72B6" w:rsidRPr="00BD7910" w:rsidRDefault="00AF72B6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</w:tcPr>
          <w:p w:rsidR="00AF72B6" w:rsidRPr="00275209" w:rsidRDefault="00AF72B6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AF72B6" w:rsidRPr="00BD7910">
        <w:tblPrEx>
          <w:tblLook w:val="0000"/>
        </w:tblPrEx>
        <w:tc>
          <w:tcPr>
            <w:tcW w:w="9900" w:type="dxa"/>
            <w:gridSpan w:val="4"/>
          </w:tcPr>
          <w:p w:rsidR="00AF72B6" w:rsidRPr="001E431B" w:rsidRDefault="00AF72B6" w:rsidP="001E431B">
            <w:pPr>
              <w:pStyle w:val="BodyText3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1E431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AF72B6" w:rsidRDefault="00AF72B6" w:rsidP="00C41F73">
            <w:pPr>
              <w:pStyle w:val="BodyText3"/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1E431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อาจารย์ผู้สอนให้คำปรึกษาและแนะนำเกี่ยวกับการเรียนการสอน จำนวน ๓ ชั่วโมงต่อสัปดาห์ โดยแจ้งตารางเวลาที่กำหนดให้นักศึกษาสามารถเข้าพบเพื่อปรึกษาใจชั่วโมงแรกของการเข้าชั้นเรียน</w:t>
            </w:r>
          </w:p>
          <w:p w:rsidR="00AF72B6" w:rsidRPr="00C41F73" w:rsidRDefault="00AF72B6" w:rsidP="00BB266F">
            <w:pPr>
              <w:pStyle w:val="BodyText3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</w:tr>
    </w:tbl>
    <w:p w:rsidR="00AF72B6" w:rsidRPr="00BD7910" w:rsidRDefault="00AF72B6" w:rsidP="007A71DE">
      <w:pPr>
        <w:rPr>
          <w:rFonts w:ascii="Browallia New" w:hAnsi="Browallia New" w:cs="Browallia New"/>
          <w:sz w:val="18"/>
          <w:szCs w:val="18"/>
        </w:rPr>
      </w:pPr>
    </w:p>
    <w:p w:rsidR="00AF72B6" w:rsidRPr="00BD7910" w:rsidRDefault="00AF72B6" w:rsidP="00AB4359">
      <w:pPr>
        <w:jc w:val="center"/>
        <w:rPr>
          <w:rFonts w:ascii="Browallia New" w:hAnsi="Browallia New" w:cs="Browallia New"/>
          <w:bCs/>
          <w:sz w:val="32"/>
          <w:szCs w:val="32"/>
          <w:lang w:bidi="th-TH"/>
        </w:rPr>
      </w:pPr>
      <w:r>
        <w:rPr>
          <w:rFonts w:ascii="Browallia New" w:hAnsi="Browallia New" w:cs="Browallia New"/>
          <w:bCs/>
          <w:sz w:val="32"/>
          <w:szCs w:val="32"/>
          <w:cs/>
          <w:lang w:bidi="th-TH"/>
        </w:rPr>
        <w:br w:type="page"/>
      </w:r>
      <w:r w:rsidRPr="00BD7910">
        <w:rPr>
          <w:rFonts w:ascii="Browallia New" w:hAnsi="Browallia New" w:cs="Browallia New"/>
          <w:bCs/>
          <w:sz w:val="32"/>
          <w:szCs w:val="32"/>
          <w:cs/>
          <w:lang w:bidi="th-TH"/>
        </w:rPr>
        <w:t>หมวดที่ ๔ การพัฒนา</w:t>
      </w:r>
      <w:r>
        <w:rPr>
          <w:rFonts w:ascii="Browallia New" w:hAnsi="Browallia New" w:cs="Browallia New"/>
          <w:bCs/>
          <w:sz w:val="32"/>
          <w:szCs w:val="32"/>
          <w:cs/>
          <w:lang w:bidi="th-TH"/>
        </w:rPr>
        <w:t>ผล</w:t>
      </w:r>
      <w:r w:rsidRPr="00BD7910">
        <w:rPr>
          <w:rFonts w:ascii="Browallia New" w:hAnsi="Browallia New" w:cs="Browalli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AF72B6" w:rsidRPr="00BD7910" w:rsidRDefault="00AF72B6" w:rsidP="00AB4359">
      <w:pPr>
        <w:ind w:firstLine="720"/>
        <w:jc w:val="thaiDistribute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แต่ละด้าน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ที่มุ่งหวัง</w:t>
      </w:r>
      <w:r w:rsidRPr="00BD7910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ซึ่งต้องสอดคล้องกับที่ระบุไว้ในรายละเอียดของหลักสูตร โดยมาตรฐานการเรียนรู้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แต่ละด้าน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 xml:space="preserve"> ให้แสดงข้อมูลต่อไปนี้</w:t>
      </w:r>
    </w:p>
    <w:p w:rsidR="00AF72B6" w:rsidRPr="00BD7910" w:rsidRDefault="00AF72B6" w:rsidP="00AB4359">
      <w:pPr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๑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</w:rPr>
        <w:t xml:space="preserve"> 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สรุปสั้นๆ เกี่ยวกับความรู้ หรือทักษะที่รายวิชามุ่งหวังที่จะพัฒนานักศึกษา</w:t>
      </w:r>
      <w:r w:rsidRPr="00BD7910">
        <w:rPr>
          <w:rFonts w:ascii="Browallia New" w:hAnsi="Browallia New" w:cs="Browallia New"/>
          <w:sz w:val="32"/>
          <w:szCs w:val="32"/>
        </w:rPr>
        <w:t xml:space="preserve">       </w:t>
      </w:r>
    </w:p>
    <w:p w:rsidR="00AF72B6" w:rsidRPr="00BD7910" w:rsidRDefault="00AF72B6" w:rsidP="00AB4359">
      <w:pPr>
        <w:pStyle w:val="Heading7"/>
        <w:spacing w:before="0" w:after="120"/>
        <w:ind w:left="720"/>
        <w:rPr>
          <w:rFonts w:ascii="Browallia New" w:hAnsi="Browallia New" w:cs="Browallia New"/>
          <w:sz w:val="32"/>
          <w:szCs w:val="32"/>
          <w:cs/>
          <w:lang w:bidi="th-TH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๒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</w:rPr>
        <w:t xml:space="preserve">  </w:t>
      </w:r>
      <w:r w:rsidRPr="00BD7910">
        <w:rPr>
          <w:rFonts w:ascii="Browallia New" w:hAnsi="Browallia New" w:cs="Browallia New"/>
          <w:spacing w:val="-10"/>
          <w:sz w:val="32"/>
          <w:szCs w:val="32"/>
          <w:cs/>
          <w:lang w:bidi="th-TH"/>
        </w:rPr>
        <w:t xml:space="preserve">คำอธิบายเกี่ยวกับวิธีการสอนที่จะใช้ในรายวิชาเพื่อพัฒนาความรู้ หรือทักษะในข้อ </w:t>
      </w:r>
      <w:r>
        <w:rPr>
          <w:rFonts w:ascii="Browallia New" w:hAnsi="Browallia New" w:cs="Browallia New"/>
          <w:spacing w:val="-10"/>
          <w:sz w:val="32"/>
          <w:szCs w:val="32"/>
          <w:cs/>
          <w:lang w:bidi="th-TH"/>
        </w:rPr>
        <w:t xml:space="preserve"> </w:t>
      </w:r>
      <w:r w:rsidRPr="00BD7910">
        <w:rPr>
          <w:rFonts w:ascii="Browallia New" w:hAnsi="Browallia New" w:cs="Browallia New"/>
          <w:spacing w:val="-10"/>
          <w:sz w:val="32"/>
          <w:szCs w:val="32"/>
          <w:cs/>
          <w:lang w:val="en-US" w:bidi="th-TH"/>
        </w:rPr>
        <w:t>๑</w:t>
      </w:r>
      <w:r>
        <w:rPr>
          <w:rFonts w:ascii="Browallia New" w:hAnsi="Browallia New" w:cs="Browallia New"/>
          <w:spacing w:val="-10"/>
          <w:sz w:val="32"/>
          <w:szCs w:val="32"/>
          <w:cs/>
          <w:lang w:bidi="th-TH"/>
        </w:rPr>
        <w:t xml:space="preserve"> </w:t>
      </w:r>
    </w:p>
    <w:p w:rsidR="00AF72B6" w:rsidRPr="00BD7910" w:rsidRDefault="00AF72B6" w:rsidP="00D460F4">
      <w:pPr>
        <w:ind w:left="1080" w:hanging="360"/>
        <w:rPr>
          <w:rFonts w:ascii="Browallia New" w:hAnsi="Browallia New" w:cs="Browallia New"/>
          <w:sz w:val="32"/>
          <w:szCs w:val="32"/>
          <w:cs/>
          <w:lang w:bidi="th-TH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๓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</w:rPr>
        <w:t xml:space="preserve"> 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วิธีการที่จะ</w:t>
      </w:r>
      <w:r w:rsidRPr="00BD7910">
        <w:rPr>
          <w:rFonts w:ascii="Browallia New" w:hAnsi="Browallia New" w:cs="Browallia New"/>
          <w:spacing w:val="-10"/>
          <w:sz w:val="32"/>
          <w:szCs w:val="32"/>
          <w:cs/>
          <w:lang w:val="en-AU" w:bidi="th-TH"/>
        </w:rPr>
        <w:t>ใช้วัดและประเมินผลการเรียนรู้ของนักศึกษา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ในรายวิชานี้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เพื่อประเมินผลการเรียนรู้ใน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มาตรฐานการเรียนรู้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แต่ละด้าน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ที่เกี่ยวข้อง</w:t>
      </w:r>
    </w:p>
    <w:p w:rsidR="00AF72B6" w:rsidRPr="00BD7910" w:rsidRDefault="00AF72B6" w:rsidP="007A71DE">
      <w:pPr>
        <w:rPr>
          <w:rFonts w:ascii="Browallia New" w:hAnsi="Browallia New" w:cs="Browallia New"/>
          <w:sz w:val="16"/>
          <w:szCs w:val="16"/>
          <w:lang w:bidi="th-T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AF72B6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F72B6" w:rsidRPr="00BD7910" w:rsidRDefault="00AF72B6" w:rsidP="00AB435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  <w:p w:rsidR="00AF72B6" w:rsidRPr="00C41F73" w:rsidRDefault="00AF72B6" w:rsidP="001836FA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AF72B6" w:rsidRPr="00C41F73" w:rsidRDefault="00AF72B6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ความตรงต่อเวลาและการเคารพกติกา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F72B6" w:rsidRPr="00BD7910" w:rsidRDefault="00AF72B6" w:rsidP="001836FA">
            <w:pPr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F72B6" w:rsidRPr="00C41F73" w:rsidRDefault="00AF72B6" w:rsidP="00AB435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๑.๒   วิธีการสอนที่จะใช้พัฒนาการเรียนรู้</w:t>
            </w:r>
          </w:p>
          <w:p w:rsidR="00AF72B6" w:rsidRPr="00C41F73" w:rsidRDefault="00AF72B6" w:rsidP="00AB4359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การปฏิบัติตัวเป็นต้นแบบ</w:t>
            </w:r>
          </w:p>
          <w:p w:rsidR="00AF72B6" w:rsidRPr="00275209" w:rsidRDefault="00AF72B6" w:rsidP="00AB4359">
            <w:pPr>
              <w:rPr>
                <w:rFonts w:ascii="Browallia New" w:hAnsi="Browallia New" w:cs="Browallia New"/>
                <w:i/>
                <w:iCs/>
                <w:sz w:val="16"/>
                <w:szCs w:val="16"/>
                <w:cs/>
                <w:lang w:val="en-AU" w:bidi="th-TH"/>
              </w:rPr>
            </w:pP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F72B6" w:rsidRPr="00C41F73" w:rsidRDefault="00AF72B6" w:rsidP="00AB435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๑.๓  วิธีการประเมินผล</w:t>
            </w:r>
          </w:p>
          <w:p w:rsidR="00AF72B6" w:rsidRPr="00C41F73" w:rsidRDefault="00AF72B6" w:rsidP="001836FA">
            <w:pPr>
              <w:pStyle w:val="Heading7"/>
              <w:spacing w:before="0" w:after="0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การสังเกตพฤติกรรม</w:t>
            </w:r>
          </w:p>
          <w:p w:rsidR="00AF72B6" w:rsidRPr="00C41F73" w:rsidRDefault="00AF72B6" w:rsidP="000333A7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</w:pP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F72B6" w:rsidRPr="00BD7910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ความรู้</w:t>
            </w:r>
          </w:p>
          <w:p w:rsidR="00AF72B6" w:rsidRPr="00C41F73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๒.๑   ความรู้ที่จะได้รับ </w:t>
            </w:r>
          </w:p>
          <w:p w:rsidR="00AF72B6" w:rsidRPr="00C41F73" w:rsidRDefault="00AF72B6" w:rsidP="009820F9">
            <w:pPr>
              <w:pStyle w:val="Heading7"/>
              <w:spacing w:before="0" w:after="0"/>
              <w:ind w:firstLine="743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แนวคิด ทฤษฎีที่เกี่ยวข้อง ปัจจัยและองค์ประกอบที่สำคัญ</w:t>
            </w:r>
          </w:p>
          <w:p w:rsidR="00AF72B6" w:rsidRPr="00BD7910" w:rsidRDefault="00AF72B6" w:rsidP="009820F9">
            <w:pPr>
              <w:rPr>
                <w:sz w:val="16"/>
                <w:szCs w:val="16"/>
                <w:lang w:bidi="th-TH"/>
              </w:rPr>
            </w:pP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F72B6" w:rsidRPr="00C41F73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๒.๒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F72B6" w:rsidRPr="00C41F73" w:rsidRDefault="00AF72B6" w:rsidP="009820F9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  <w:t xml:space="preserve">            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บรรยาย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ให้ทำกิจกรรมกลุ่ม ตั้งคำถาม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F72B6" w:rsidRPr="00BD7910" w:rsidRDefault="00AF72B6" w:rsidP="009820F9">
            <w:pPr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</w:pPr>
          </w:p>
        </w:tc>
      </w:tr>
      <w:tr w:rsidR="00AF72B6" w:rsidRPr="00BD7910">
        <w:trPr>
          <w:trHeight w:val="337"/>
        </w:trPr>
        <w:tc>
          <w:tcPr>
            <w:tcW w:w="9900" w:type="dxa"/>
            <w:tcBorders>
              <w:top w:val="nil"/>
            </w:tcBorders>
          </w:tcPr>
          <w:p w:rsidR="00AF72B6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AF72B6" w:rsidRDefault="00AF72B6" w:rsidP="009820F9">
            <w:pPr>
              <w:ind w:firstLine="743"/>
              <w:rPr>
                <w:sz w:val="16"/>
                <w:szCs w:val="16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การตอบคำถาม การทดสอบระหว่างเรียนและหลังเรียน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F72B6" w:rsidRPr="009C7A16" w:rsidRDefault="00AF72B6" w:rsidP="009820F9">
            <w:pPr>
              <w:ind w:firstLine="743"/>
              <w:rPr>
                <w:sz w:val="32"/>
                <w:szCs w:val="32"/>
                <w:lang w:bidi="th-TH"/>
              </w:rPr>
            </w:pP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F72B6" w:rsidRPr="00BD7910" w:rsidRDefault="00AF72B6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ทักษะทางปัญญา</w:t>
            </w:r>
          </w:p>
          <w:p w:rsidR="00AF72B6" w:rsidRPr="00C41F73" w:rsidRDefault="00AF72B6" w:rsidP="001836FA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๓.๑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AF72B6" w:rsidRDefault="00AF72B6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ความสามารถใน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การนำความรู้ไปใช้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วิเคราะห์ สังเคราะห์ และวิพากษ์อย่างเป็นระบบ และความสามารถในการประยุกต์ความรู้ที่ได้รับไปใช้ในการแก้ปัญหา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F72B6" w:rsidRDefault="00AF72B6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</w:p>
          <w:p w:rsidR="00AF72B6" w:rsidRPr="00C41F73" w:rsidRDefault="00AF72B6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</w:p>
          <w:p w:rsidR="00AF72B6" w:rsidRPr="00BD7910" w:rsidRDefault="00AF72B6" w:rsidP="009C7A16">
            <w:pPr>
              <w:rPr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    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F72B6" w:rsidRPr="00C41F73" w:rsidRDefault="00AF72B6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๓.๒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F72B6" w:rsidRPr="00BD7910" w:rsidRDefault="00AF72B6" w:rsidP="009C7A16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การเรียนโดยการแก้ปัญหา กรณีศึกษา การอธิปรายกลุ่ม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F72B6" w:rsidRDefault="00AF72B6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วิธีการประเมินผลทักษะทางปัญญาของนักศึกษา</w:t>
            </w:r>
          </w:p>
          <w:p w:rsidR="00AF72B6" w:rsidRPr="009C7A16" w:rsidRDefault="00AF72B6" w:rsidP="009C7A16">
            <w:pPr>
              <w:ind w:firstLine="1026"/>
              <w:rPr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การสังเกตพฤติกรรมระหว่างการทำกิจกรรมกลุ่มและประเมินจากงานกลุ่มที่ได้มอบหมาย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F72B6" w:rsidRPr="00BD7910" w:rsidRDefault="00AF72B6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  <w:p w:rsidR="00AF72B6" w:rsidRPr="00C41F73" w:rsidRDefault="00AF72B6" w:rsidP="001836FA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ทักษะความสัมพันธ์ระหว่างบุคคลและความรับผิดชอบที่ต้องการพัฒนา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AF72B6" w:rsidRPr="00BD7910" w:rsidRDefault="00AF72B6" w:rsidP="00BE0D23">
            <w:pPr>
              <w:ind w:firstLine="1026"/>
              <w:rPr>
                <w:rFonts w:ascii="Browallia New" w:hAnsi="Browallia New" w:cs="Browallia New"/>
                <w:sz w:val="32"/>
                <w:szCs w:val="32"/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ความรับผิดชอบและการทำงานร่วมกับผู้อื่น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val="en-AU" w:bidi="th-TH"/>
              </w:rPr>
              <w:t xml:space="preserve"> 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F72B6" w:rsidRPr="00C41F73" w:rsidRDefault="00AF72B6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๔.๒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F72B6" w:rsidRPr="00BD7910" w:rsidRDefault="00AF72B6" w:rsidP="00BE0D23">
            <w:pPr>
              <w:pStyle w:val="Heading7"/>
              <w:spacing w:before="0" w:after="0"/>
              <w:rPr>
                <w:rFonts w:ascii="Browallia New" w:hAnsi="Browallia New" w:cs="Browallia New"/>
                <w:sz w:val="34"/>
                <w:szCs w:val="34"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การเรียนรู้แบบมีส่วนร่วม การอภิปรายกลุ่มย่อย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F72B6" w:rsidRPr="00710C98" w:rsidRDefault="00AF72B6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AF72B6" w:rsidRPr="00BD7910" w:rsidRDefault="00AF72B6" w:rsidP="00BE0D23">
            <w:pPr>
              <w:ind w:firstLine="1026"/>
              <w:rPr>
                <w:rFonts w:ascii="Browallia New" w:hAnsi="Browallia New" w:cs="Browallia New"/>
                <w:sz w:val="32"/>
                <w:szCs w:val="32"/>
                <w:cs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ประเมินผลสัมฤทธิ์ของงานที่ได้รับมอบหมา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ยและพฤติกรรมระหว่างทำกิจกรรมกลุ่ม</w:t>
            </w:r>
          </w:p>
        </w:tc>
      </w:tr>
      <w:tr w:rsidR="00AF72B6" w:rsidRPr="00BD7910">
        <w:trPr>
          <w:trHeight w:val="531"/>
        </w:trPr>
        <w:tc>
          <w:tcPr>
            <w:tcW w:w="9900" w:type="dxa"/>
            <w:tcBorders>
              <w:bottom w:val="nil"/>
            </w:tcBorders>
          </w:tcPr>
          <w:p w:rsidR="00AF72B6" w:rsidRPr="00BD7910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การสื่อสาร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การใช้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F72B6" w:rsidRPr="00C41F73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  <w:p w:rsidR="00AF72B6" w:rsidRPr="00C41F73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ทักษะในการใช้คอมพิวเตอร์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  <w:t>/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อินเตอร์เน็ตในการสืบค้นข้อมูล 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จัดการข้อมูล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และนำเสนอผลงาน</w:t>
            </w:r>
          </w:p>
          <w:p w:rsidR="00AF72B6" w:rsidRPr="00BD7910" w:rsidRDefault="00AF72B6" w:rsidP="009820F9">
            <w:pPr>
              <w:rPr>
                <w:sz w:val="6"/>
                <w:szCs w:val="6"/>
                <w:cs/>
                <w:lang w:bidi="th-TH"/>
              </w:rPr>
            </w:pPr>
          </w:p>
        </w:tc>
      </w:tr>
      <w:tr w:rsidR="00AF72B6" w:rsidRPr="00BD7910">
        <w:trPr>
          <w:trHeight w:val="1042"/>
        </w:trPr>
        <w:tc>
          <w:tcPr>
            <w:tcW w:w="9900" w:type="dxa"/>
            <w:tcBorders>
              <w:top w:val="nil"/>
              <w:bottom w:val="nil"/>
            </w:tcBorders>
          </w:tcPr>
          <w:p w:rsidR="00AF72B6" w:rsidRPr="00C41F73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๕.๒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F72B6" w:rsidRDefault="00AF72B6" w:rsidP="009820F9">
            <w:pPr>
              <w:ind w:firstLine="1026"/>
              <w:rPr>
                <w:rFonts w:ascii="Browallia New" w:hAnsi="Browallia New" w:cs="Browallia New"/>
                <w:sz w:val="6"/>
                <w:szCs w:val="6"/>
                <w:cs/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วิธีการบรรยาย</w:t>
            </w:r>
          </w:p>
          <w:p w:rsidR="00AF72B6" w:rsidRPr="00BD7910" w:rsidRDefault="00AF72B6" w:rsidP="009820F9">
            <w:pPr>
              <w:rPr>
                <w:rFonts w:ascii="Browallia New" w:hAnsi="Browallia New" w:cs="Browallia New"/>
                <w:sz w:val="6"/>
                <w:szCs w:val="6"/>
                <w:cs/>
                <w:lang w:val="en-AU" w:bidi="th-TH"/>
              </w:rPr>
            </w:pPr>
          </w:p>
        </w:tc>
      </w:tr>
      <w:tr w:rsidR="00AF72B6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F72B6" w:rsidRDefault="00AF72B6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AF72B6" w:rsidRPr="00BD7910" w:rsidRDefault="00AF72B6" w:rsidP="009820F9">
            <w:pPr>
              <w:ind w:firstLine="1026"/>
              <w:rPr>
                <w:sz w:val="10"/>
                <w:szCs w:val="10"/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การสังเกตพฤติกรรมการโต้ตอบระหว่างการบรรยาย และการนำเสนอโดยใช้เทคโนโลยีสารสนเทศ</w:t>
            </w:r>
          </w:p>
          <w:p w:rsidR="00AF72B6" w:rsidRDefault="00AF72B6" w:rsidP="009820F9">
            <w:pPr>
              <w:rPr>
                <w:lang w:val="en-AU" w:bidi="th-TH"/>
              </w:rPr>
            </w:pPr>
          </w:p>
          <w:p w:rsidR="00AF72B6" w:rsidRDefault="00AF72B6" w:rsidP="009820F9">
            <w:pPr>
              <w:rPr>
                <w:lang w:val="en-AU" w:bidi="th-TH"/>
              </w:rPr>
            </w:pPr>
          </w:p>
          <w:p w:rsidR="00AF72B6" w:rsidRDefault="00AF72B6" w:rsidP="009820F9">
            <w:pPr>
              <w:rPr>
                <w:lang w:val="en-AU" w:bidi="th-TH"/>
              </w:rPr>
            </w:pPr>
          </w:p>
          <w:p w:rsidR="00AF72B6" w:rsidRPr="00BD7910" w:rsidRDefault="00AF72B6" w:rsidP="009820F9">
            <w:pPr>
              <w:rPr>
                <w:lang w:val="en-AU" w:bidi="th-TH"/>
              </w:rPr>
            </w:pPr>
          </w:p>
        </w:tc>
      </w:tr>
    </w:tbl>
    <w:p w:rsidR="00AF72B6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F72B6" w:rsidRPr="00D31C83" w:rsidRDefault="00AF72B6" w:rsidP="00D31C83">
      <w:pPr>
        <w:rPr>
          <w:cs/>
          <w:lang w:val="en-AU" w:bidi="th-TH"/>
        </w:rPr>
      </w:pPr>
    </w:p>
    <w:p w:rsidR="00AF72B6" w:rsidRPr="00BD7910" w:rsidRDefault="00AF72B6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AF72B6" w:rsidRPr="00BD7910" w:rsidRDefault="00AF72B6" w:rsidP="007A71DE">
      <w:pPr>
        <w:rPr>
          <w:rFonts w:ascii="Browallia New" w:hAnsi="Browallia New" w:cs="Browallia New"/>
          <w:sz w:val="16"/>
          <w:szCs w:val="16"/>
          <w:lang w:bidi="th-TH"/>
        </w:rPr>
      </w:pPr>
    </w:p>
    <w:tbl>
      <w:tblPr>
        <w:tblW w:w="11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7"/>
        <w:gridCol w:w="850"/>
        <w:gridCol w:w="1109"/>
        <w:gridCol w:w="876"/>
        <w:gridCol w:w="1842"/>
        <w:gridCol w:w="284"/>
        <w:gridCol w:w="1984"/>
        <w:gridCol w:w="54"/>
      </w:tblGrid>
      <w:tr w:rsidR="00AF72B6" w:rsidRPr="00BD7910" w:rsidTr="00944C8B">
        <w:trPr>
          <w:gridAfter w:val="1"/>
          <w:wAfter w:w="54" w:type="dxa"/>
          <w:cantSplit/>
        </w:trPr>
        <w:tc>
          <w:tcPr>
            <w:tcW w:w="11057" w:type="dxa"/>
            <w:gridSpan w:val="8"/>
          </w:tcPr>
          <w:p w:rsidR="00AF72B6" w:rsidRPr="00BD7910" w:rsidRDefault="00AF72B6" w:rsidP="00EF6AFC">
            <w:pPr>
              <w:rPr>
                <w:rFonts w:ascii="Browallia New" w:hAnsi="Browallia New" w:cs="Browallia New"/>
                <w:bCs/>
                <w:sz w:val="16"/>
                <w:szCs w:val="16"/>
              </w:rPr>
            </w:pPr>
          </w:p>
          <w:p w:rsidR="00AF72B6" w:rsidRPr="00C41F73" w:rsidRDefault="00AF72B6" w:rsidP="00C41F73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  <w:p w:rsidR="00AF72B6" w:rsidRPr="00BD7910" w:rsidRDefault="00AF72B6" w:rsidP="00EF6AFC">
            <w:pPr>
              <w:rPr>
                <w:rFonts w:ascii="Browallia New" w:hAnsi="Browallia New" w:cs="Browallia New"/>
                <w:b/>
                <w:sz w:val="16"/>
                <w:szCs w:val="16"/>
                <w:lang w:bidi="th-TH"/>
              </w:rPr>
            </w:pPr>
          </w:p>
        </w:tc>
      </w:tr>
      <w:tr w:rsidR="00AF72B6" w:rsidRPr="00BD7910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F72B6" w:rsidRPr="00631D7E" w:rsidRDefault="00AF72B6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827" w:type="dxa"/>
            <w:gridSpan w:val="2"/>
          </w:tcPr>
          <w:p w:rsidR="00AF72B6" w:rsidRPr="00631D7E" w:rsidRDefault="00AF72B6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  <w:t>/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09" w:type="dxa"/>
          </w:tcPr>
          <w:p w:rsidR="00AF72B6" w:rsidRPr="00631D7E" w:rsidRDefault="00AF72B6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  <w:t>*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(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ชั่วโมง</w:t>
            </w:r>
            <w:r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)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718" w:type="dxa"/>
            <w:gridSpan w:val="2"/>
          </w:tcPr>
          <w:p w:rsidR="00AF72B6" w:rsidRPr="00631D7E" w:rsidRDefault="00AF72B6" w:rsidP="00F95016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268" w:type="dxa"/>
            <w:gridSpan w:val="2"/>
          </w:tcPr>
          <w:p w:rsidR="00AF72B6" w:rsidRPr="00631D7E" w:rsidRDefault="00AF72B6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F72B6" w:rsidRPr="000B37FB" w:rsidTr="00675CFF">
        <w:trPr>
          <w:gridAfter w:val="1"/>
          <w:wAfter w:w="54" w:type="dxa"/>
          <w:cantSplit/>
          <w:trHeight w:val="3158"/>
        </w:trPr>
        <w:tc>
          <w:tcPr>
            <w:tcW w:w="1135" w:type="dxa"/>
          </w:tcPr>
          <w:p w:rsidR="00AF72B6" w:rsidRPr="000B37FB" w:rsidRDefault="00AF72B6" w:rsidP="00A71DB9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๑-๒</w:t>
            </w:r>
          </w:p>
        </w:tc>
        <w:tc>
          <w:tcPr>
            <w:tcW w:w="3827" w:type="dxa"/>
            <w:gridSpan w:val="2"/>
          </w:tcPr>
          <w:p w:rsidR="00AF72B6" w:rsidRPr="00675CFF" w:rsidRDefault="00AF72B6" w:rsidP="00675CFF">
            <w:pPr>
              <w:rPr>
                <w:rFonts w:ascii="Browallia New" w:eastAsia="Angsana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AF72B6" w:rsidRPr="000B37FB" w:rsidRDefault="00AF72B6" w:rsidP="00675CFF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ความหมาย ความสำคัญ หลักการ และรูปแบบขององค์กรปกครองส่วนท้องถิ่นแนวทางการศึกษานโยบา</w:t>
            </w:r>
          </w:p>
        </w:tc>
        <w:tc>
          <w:tcPr>
            <w:tcW w:w="1109" w:type="dxa"/>
          </w:tcPr>
          <w:p w:rsidR="00AF72B6" w:rsidRPr="000B37FB" w:rsidRDefault="00AF72B6" w:rsidP="00F95016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718" w:type="dxa"/>
            <w:gridSpan w:val="2"/>
          </w:tcPr>
          <w:p w:rsidR="00AF72B6" w:rsidRPr="000B37FB" w:rsidRDefault="00AF72B6" w:rsidP="008D6FC5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F72B6" w:rsidRPr="000B37FB" w:rsidRDefault="00AF72B6" w:rsidP="0051194C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F72B6" w:rsidRPr="000B37FB" w:rsidRDefault="00AF72B6" w:rsidP="008D6FC5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F72B6" w:rsidRPr="000B37FB" w:rsidRDefault="00AF72B6" w:rsidP="008D6FC5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F72B6" w:rsidRPr="000B37FB" w:rsidRDefault="00AF72B6" w:rsidP="008D6FC5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F72B6" w:rsidRPr="000B37FB" w:rsidRDefault="00AF72B6" w:rsidP="008D6FC5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F72B6" w:rsidRPr="000B37FB" w:rsidRDefault="00AF72B6" w:rsidP="005D463A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อ.อนิรุต  หนูปลอด</w:t>
            </w:r>
          </w:p>
        </w:tc>
      </w:tr>
      <w:tr w:rsidR="00AF72B6" w:rsidRPr="000B37FB" w:rsidTr="00675CFF">
        <w:trPr>
          <w:gridAfter w:val="1"/>
          <w:wAfter w:w="54" w:type="dxa"/>
          <w:cantSplit/>
          <w:trHeight w:val="2254"/>
        </w:trPr>
        <w:tc>
          <w:tcPr>
            <w:tcW w:w="1135" w:type="dxa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๓-๔</w:t>
            </w:r>
          </w:p>
        </w:tc>
        <w:tc>
          <w:tcPr>
            <w:tcW w:w="3827" w:type="dxa"/>
            <w:gridSpan w:val="2"/>
          </w:tcPr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วิวัฒนาการการปกครองท้องถิ่นไทย</w:t>
            </w:r>
          </w:p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วิวัฒนาการการปกครองระบอบประชาธิปไตย</w:t>
            </w:r>
          </w:p>
          <w:p w:rsidR="00AF72B6" w:rsidRPr="000B37FB" w:rsidRDefault="00AF72B6" w:rsidP="00675CFF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อุดมคติการปกครองระบอบประชาธิปไตย</w:t>
            </w:r>
          </w:p>
        </w:tc>
        <w:tc>
          <w:tcPr>
            <w:tcW w:w="1109" w:type="dxa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718" w:type="dxa"/>
            <w:gridSpan w:val="2"/>
          </w:tcPr>
          <w:p w:rsidR="00AF72B6" w:rsidRPr="000B37FB" w:rsidRDefault="00AF72B6" w:rsidP="00C74D51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F72B6" w:rsidRPr="000B37FB" w:rsidRDefault="00AF72B6" w:rsidP="00C74D51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อ.อนิรุต  หนูปลอด</w:t>
            </w:r>
          </w:p>
        </w:tc>
      </w:tr>
      <w:tr w:rsidR="00AF72B6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๕-๖</w:t>
            </w:r>
          </w:p>
        </w:tc>
        <w:tc>
          <w:tcPr>
            <w:tcW w:w="3827" w:type="dxa"/>
            <w:gridSpan w:val="2"/>
          </w:tcPr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ประสิทธิภาพการบริหารในยุคโลกาภิวัตน์</w:t>
            </w:r>
          </w:p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ความพึงพอใจของประชาชน</w:t>
            </w:r>
          </w:p>
          <w:p w:rsidR="00AF72B6" w:rsidRPr="000B37FB" w:rsidRDefault="00AF72B6" w:rsidP="00675CFF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เทคนิควิธีและเครื่องมือที่นำมาประยุกต์ใช้สำหรับการบริหาร</w:t>
            </w:r>
          </w:p>
        </w:tc>
        <w:tc>
          <w:tcPr>
            <w:tcW w:w="1109" w:type="dxa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718" w:type="dxa"/>
            <w:gridSpan w:val="2"/>
          </w:tcPr>
          <w:p w:rsidR="00AF72B6" w:rsidRPr="000B37FB" w:rsidRDefault="00AF72B6" w:rsidP="00C74D51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F72B6" w:rsidRPr="000B37FB" w:rsidRDefault="00AF72B6" w:rsidP="00C74D51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F72B6" w:rsidRDefault="00AF72B6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F72B6" w:rsidRPr="000B37FB" w:rsidRDefault="00AF72B6" w:rsidP="00675CFF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ศึกษาดูงานนอกชั้นเรียน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F72B6" w:rsidRPr="000B37FB" w:rsidRDefault="00AF72B6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F72B6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  <w: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-๑๕</w:t>
            </w:r>
          </w:p>
        </w:tc>
        <w:tc>
          <w:tcPr>
            <w:tcW w:w="3827" w:type="dxa"/>
            <w:gridSpan w:val="2"/>
          </w:tcPr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แนวคิด ยุทธศาสตร์การบริหารการพัฒนาในยุคโลกาภิวัตน์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br/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ความสัมพันธ์ระหว่างองค์กรในการปกครองท้องถิ่น</w:t>
            </w:r>
          </w:p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องค์กรและกระบวนการภายในของหน่วยปกครองท้องถิ่น</w:t>
            </w:r>
          </w:p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การบริหารงานบุคคล งานคลัง งานการการศึกษา งานสาธารณสุข  </w:t>
            </w:r>
          </w:p>
          <w:p w:rsidR="00AF72B6" w:rsidRPr="00675CFF" w:rsidRDefault="00AF72B6" w:rsidP="00675CFF">
            <w:pPr>
              <w:tabs>
                <w:tab w:val="left" w:pos="1080"/>
                <w:tab w:val="left" w:pos="1620"/>
              </w:tabs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กลไกการเมืองและการมีส่วนร่วมของพลเมือง</w:t>
            </w:r>
          </w:p>
          <w:p w:rsidR="00AF72B6" w:rsidRPr="00675CFF" w:rsidRDefault="00AF72B6" w:rsidP="00675CFF">
            <w:pPr>
              <w:tabs>
                <w:tab w:val="left" w:pos="432"/>
                <w:tab w:val="left" w:pos="1080"/>
                <w:tab w:val="left" w:pos="162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675CF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การพัฒนาสังคมชนบทประยุกต์</w:t>
            </w:r>
          </w:p>
          <w:p w:rsidR="00AF72B6" w:rsidRPr="000B37FB" w:rsidRDefault="00AF72B6" w:rsidP="00343C6B">
            <w:pPr>
              <w:jc w:val="thaiDistribute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AF72B6" w:rsidRPr="000B37FB" w:rsidRDefault="00AF72B6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2718" w:type="dxa"/>
            <w:gridSpan w:val="2"/>
          </w:tcPr>
          <w:p w:rsidR="00AF72B6" w:rsidRPr="000B37FB" w:rsidRDefault="00AF72B6" w:rsidP="009820F9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F72B6" w:rsidRPr="000B37FB" w:rsidRDefault="00AF72B6" w:rsidP="009820F9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F72B6" w:rsidRDefault="00AF72B6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F72B6" w:rsidRPr="000B37FB" w:rsidRDefault="00AF72B6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ศึกษาดูงานนอกชั้นเรียน</w:t>
            </w:r>
          </w:p>
          <w:p w:rsidR="00AF72B6" w:rsidRPr="000B37FB" w:rsidRDefault="00AF72B6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F72B6" w:rsidRPr="000B37FB" w:rsidRDefault="00AF72B6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F72B6" w:rsidRPr="000B37FB" w:rsidRDefault="00AF72B6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F72B6" w:rsidRPr="000B37FB" w:rsidRDefault="00AF72B6" w:rsidP="00675CFF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นิพนธ์ มรรคาเขต</w:t>
            </w:r>
          </w:p>
        </w:tc>
      </w:tr>
      <w:tr w:rsidR="00AF72B6" w:rsidRPr="00BD7910" w:rsidTr="00944C8B">
        <w:trPr>
          <w:gridAfter w:val="1"/>
          <w:wAfter w:w="54" w:type="dxa"/>
          <w:cantSplit/>
        </w:trPr>
        <w:tc>
          <w:tcPr>
            <w:tcW w:w="11057" w:type="dxa"/>
            <w:gridSpan w:val="8"/>
          </w:tcPr>
          <w:p w:rsidR="00AF72B6" w:rsidRPr="00631D7E" w:rsidRDefault="00AF72B6" w:rsidP="008D6FC5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จำนวนชั่วโมงต้องสอดคล้องกับจำนวนหน่วยกิต</w:t>
            </w:r>
          </w:p>
        </w:tc>
      </w:tr>
      <w:tr w:rsidR="00AF72B6" w:rsidRPr="00BD7910" w:rsidTr="00944C8B">
        <w:trPr>
          <w:gridAfter w:val="1"/>
          <w:wAfter w:w="54" w:type="dxa"/>
        </w:trPr>
        <w:tc>
          <w:tcPr>
            <w:tcW w:w="11057" w:type="dxa"/>
            <w:gridSpan w:val="8"/>
          </w:tcPr>
          <w:p w:rsidR="00AF72B6" w:rsidRPr="00BD7910" w:rsidRDefault="00AF72B6" w:rsidP="008D6FC5">
            <w:pPr>
              <w:spacing w:line="216" w:lineRule="auto"/>
              <w:rPr>
                <w:rFonts w:ascii="Browallia New" w:hAnsi="Browallia New" w:cs="Browallia New"/>
                <w:sz w:val="16"/>
                <w:szCs w:val="16"/>
                <w:lang w:bidi="ar-EG"/>
              </w:rPr>
            </w:pPr>
          </w:p>
          <w:p w:rsidR="00AF72B6" w:rsidRPr="00BD7910" w:rsidRDefault="00AF72B6" w:rsidP="008D6FC5">
            <w:pPr>
              <w:spacing w:line="216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</w:p>
          <w:p w:rsidR="00AF72B6" w:rsidRPr="00BD7910" w:rsidRDefault="00AF72B6" w:rsidP="008D6FC5">
            <w:pPr>
              <w:spacing w:line="216" w:lineRule="auto"/>
              <w:rPr>
                <w:rFonts w:ascii="Browallia New" w:hAnsi="Browallia New" w:cs="Browallia New"/>
                <w:sz w:val="16"/>
                <w:szCs w:val="16"/>
                <w:lang w:bidi="ar-EG"/>
              </w:rPr>
            </w:pPr>
          </w:p>
        </w:tc>
      </w:tr>
      <w:tr w:rsidR="00AF72B6" w:rsidRPr="00BD7910" w:rsidTr="00944C8B">
        <w:trPr>
          <w:gridAfter w:val="1"/>
          <w:wAfter w:w="54" w:type="dxa"/>
          <w:trHeight w:val="1097"/>
        </w:trPr>
        <w:tc>
          <w:tcPr>
            <w:tcW w:w="4112" w:type="dxa"/>
            <w:gridSpan w:val="2"/>
            <w:vAlign w:val="center"/>
          </w:tcPr>
          <w:p w:rsidR="00AF72B6" w:rsidRPr="00631D7E" w:rsidRDefault="00AF72B6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835" w:type="dxa"/>
            <w:gridSpan w:val="3"/>
            <w:vAlign w:val="center"/>
          </w:tcPr>
          <w:p w:rsidR="00AF72B6" w:rsidRPr="00631D7E" w:rsidRDefault="00AF72B6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</w:t>
            </w:r>
            <w:r>
              <w:rPr>
                <w:rFonts w:ascii="Browallia New" w:hAnsi="Browallia New" w:cs="Browallia New"/>
                <w:b/>
                <w:bCs/>
                <w:spacing w:val="-10"/>
                <w:sz w:val="32"/>
                <w:szCs w:val="32"/>
                <w:lang w:bidi="th-TH"/>
              </w:rPr>
              <w:t>**</w:t>
            </w: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AF72B6" w:rsidRPr="00631D7E" w:rsidRDefault="00AF72B6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สัปดาห์ที่ประเมิน  </w:t>
            </w:r>
          </w:p>
        </w:tc>
        <w:tc>
          <w:tcPr>
            <w:tcW w:w="1984" w:type="dxa"/>
            <w:vAlign w:val="center"/>
          </w:tcPr>
          <w:p w:rsidR="00AF72B6" w:rsidRPr="00631D7E" w:rsidRDefault="00AF72B6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AF72B6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F72B6" w:rsidRPr="00547648" w:rsidRDefault="00AF72B6" w:rsidP="00C304BE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๑.ความตรงต่อเวลาและการเคารพกติกาที่กำหนด</w:t>
            </w:r>
          </w:p>
        </w:tc>
        <w:tc>
          <w:tcPr>
            <w:tcW w:w="2835" w:type="dxa"/>
            <w:gridSpan w:val="3"/>
          </w:tcPr>
          <w:p w:rsidR="00AF72B6" w:rsidRPr="00547648" w:rsidRDefault="00AF72B6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การสังเกตพฤติกรรม</w:t>
            </w:r>
          </w:p>
          <w:p w:rsidR="00AF72B6" w:rsidRPr="00547648" w:rsidRDefault="00AF72B6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gridSpan w:val="2"/>
          </w:tcPr>
          <w:p w:rsidR="00AF72B6" w:rsidRPr="00547648" w:rsidRDefault="00AF72B6" w:rsidP="0079106B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๑-๑๕</w:t>
            </w:r>
          </w:p>
        </w:tc>
        <w:tc>
          <w:tcPr>
            <w:tcW w:w="1984" w:type="dxa"/>
          </w:tcPr>
          <w:p w:rsidR="00AF72B6" w:rsidRPr="00547648" w:rsidRDefault="00AF72B6" w:rsidP="0079106B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 %</w:t>
            </w:r>
          </w:p>
        </w:tc>
      </w:tr>
      <w:tr w:rsidR="00AF72B6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๒.แนวคิดและทฤษฎีที่เกี่ยวข้องปัจจัยและองค์ประกอบที่สำคัญ</w:t>
            </w:r>
          </w:p>
        </w:tc>
        <w:tc>
          <w:tcPr>
            <w:tcW w:w="2835" w:type="dxa"/>
            <w:gridSpan w:val="3"/>
          </w:tcPr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๑.การตอบคำถาม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๒.การสรุปเนื้อหาหลังเรียน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๓.การทดสอบระหว่างเรียน และหลังเรียน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gridSpan w:val="2"/>
          </w:tcPr>
          <w:p w:rsidR="00AF72B6" w:rsidRPr="00547648" w:rsidRDefault="00AF72B6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๑-</w:t>
            </w: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๕-๑๑</w:t>
            </w:r>
          </w:p>
        </w:tc>
        <w:tc>
          <w:tcPr>
            <w:tcW w:w="1984" w:type="dxa"/>
          </w:tcPr>
          <w:p w:rsidR="00AF72B6" w:rsidRPr="00547648" w:rsidRDefault="00AF72B6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๓๕ %</w:t>
            </w:r>
          </w:p>
        </w:tc>
      </w:tr>
      <w:tr w:rsidR="00AF72B6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๓.ความสามารถในการนำความรู้ไปวิเคราะห์ สังเคราะห์ และวิพากษ์อย่างเป็นระบบ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๔.ความสามารถในการประเมินและสรุปประเด็นปัญหาที่เกิดขึ้น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๕.ความสามารถในการประยุกต์ความรู้ที่ได้รับไปใช้ในการแก้ปัญหา</w:t>
            </w:r>
          </w:p>
        </w:tc>
        <w:tc>
          <w:tcPr>
            <w:tcW w:w="2835" w:type="dxa"/>
            <w:gridSpan w:val="3"/>
          </w:tcPr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๑.การสังเกตพฤติกรรมระหว่างทำกิจกรรม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๒.การประเมินจากงานกลุ่มที่ได้รับมอบหมาย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gridSpan w:val="2"/>
          </w:tcPr>
          <w:p w:rsidR="00AF72B6" w:rsidRPr="00547648" w:rsidRDefault="00AF72B6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๔-๘-๑๒-๑๔</w:t>
            </w:r>
          </w:p>
        </w:tc>
        <w:tc>
          <w:tcPr>
            <w:tcW w:w="1984" w:type="dxa"/>
          </w:tcPr>
          <w:p w:rsidR="00AF72B6" w:rsidRPr="00547648" w:rsidRDefault="00AF72B6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๔๐ %</w:t>
            </w:r>
          </w:p>
        </w:tc>
      </w:tr>
      <w:tr w:rsidR="00AF72B6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๖.มีความรับผิดชอบต่องานที่ได้รับมอบหมาย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๗.ทำงานร่วมกับผู้อื่นได้อย่างมีความสุข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gridSpan w:val="3"/>
          </w:tcPr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๑.การประเมินผลสัมฤทธิ์ของงานที่ได้รับมอบหมาย</w:t>
            </w:r>
          </w:p>
          <w:p w:rsidR="00AF72B6" w:rsidRPr="00547648" w:rsidRDefault="00AF72B6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๒.การสังเกตพฤติกรรมระหว่างทำกิจกรมกลุ่ม</w:t>
            </w:r>
          </w:p>
        </w:tc>
        <w:tc>
          <w:tcPr>
            <w:tcW w:w="2126" w:type="dxa"/>
            <w:gridSpan w:val="2"/>
          </w:tcPr>
          <w:p w:rsidR="00AF72B6" w:rsidRPr="00547648" w:rsidRDefault="00AF72B6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๑-๑๕</w:t>
            </w:r>
          </w:p>
        </w:tc>
        <w:tc>
          <w:tcPr>
            <w:tcW w:w="1984" w:type="dxa"/>
          </w:tcPr>
          <w:p w:rsidR="00AF72B6" w:rsidRPr="00547648" w:rsidRDefault="00AF72B6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๑๕ %</w:t>
            </w:r>
          </w:p>
        </w:tc>
      </w:tr>
      <w:tr w:rsidR="00AF72B6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F72B6" w:rsidRPr="00547648" w:rsidRDefault="00AF72B6" w:rsidP="00EF0FF2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๘.การประยุกต์ใช้เทคโนโลยีในการนำเสนอผลงาน</w:t>
            </w:r>
          </w:p>
        </w:tc>
        <w:tc>
          <w:tcPr>
            <w:tcW w:w="2835" w:type="dxa"/>
            <w:gridSpan w:val="3"/>
          </w:tcPr>
          <w:p w:rsidR="00AF72B6" w:rsidRPr="00547648" w:rsidRDefault="00AF72B6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๑.การสังเกตพฤติกรรมโต้ตอบระหว่างการบรรยาย</w:t>
            </w:r>
          </w:p>
          <w:p w:rsidR="00AF72B6" w:rsidRPr="00547648" w:rsidRDefault="00AF72B6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๒.การนำเสนองานโดยใช้เทคโนโลยีสารสนเทศ</w:t>
            </w:r>
          </w:p>
          <w:p w:rsidR="00AF72B6" w:rsidRPr="00547648" w:rsidRDefault="00AF72B6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126" w:type="dxa"/>
            <w:gridSpan w:val="2"/>
          </w:tcPr>
          <w:p w:rsidR="00AF72B6" w:rsidRPr="00547648" w:rsidRDefault="00AF72B6" w:rsidP="00EF0FF2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1984" w:type="dxa"/>
          </w:tcPr>
          <w:p w:rsidR="00AF72B6" w:rsidRPr="00547648" w:rsidRDefault="00AF72B6" w:rsidP="00EF0FF2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๕%</w:t>
            </w:r>
          </w:p>
        </w:tc>
      </w:tr>
      <w:tr w:rsidR="00AF72B6" w:rsidRPr="00642AF2" w:rsidTr="00944C8B">
        <w:trPr>
          <w:trHeight w:hRule="exact" w:val="415"/>
        </w:trPr>
        <w:tc>
          <w:tcPr>
            <w:tcW w:w="11111" w:type="dxa"/>
            <w:gridSpan w:val="9"/>
            <w:vAlign w:val="center"/>
          </w:tcPr>
          <w:p w:rsidR="00AF72B6" w:rsidRPr="00642AF2" w:rsidRDefault="00AF72B6" w:rsidP="0075744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642AF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เกณฑ์การประเมินผล  </w:t>
            </w:r>
          </w:p>
          <w:p w:rsidR="00AF72B6" w:rsidRPr="00642AF2" w:rsidRDefault="00AF72B6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F72B6" w:rsidRPr="00642AF2" w:rsidRDefault="00AF72B6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F72B6" w:rsidRPr="00642AF2" w:rsidRDefault="00AF72B6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F72B6" w:rsidRPr="00642AF2" w:rsidRDefault="00AF72B6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F72B6" w:rsidRPr="00642AF2" w:rsidRDefault="00AF72B6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AF72B6" w:rsidRPr="00642AF2" w:rsidTr="00944C8B">
        <w:trPr>
          <w:trHeight w:hRule="exact" w:val="3903"/>
        </w:trPr>
        <w:tc>
          <w:tcPr>
            <w:tcW w:w="11111" w:type="dxa"/>
            <w:gridSpan w:val="9"/>
            <w:vAlign w:val="center"/>
          </w:tcPr>
          <w:p w:rsidR="00AF72B6" w:rsidRPr="00B82FD7" w:rsidRDefault="00AF72B6" w:rsidP="00757449">
            <w:pPr>
              <w:ind w:left="34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>คะแนน</w:t>
            </w:r>
            <w:r w:rsidRPr="00B82FD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ความสนใจและการเข้าชั้นเรียนอย่างสม่ำเสมอ</w:t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  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>๑๐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br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>คะแนนสอบย่อย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 xml:space="preserve">การอภิปรายกลุ่ม         </w:t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         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>๑๐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br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 xml:space="preserve">คะแนนรายงานกลุ่ม, รายบุคคล 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>๒๐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br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>คะแนนสอบสอบกลางภาค</w:t>
            </w:r>
            <w:r w:rsidRPr="00B82FD7">
              <w:rPr>
                <w:rFonts w:cs="Browallia New"/>
                <w:sz w:val="32"/>
                <w:szCs w:val="32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                             </w:t>
            </w:r>
            <w:r w:rsidRPr="00B82FD7">
              <w:rPr>
                <w:rFonts w:cs="Browallia New"/>
                <w:sz w:val="32"/>
                <w:szCs w:val="32"/>
              </w:rPr>
              <w:tab/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>๓๐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</w:p>
          <w:p w:rsidR="00AF72B6" w:rsidRPr="00482A4B" w:rsidRDefault="00AF72B6" w:rsidP="00757449">
            <w:pPr>
              <w:jc w:val="thaiDistribute"/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</w:pP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 xml:space="preserve">คะแนนสอบปลายภาค                                      </w:t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>๓๐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br/>
            </w:r>
          </w:p>
          <w:p w:rsidR="00AF72B6" w:rsidRDefault="00AF72B6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๘๐</w:t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% </w:t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ขึ้นไป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A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๖๐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๖๔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C</w:t>
            </w:r>
          </w:p>
          <w:p w:rsidR="00AF72B6" w:rsidRDefault="00AF72B6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๗๕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๗๙</w:t>
            </w:r>
            <w:r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B+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๕๕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๕๙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D+</w:t>
            </w:r>
          </w:p>
          <w:p w:rsidR="00AF72B6" w:rsidRDefault="00AF72B6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๗๐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๗๔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B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๕๐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๕๔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D</w:t>
            </w:r>
          </w:p>
          <w:p w:rsidR="00AF72B6" w:rsidRDefault="00AF72B6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๖๕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๖๙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C+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ต่ำกว่า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๕๐</w:t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F</w:t>
            </w:r>
          </w:p>
          <w:p w:rsidR="00AF72B6" w:rsidRPr="002D58AC" w:rsidRDefault="00AF72B6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AF72B6" w:rsidRDefault="00AF72B6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AF72B6" w:rsidRDefault="00AF72B6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AF72B6" w:rsidRPr="00642AF2" w:rsidRDefault="00AF72B6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</w:tbl>
    <w:p w:rsidR="00AF72B6" w:rsidRPr="0092532B" w:rsidRDefault="00AF72B6" w:rsidP="00FA1B0C">
      <w:pPr>
        <w:pStyle w:val="Heading5"/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</w:pPr>
      <w:r w:rsidRPr="0092532B">
        <w:rPr>
          <w:rFonts w:ascii="Browallia New" w:hAnsi="Browallia New" w:cs="Browallia New"/>
          <w:b w:val="0"/>
          <w:bCs w:val="0"/>
          <w:sz w:val="32"/>
          <w:szCs w:val="32"/>
          <w:lang w:bidi="th-TH"/>
        </w:rPr>
        <w:t xml:space="preserve">* 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ระบุผลการเรียนรู้หัวข้อย่อยตามที่ปรากฏในแผนที่แสดงการกระจายความรับผิดชอบต่อของรายวิชา (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lang w:bidi="th-TH"/>
        </w:rPr>
        <w:t xml:space="preserve">Curriculum Mapping) 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 xml:space="preserve">ของรายละเอียดหลักสูตร (แบบ </w:t>
      </w:r>
      <w:r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มคอ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.๒)</w:t>
      </w:r>
    </w:p>
    <w:p w:rsidR="00AF72B6" w:rsidRDefault="00AF72B6" w:rsidP="0092532B">
      <w:pPr>
        <w:pStyle w:val="Heading5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** </w:t>
      </w:r>
      <w:r>
        <w:rPr>
          <w:rFonts w:ascii="Browallia New" w:hAnsi="Browallia New" w:cs="Browallia New"/>
          <w:b w:val="0"/>
          <w:bCs w:val="0"/>
          <w:spacing w:val="-10"/>
          <w:sz w:val="32"/>
          <w:szCs w:val="32"/>
          <w:cs/>
          <w:lang w:bidi="th-TH"/>
        </w:rPr>
        <w:t>วิธีการประเมิน เช่น ประเมินจาก</w:t>
      </w:r>
      <w:r w:rsidRPr="00631D7E">
        <w:rPr>
          <w:rFonts w:ascii="Browallia New" w:hAnsi="Browallia New" w:cs="Browallia New"/>
          <w:b w:val="0"/>
          <w:bCs w:val="0"/>
          <w:spacing w:val="-10"/>
          <w:sz w:val="32"/>
          <w:szCs w:val="32"/>
          <w:cs/>
          <w:lang w:bidi="th-TH"/>
        </w:rPr>
        <w:t>การเขียนรายงาน</w:t>
      </w:r>
      <w:r>
        <w:rPr>
          <w:rFonts w:ascii="Browallia New" w:hAnsi="Browallia New" w:cs="Browallia New"/>
          <w:b w:val="0"/>
          <w:bCs w:val="0"/>
          <w:spacing w:val="-10"/>
          <w:sz w:val="32"/>
          <w:szCs w:val="32"/>
          <w:cs/>
          <w:lang w:bidi="th-TH"/>
        </w:rPr>
        <w:t>หรือ</w:t>
      </w:r>
      <w:r w:rsidRPr="00631D7E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โครงงาน</w:t>
      </w:r>
      <w:r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หรือการทดสอบ</w:t>
      </w:r>
    </w:p>
    <w:p w:rsidR="00AF72B6" w:rsidRDefault="00AF72B6" w:rsidP="0066632F">
      <w:pPr>
        <w:rPr>
          <w:lang w:bidi="th-TH"/>
        </w:rPr>
      </w:pPr>
    </w:p>
    <w:p w:rsidR="00AF72B6" w:rsidRDefault="00AF72B6" w:rsidP="0066632F">
      <w:pPr>
        <w:rPr>
          <w:lang w:bidi="th-TH"/>
        </w:rPr>
      </w:pPr>
    </w:p>
    <w:p w:rsidR="00AF72B6" w:rsidRPr="0066632F" w:rsidRDefault="00AF72B6" w:rsidP="0066632F">
      <w:pPr>
        <w:rPr>
          <w:lang w:bidi="th-TH"/>
        </w:rPr>
      </w:pPr>
    </w:p>
    <w:p w:rsidR="00AF72B6" w:rsidRPr="00BD7910" w:rsidRDefault="00AF72B6" w:rsidP="00FD35CB">
      <w:pPr>
        <w:pStyle w:val="Heading5"/>
        <w:jc w:val="center"/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</w:t>
      </w:r>
      <w:r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การสอน</w:t>
      </w:r>
    </w:p>
    <w:p w:rsidR="00AF72B6" w:rsidRPr="00BD7910" w:rsidRDefault="00AF72B6" w:rsidP="007A71DE">
      <w:pPr>
        <w:ind w:left="446"/>
        <w:rPr>
          <w:rFonts w:ascii="Browallia New" w:hAnsi="Browallia New" w:cs="Browallia New"/>
          <w:b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F72B6" w:rsidRPr="00BD7910">
        <w:tc>
          <w:tcPr>
            <w:tcW w:w="9900" w:type="dxa"/>
          </w:tcPr>
          <w:p w:rsidR="00AF72B6" w:rsidRDefault="00AF72B6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ตำรา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และเอกสารหลัก</w:t>
            </w:r>
          </w:p>
          <w:p w:rsidR="00AF72B6" w:rsidRPr="00C94E30" w:rsidRDefault="00AF72B6" w:rsidP="00C94E30">
            <w:pPr>
              <w:ind w:firstLine="612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ระบุตำราและ</w:t>
            </w:r>
            <w:r w:rsidRPr="00C94E30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เอกสาร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หลักที่ใช้ในการเรียนการสอน</w:t>
            </w:r>
          </w:p>
          <w:p w:rsidR="00AF72B6" w:rsidRPr="00BD7910" w:rsidRDefault="00AF72B6" w:rsidP="008D6FC5">
            <w:pPr>
              <w:rPr>
                <w:rFonts w:ascii="Browallia New" w:hAnsi="Browallia New" w:cs="Browallia New"/>
                <w:sz w:val="20"/>
                <w:szCs w:val="20"/>
                <w:lang w:bidi="ar-EG"/>
              </w:rPr>
            </w:pPr>
          </w:p>
        </w:tc>
      </w:tr>
      <w:tr w:rsidR="00AF72B6" w:rsidRPr="00BD7910">
        <w:tc>
          <w:tcPr>
            <w:tcW w:w="9900" w:type="dxa"/>
          </w:tcPr>
          <w:p w:rsidR="00AF72B6" w:rsidRPr="000B37FB" w:rsidRDefault="00AF72B6" w:rsidP="00EF6AFC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๒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AF72B6" w:rsidRPr="00675CFF" w:rsidRDefault="00AF72B6" w:rsidP="00675CFF">
            <w:pPr>
              <w:ind w:left="709" w:hanging="709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โกวิทย์  พวงงาม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(2550).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การปกครองท้องถิ่นไทย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. 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กรุงเทพฯ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: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เอ็กซเปอร์เน็ท</w:t>
            </w:r>
          </w:p>
          <w:p w:rsidR="00AF72B6" w:rsidRPr="00675CFF" w:rsidRDefault="00AF72B6" w:rsidP="00675CFF">
            <w:pPr>
              <w:ind w:left="709" w:hanging="709"/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พิเชษฐ์  วงศ์เกียรติ์ขจร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 (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2552)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แนวคิด ยุทธศาสตร์ การบริหารองค์กรปกครองส่วนท้องถิ่น 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อปท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</w:rPr>
              <w:t xml:space="preserve">) </w:t>
            </w:r>
            <w:r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  <w:br/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ในยุคโลกาภิวัตน์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กรุงเทพฯ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: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ปัญญาชน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AF72B6" w:rsidRPr="00675CFF" w:rsidRDefault="00AF72B6" w:rsidP="00675CFF">
            <w:pPr>
              <w:rPr>
                <w:rFonts w:ascii="Browallia New" w:hAnsi="Browallia New" w:cs="Browallia New"/>
                <w:b/>
                <w:bCs/>
                <w:i/>
                <w:iCs/>
              </w:rPr>
            </w:pP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อุดม  ทุมโฆสิต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การปกครองท้องถิ่นสมัยใหม่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  <w:t>:</w:t>
            </w:r>
            <w:r w:rsidRPr="00675CFF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บทเรียนจากประเทศพัฒนาแล้ว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กรุงเทพฯ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: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</w:t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ab/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บริษัท แซท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ab/>
            </w:r>
            <w:r w:rsidRPr="00675CF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โฟร์ พริ้นติ้ง จำกัด</w:t>
            </w:r>
          </w:p>
          <w:p w:rsidR="00AF72B6" w:rsidRPr="000B37FB" w:rsidRDefault="00AF72B6" w:rsidP="0052758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AF72B6" w:rsidRPr="00BD7910">
        <w:tc>
          <w:tcPr>
            <w:tcW w:w="9900" w:type="dxa"/>
          </w:tcPr>
          <w:p w:rsidR="00AF72B6" w:rsidRPr="00AB27AB" w:rsidRDefault="00AF72B6" w:rsidP="00576EBA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๓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อกสารและข้อมูล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แนะนำ</w:t>
            </w:r>
          </w:p>
          <w:p w:rsidR="00AF72B6" w:rsidRPr="00BD7910" w:rsidDel="00AB27AB" w:rsidRDefault="00AF72B6" w:rsidP="00BA4FE6">
            <w:pPr>
              <w:ind w:firstLine="61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27585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ระบุหนังสือ วารสาร รายงาน สื่ออิเล็กทรอนิกส์ เว็บไซต์ กฏระเบียบต่างๆ โปรแกรมคอมพิวเตอร์และแหล่งอ้างอิงที่สำคัญอื่นๆ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ซึ่งนักศึกษาควรศึกษาเพิ่มเติม</w:t>
            </w:r>
          </w:p>
        </w:tc>
      </w:tr>
    </w:tbl>
    <w:p w:rsidR="00AF72B6" w:rsidRPr="00BD7910" w:rsidRDefault="00AF72B6" w:rsidP="00FD35CB">
      <w:pPr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br/>
      </w: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๗ การประเมินและปรับปรุง</w:t>
      </w:r>
      <w: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การดำเนินการของ</w:t>
      </w: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รายวิชา</w:t>
      </w:r>
    </w:p>
    <w:p w:rsidR="00AF72B6" w:rsidRPr="00BD7910" w:rsidRDefault="00AF72B6" w:rsidP="00FD35CB">
      <w:pPr>
        <w:jc w:val="center"/>
        <w:rPr>
          <w:rFonts w:ascii="Browallia New" w:hAnsi="Browallia New" w:cs="Browallia New"/>
          <w:b/>
          <w:bCs/>
          <w:sz w:val="16"/>
          <w:szCs w:val="16"/>
          <w:cs/>
          <w:lang w:bidi="th-TH"/>
        </w:rPr>
      </w:pPr>
    </w:p>
    <w:p w:rsidR="00AF72B6" w:rsidRPr="00BD7910" w:rsidRDefault="00AF72B6" w:rsidP="007A71DE">
      <w:pPr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F72B6" w:rsidRPr="00BD7910">
        <w:tc>
          <w:tcPr>
            <w:tcW w:w="9900" w:type="dxa"/>
          </w:tcPr>
          <w:p w:rsidR="00AF72B6" w:rsidRPr="009D2401" w:rsidRDefault="00AF72B6" w:rsidP="009E45B2">
            <w:pPr>
              <w:ind w:left="720" w:hanging="72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การประเมิน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โดยนักศึกษา</w:t>
            </w:r>
          </w:p>
          <w:p w:rsidR="00AF72B6" w:rsidRPr="00BD7910" w:rsidRDefault="00AF72B6" w:rsidP="0066632F">
            <w:pPr>
              <w:ind w:firstLine="318"/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การประเมินผลการเรียนรู้ตามวัตถุประสงค์ของรายวิชาโดยนักศึกษา</w:t>
            </w:r>
          </w:p>
        </w:tc>
      </w:tr>
      <w:tr w:rsidR="00AF72B6" w:rsidRPr="00BD7910">
        <w:tc>
          <w:tcPr>
            <w:tcW w:w="9900" w:type="dxa"/>
          </w:tcPr>
          <w:p w:rsidR="00AF72B6" w:rsidRPr="009D2401" w:rsidRDefault="00AF72B6" w:rsidP="009D2401">
            <w:pPr>
              <w:ind w:left="720" w:hanging="72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AF72B6" w:rsidRPr="00BD7910" w:rsidRDefault="00AF72B6" w:rsidP="0066632F">
            <w:pPr>
              <w:ind w:firstLine="61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การประเมินการสอนของอาจารย์ผู้สอน (โดยนักศึกษาและคณาจารย์)</w:t>
            </w:r>
          </w:p>
        </w:tc>
      </w:tr>
      <w:tr w:rsidR="00AF72B6" w:rsidRPr="00BD7910">
        <w:trPr>
          <w:trHeight w:val="800"/>
        </w:trPr>
        <w:tc>
          <w:tcPr>
            <w:tcW w:w="9900" w:type="dxa"/>
          </w:tcPr>
          <w:p w:rsidR="00AF72B6" w:rsidRDefault="00AF72B6" w:rsidP="009D2401">
            <w:pPr>
              <w:ind w:left="720" w:hanging="72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การปรับปรุง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AF72B6" w:rsidRPr="009D2401" w:rsidRDefault="00AF72B6" w:rsidP="009D2401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การประชุมเชิงปฏิบัติการเพื่อปรับปรุงการเรียนการสอน (โดยนำผลจาก มคอ.๕ มาปรับปรุง)</w:t>
            </w:r>
          </w:p>
          <w:p w:rsidR="00AF72B6" w:rsidRPr="00BD7910" w:rsidRDefault="00AF72B6" w:rsidP="00C81F21">
            <w:pPr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</w:tc>
      </w:tr>
      <w:tr w:rsidR="00AF72B6" w:rsidRPr="00BD7910" w:rsidTr="0066632F">
        <w:trPr>
          <w:trHeight w:val="1230"/>
        </w:trPr>
        <w:tc>
          <w:tcPr>
            <w:tcW w:w="9900" w:type="dxa"/>
          </w:tcPr>
          <w:p w:rsidR="00AF72B6" w:rsidRPr="00BD7910" w:rsidRDefault="00AF72B6" w:rsidP="009D2401">
            <w:pPr>
              <w:ind w:left="720" w:hanging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การทวนสอบมาตรฐานผลสัมฤทธิ์รายวิชาของนักศึกษา</w:t>
            </w:r>
          </w:p>
          <w:p w:rsidR="00AF72B6" w:rsidRPr="00BD7910" w:rsidRDefault="00AF72B6" w:rsidP="0066632F">
            <w:pPr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มีการทวนสอบจากคะแนนข้อสอบและงานที่ได้รับมอบหมายโดยคณาจารย์ผู้สอน อาจารย์จากสาขาวิชาที่เกี่ยวข้อง </w:t>
            </w:r>
          </w:p>
        </w:tc>
      </w:tr>
      <w:tr w:rsidR="00AF72B6" w:rsidRPr="00BD7910">
        <w:trPr>
          <w:trHeight w:val="998"/>
        </w:trPr>
        <w:tc>
          <w:tcPr>
            <w:tcW w:w="9900" w:type="dxa"/>
          </w:tcPr>
          <w:p w:rsidR="00AF72B6" w:rsidRPr="00812E1B" w:rsidRDefault="00AF72B6" w:rsidP="00155318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812E1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</w:t>
            </w:r>
            <w:r w:rsidRPr="00812E1B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812E1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AF72B6" w:rsidRDefault="00AF72B6" w:rsidP="00AF2295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๑.นำผลการประเมินจากนักศึกษามาปรับปรุงรายวิชา</w:t>
            </w:r>
          </w:p>
          <w:p w:rsidR="00AF72B6" w:rsidRDefault="00AF72B6" w:rsidP="00AF2295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๒.มีการประชุมคณาจารย์ผู้สอนและนำผลสรุปมาปรับปรุงรายวิชา</w:t>
            </w:r>
          </w:p>
          <w:p w:rsidR="00AF72B6" w:rsidRPr="00AF2295" w:rsidRDefault="00AF72B6" w:rsidP="0066632F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๓.มีผู้ทรงคุณวุฒิภายนอกมาให้ข้อคิดเห็นเกี่ยวกับการปรับปรุงเนื้อหารายวิชาและการจัดการเรียน     การสอน</w:t>
            </w:r>
          </w:p>
        </w:tc>
      </w:tr>
    </w:tbl>
    <w:p w:rsidR="00AF72B6" w:rsidRPr="00BD7910" w:rsidRDefault="00AF72B6" w:rsidP="005D0FA7">
      <w:pPr>
        <w:rPr>
          <w:rFonts w:ascii="Browallia New" w:hAnsi="Browallia New" w:cs="Browallia New"/>
          <w:b/>
          <w:bCs/>
          <w:sz w:val="32"/>
          <w:szCs w:val="32"/>
          <w:cs/>
          <w:lang w:val="en-GB" w:bidi="th-TH"/>
        </w:rPr>
      </w:pPr>
    </w:p>
    <w:sectPr w:rsidR="00AF72B6" w:rsidRPr="00BD7910" w:rsidSect="005C301F">
      <w:headerReference w:type="even" r:id="rId7"/>
      <w:headerReference w:type="default" r:id="rId8"/>
      <w:footerReference w:type="even" r:id="rId9"/>
      <w:pgSz w:w="12240" w:h="15840" w:code="1"/>
      <w:pgMar w:top="1298" w:right="1151" w:bottom="1009" w:left="1440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B6" w:rsidRDefault="00AF72B6">
      <w:r>
        <w:separator/>
      </w:r>
    </w:p>
  </w:endnote>
  <w:endnote w:type="continuationSeparator" w:id="0">
    <w:p w:rsidR="00AF72B6" w:rsidRDefault="00AF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B6" w:rsidRDefault="00AF72B6" w:rsidP="008D5AF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F72B6" w:rsidRDefault="00AF7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B6" w:rsidRDefault="00AF72B6">
      <w:r>
        <w:separator/>
      </w:r>
    </w:p>
  </w:footnote>
  <w:footnote w:type="continuationSeparator" w:id="0">
    <w:p w:rsidR="00AF72B6" w:rsidRDefault="00AF7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B6" w:rsidRDefault="00AF72B6" w:rsidP="005C09A9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F72B6" w:rsidRDefault="00AF72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B6" w:rsidRPr="004C42BA" w:rsidRDefault="00AF72B6" w:rsidP="00E35913">
    <w:pPr>
      <w:pStyle w:val="Header"/>
      <w:jc w:val="right"/>
      <w:rPr>
        <w:rFonts w:ascii="Browallia New" w:hAnsi="Browallia New" w:cs="Browallia New"/>
        <w:sz w:val="28"/>
      </w:rPr>
    </w:pPr>
    <w:r w:rsidRPr="005C301F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5C301F">
      <w:rPr>
        <w:rStyle w:val="PageNumber"/>
        <w:rFonts w:ascii="Browallia New" w:hAnsi="Browallia New" w:cs="Browallia New"/>
        <w:sz w:val="32"/>
        <w:szCs w:val="32"/>
      </w:rPr>
      <w:instrText xml:space="preserve"> PAGE </w:instrText>
    </w:r>
    <w:r w:rsidRPr="005C301F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  <w:cs/>
        <w:lang w:bidi="th-TH"/>
      </w:rPr>
      <w:t>๓</w:t>
    </w:r>
    <w:r w:rsidRPr="005C301F">
      <w:rPr>
        <w:rStyle w:val="PageNumber"/>
        <w:rFonts w:ascii="Browallia New" w:hAnsi="Browallia New" w:cs="Browallia New"/>
        <w:sz w:val="32"/>
        <w:szCs w:val="32"/>
      </w:rPr>
      <w:fldChar w:fldCharType="end"/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                                                                     มคอ</w:t>
    </w:r>
    <w:r w:rsidRPr="00A42B8D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. 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๓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2D1719"/>
    <w:multiLevelType w:val="hybridMultilevel"/>
    <w:tmpl w:val="D56E9504"/>
    <w:lvl w:ilvl="0" w:tplc="29C6D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24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2E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E2D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D87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F63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9EB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08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cs="Times New Roman" w:hint="default"/>
      </w:rPr>
    </w:lvl>
  </w:abstractNum>
  <w:abstractNum w:abstractNumId="15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360E90"/>
    <w:multiLevelType w:val="hybridMultilevel"/>
    <w:tmpl w:val="E1FC20D4"/>
    <w:lvl w:ilvl="0" w:tplc="DBC0F92E">
      <w:start w:val="2"/>
      <w:numFmt w:val="thaiNumbers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6DD7321"/>
    <w:multiLevelType w:val="hybridMultilevel"/>
    <w:tmpl w:val="48E2712E"/>
    <w:lvl w:ilvl="0" w:tplc="7C986112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4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6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8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8"/>
  </w:num>
  <w:num w:numId="5">
    <w:abstractNumId w:val="5"/>
  </w:num>
  <w:num w:numId="6">
    <w:abstractNumId w:val="12"/>
  </w:num>
  <w:num w:numId="7">
    <w:abstractNumId w:val="25"/>
  </w:num>
  <w:num w:numId="8">
    <w:abstractNumId w:val="21"/>
  </w:num>
  <w:num w:numId="9">
    <w:abstractNumId w:val="37"/>
  </w:num>
  <w:num w:numId="10">
    <w:abstractNumId w:val="10"/>
  </w:num>
  <w:num w:numId="11">
    <w:abstractNumId w:val="31"/>
  </w:num>
  <w:num w:numId="12">
    <w:abstractNumId w:val="3"/>
  </w:num>
  <w:num w:numId="13">
    <w:abstractNumId w:val="20"/>
  </w:num>
  <w:num w:numId="14">
    <w:abstractNumId w:val="40"/>
  </w:num>
  <w:num w:numId="15">
    <w:abstractNumId w:val="15"/>
  </w:num>
  <w:num w:numId="16">
    <w:abstractNumId w:val="35"/>
  </w:num>
  <w:num w:numId="17">
    <w:abstractNumId w:val="19"/>
  </w:num>
  <w:num w:numId="18">
    <w:abstractNumId w:val="36"/>
  </w:num>
  <w:num w:numId="19">
    <w:abstractNumId w:val="13"/>
  </w:num>
  <w:num w:numId="20">
    <w:abstractNumId w:val="29"/>
  </w:num>
  <w:num w:numId="21">
    <w:abstractNumId w:val="14"/>
  </w:num>
  <w:num w:numId="22">
    <w:abstractNumId w:val="16"/>
  </w:num>
  <w:num w:numId="23">
    <w:abstractNumId w:val="9"/>
  </w:num>
  <w:num w:numId="24">
    <w:abstractNumId w:val="2"/>
  </w:num>
  <w:num w:numId="25">
    <w:abstractNumId w:val="27"/>
  </w:num>
  <w:num w:numId="26">
    <w:abstractNumId w:val="11"/>
  </w:num>
  <w:num w:numId="27">
    <w:abstractNumId w:val="38"/>
  </w:num>
  <w:num w:numId="28">
    <w:abstractNumId w:val="34"/>
  </w:num>
  <w:num w:numId="29">
    <w:abstractNumId w:val="26"/>
  </w:num>
  <w:num w:numId="30">
    <w:abstractNumId w:val="0"/>
  </w:num>
  <w:num w:numId="31">
    <w:abstractNumId w:val="22"/>
  </w:num>
  <w:num w:numId="32">
    <w:abstractNumId w:val="7"/>
  </w:num>
  <w:num w:numId="33">
    <w:abstractNumId w:val="6"/>
  </w:num>
  <w:num w:numId="34">
    <w:abstractNumId w:val="32"/>
  </w:num>
  <w:num w:numId="35">
    <w:abstractNumId w:val="23"/>
  </w:num>
  <w:num w:numId="36">
    <w:abstractNumId w:val="39"/>
  </w:num>
  <w:num w:numId="37">
    <w:abstractNumId w:val="18"/>
  </w:num>
  <w:num w:numId="38">
    <w:abstractNumId w:val="28"/>
  </w:num>
  <w:num w:numId="39">
    <w:abstractNumId w:val="1"/>
  </w:num>
  <w:num w:numId="40">
    <w:abstractNumId w:val="30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2F3F"/>
    <w:rsid w:val="00003C61"/>
    <w:rsid w:val="00004562"/>
    <w:rsid w:val="00021732"/>
    <w:rsid w:val="000262CE"/>
    <w:rsid w:val="00026663"/>
    <w:rsid w:val="00027558"/>
    <w:rsid w:val="000310D0"/>
    <w:rsid w:val="000333A7"/>
    <w:rsid w:val="0003547C"/>
    <w:rsid w:val="00051942"/>
    <w:rsid w:val="00055033"/>
    <w:rsid w:val="0005721D"/>
    <w:rsid w:val="00060991"/>
    <w:rsid w:val="00062A43"/>
    <w:rsid w:val="00070142"/>
    <w:rsid w:val="00083537"/>
    <w:rsid w:val="00095083"/>
    <w:rsid w:val="00095A78"/>
    <w:rsid w:val="000A11BA"/>
    <w:rsid w:val="000A729C"/>
    <w:rsid w:val="000B37FB"/>
    <w:rsid w:val="000B4B6A"/>
    <w:rsid w:val="000B54BA"/>
    <w:rsid w:val="000B6834"/>
    <w:rsid w:val="000D303E"/>
    <w:rsid w:val="000D4C10"/>
    <w:rsid w:val="000D700C"/>
    <w:rsid w:val="000E71C6"/>
    <w:rsid w:val="000E74B7"/>
    <w:rsid w:val="000F639D"/>
    <w:rsid w:val="00100DE0"/>
    <w:rsid w:val="0010352C"/>
    <w:rsid w:val="00106464"/>
    <w:rsid w:val="00107A7C"/>
    <w:rsid w:val="00110D6E"/>
    <w:rsid w:val="00112C97"/>
    <w:rsid w:val="0011394C"/>
    <w:rsid w:val="00114225"/>
    <w:rsid w:val="001147BA"/>
    <w:rsid w:val="00114FBD"/>
    <w:rsid w:val="00115885"/>
    <w:rsid w:val="00115FB1"/>
    <w:rsid w:val="001161F8"/>
    <w:rsid w:val="001226BB"/>
    <w:rsid w:val="0012341A"/>
    <w:rsid w:val="001248C1"/>
    <w:rsid w:val="00130BA1"/>
    <w:rsid w:val="00141895"/>
    <w:rsid w:val="00142D27"/>
    <w:rsid w:val="00155318"/>
    <w:rsid w:val="00155884"/>
    <w:rsid w:val="001769CA"/>
    <w:rsid w:val="00176DFC"/>
    <w:rsid w:val="00177371"/>
    <w:rsid w:val="001836FA"/>
    <w:rsid w:val="00184A32"/>
    <w:rsid w:val="00185CB3"/>
    <w:rsid w:val="00187102"/>
    <w:rsid w:val="00190881"/>
    <w:rsid w:val="00191579"/>
    <w:rsid w:val="00197570"/>
    <w:rsid w:val="001A0348"/>
    <w:rsid w:val="001A1A88"/>
    <w:rsid w:val="001A7BA8"/>
    <w:rsid w:val="001B0226"/>
    <w:rsid w:val="001B0CCC"/>
    <w:rsid w:val="001C745D"/>
    <w:rsid w:val="001D5032"/>
    <w:rsid w:val="001D54D6"/>
    <w:rsid w:val="001D6F46"/>
    <w:rsid w:val="001E431B"/>
    <w:rsid w:val="001E4A32"/>
    <w:rsid w:val="001E73F1"/>
    <w:rsid w:val="00210BFA"/>
    <w:rsid w:val="00210F50"/>
    <w:rsid w:val="00214F37"/>
    <w:rsid w:val="00217907"/>
    <w:rsid w:val="00217F7E"/>
    <w:rsid w:val="0022394D"/>
    <w:rsid w:val="002444E0"/>
    <w:rsid w:val="00246B23"/>
    <w:rsid w:val="002541B9"/>
    <w:rsid w:val="0027335A"/>
    <w:rsid w:val="00273778"/>
    <w:rsid w:val="002741D8"/>
    <w:rsid w:val="00275209"/>
    <w:rsid w:val="00275E03"/>
    <w:rsid w:val="00282D59"/>
    <w:rsid w:val="00285114"/>
    <w:rsid w:val="00297D1A"/>
    <w:rsid w:val="002A3538"/>
    <w:rsid w:val="002A6D50"/>
    <w:rsid w:val="002A6DF6"/>
    <w:rsid w:val="002A705F"/>
    <w:rsid w:val="002A7513"/>
    <w:rsid w:val="002B317E"/>
    <w:rsid w:val="002C24C7"/>
    <w:rsid w:val="002D106D"/>
    <w:rsid w:val="002D58AC"/>
    <w:rsid w:val="002D5F87"/>
    <w:rsid w:val="002E3177"/>
    <w:rsid w:val="002E4D6C"/>
    <w:rsid w:val="00301FAB"/>
    <w:rsid w:val="00321C03"/>
    <w:rsid w:val="00327D14"/>
    <w:rsid w:val="00337F67"/>
    <w:rsid w:val="00343C6B"/>
    <w:rsid w:val="00346A9E"/>
    <w:rsid w:val="00347AF4"/>
    <w:rsid w:val="003542ED"/>
    <w:rsid w:val="00375174"/>
    <w:rsid w:val="0037653A"/>
    <w:rsid w:val="003855A9"/>
    <w:rsid w:val="00395094"/>
    <w:rsid w:val="003B0D0D"/>
    <w:rsid w:val="003B3362"/>
    <w:rsid w:val="003B3E44"/>
    <w:rsid w:val="003B6C5B"/>
    <w:rsid w:val="003B7624"/>
    <w:rsid w:val="003D03BF"/>
    <w:rsid w:val="003D04D9"/>
    <w:rsid w:val="003D22A4"/>
    <w:rsid w:val="003E4756"/>
    <w:rsid w:val="003F6DA2"/>
    <w:rsid w:val="00403295"/>
    <w:rsid w:val="004060CB"/>
    <w:rsid w:val="00406E14"/>
    <w:rsid w:val="0040779F"/>
    <w:rsid w:val="0041563D"/>
    <w:rsid w:val="0041740F"/>
    <w:rsid w:val="004227A2"/>
    <w:rsid w:val="00424E5F"/>
    <w:rsid w:val="004267BD"/>
    <w:rsid w:val="004303AF"/>
    <w:rsid w:val="00441C52"/>
    <w:rsid w:val="004420DF"/>
    <w:rsid w:val="004427ED"/>
    <w:rsid w:val="00451C03"/>
    <w:rsid w:val="004614D9"/>
    <w:rsid w:val="00463011"/>
    <w:rsid w:val="00466F17"/>
    <w:rsid w:val="00482A4B"/>
    <w:rsid w:val="00490135"/>
    <w:rsid w:val="004A022E"/>
    <w:rsid w:val="004A0503"/>
    <w:rsid w:val="004A14EA"/>
    <w:rsid w:val="004A5FC0"/>
    <w:rsid w:val="004B38F6"/>
    <w:rsid w:val="004B601F"/>
    <w:rsid w:val="004C0B0B"/>
    <w:rsid w:val="004C1849"/>
    <w:rsid w:val="004C2FB9"/>
    <w:rsid w:val="004C42BA"/>
    <w:rsid w:val="004C64AD"/>
    <w:rsid w:val="004E5C97"/>
    <w:rsid w:val="004F0289"/>
    <w:rsid w:val="004F0902"/>
    <w:rsid w:val="004F15DE"/>
    <w:rsid w:val="004F19B4"/>
    <w:rsid w:val="004F6FFD"/>
    <w:rsid w:val="004F733B"/>
    <w:rsid w:val="005036D9"/>
    <w:rsid w:val="00510F96"/>
    <w:rsid w:val="0051194C"/>
    <w:rsid w:val="00511F35"/>
    <w:rsid w:val="00513B5A"/>
    <w:rsid w:val="00522690"/>
    <w:rsid w:val="00522D14"/>
    <w:rsid w:val="005234BD"/>
    <w:rsid w:val="005242D1"/>
    <w:rsid w:val="00524A6C"/>
    <w:rsid w:val="00527585"/>
    <w:rsid w:val="00527DB9"/>
    <w:rsid w:val="00530389"/>
    <w:rsid w:val="00530B6D"/>
    <w:rsid w:val="00531CAC"/>
    <w:rsid w:val="00532187"/>
    <w:rsid w:val="00536B1E"/>
    <w:rsid w:val="00546F06"/>
    <w:rsid w:val="00547648"/>
    <w:rsid w:val="00554CD4"/>
    <w:rsid w:val="00562369"/>
    <w:rsid w:val="00572F82"/>
    <w:rsid w:val="00576EBA"/>
    <w:rsid w:val="005810EA"/>
    <w:rsid w:val="005864EF"/>
    <w:rsid w:val="00586ADD"/>
    <w:rsid w:val="00586F10"/>
    <w:rsid w:val="00594AD2"/>
    <w:rsid w:val="005967D3"/>
    <w:rsid w:val="005B354E"/>
    <w:rsid w:val="005B5AD0"/>
    <w:rsid w:val="005C046C"/>
    <w:rsid w:val="005C09A9"/>
    <w:rsid w:val="005C301F"/>
    <w:rsid w:val="005C5572"/>
    <w:rsid w:val="005D0FA7"/>
    <w:rsid w:val="005D445A"/>
    <w:rsid w:val="005D463A"/>
    <w:rsid w:val="005D5C1C"/>
    <w:rsid w:val="005E0027"/>
    <w:rsid w:val="005E7B3B"/>
    <w:rsid w:val="005F189F"/>
    <w:rsid w:val="005F2A5D"/>
    <w:rsid w:val="006032AB"/>
    <w:rsid w:val="00607083"/>
    <w:rsid w:val="00607AB2"/>
    <w:rsid w:val="0061084A"/>
    <w:rsid w:val="00612867"/>
    <w:rsid w:val="00612C72"/>
    <w:rsid w:val="00612DD3"/>
    <w:rsid w:val="00612F7A"/>
    <w:rsid w:val="00616AF2"/>
    <w:rsid w:val="00623974"/>
    <w:rsid w:val="00623DF7"/>
    <w:rsid w:val="0062403B"/>
    <w:rsid w:val="006240A6"/>
    <w:rsid w:val="00626F98"/>
    <w:rsid w:val="00627D38"/>
    <w:rsid w:val="006311C1"/>
    <w:rsid w:val="00631D7E"/>
    <w:rsid w:val="00634486"/>
    <w:rsid w:val="00634A0A"/>
    <w:rsid w:val="00640591"/>
    <w:rsid w:val="00642AF2"/>
    <w:rsid w:val="0064417A"/>
    <w:rsid w:val="00651B46"/>
    <w:rsid w:val="006526DF"/>
    <w:rsid w:val="00653AE3"/>
    <w:rsid w:val="00656113"/>
    <w:rsid w:val="00657488"/>
    <w:rsid w:val="00657765"/>
    <w:rsid w:val="00661400"/>
    <w:rsid w:val="00661430"/>
    <w:rsid w:val="0066175A"/>
    <w:rsid w:val="0066632F"/>
    <w:rsid w:val="00674D64"/>
    <w:rsid w:val="00675CFF"/>
    <w:rsid w:val="00675E54"/>
    <w:rsid w:val="006829E1"/>
    <w:rsid w:val="006862EA"/>
    <w:rsid w:val="006A3C37"/>
    <w:rsid w:val="006A3FCB"/>
    <w:rsid w:val="006B0AF5"/>
    <w:rsid w:val="006B18F1"/>
    <w:rsid w:val="006B3544"/>
    <w:rsid w:val="006B3CF9"/>
    <w:rsid w:val="006B447A"/>
    <w:rsid w:val="006D156C"/>
    <w:rsid w:val="006D1909"/>
    <w:rsid w:val="006E046B"/>
    <w:rsid w:val="006E54EA"/>
    <w:rsid w:val="006F61EE"/>
    <w:rsid w:val="007058C7"/>
    <w:rsid w:val="007100D2"/>
    <w:rsid w:val="00710C98"/>
    <w:rsid w:val="00725849"/>
    <w:rsid w:val="0072796C"/>
    <w:rsid w:val="007308E0"/>
    <w:rsid w:val="00732C1B"/>
    <w:rsid w:val="007379A1"/>
    <w:rsid w:val="007427AF"/>
    <w:rsid w:val="00753AE9"/>
    <w:rsid w:val="00757286"/>
    <w:rsid w:val="00757449"/>
    <w:rsid w:val="007625E5"/>
    <w:rsid w:val="00770063"/>
    <w:rsid w:val="00770E57"/>
    <w:rsid w:val="007767DC"/>
    <w:rsid w:val="007776CB"/>
    <w:rsid w:val="00781A31"/>
    <w:rsid w:val="007849E9"/>
    <w:rsid w:val="007861B5"/>
    <w:rsid w:val="0079106B"/>
    <w:rsid w:val="0079321E"/>
    <w:rsid w:val="007A26DF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5F3F"/>
    <w:rsid w:val="007E1129"/>
    <w:rsid w:val="007E4B5F"/>
    <w:rsid w:val="007E54C7"/>
    <w:rsid w:val="007F04F4"/>
    <w:rsid w:val="007F6314"/>
    <w:rsid w:val="00804220"/>
    <w:rsid w:val="00807C19"/>
    <w:rsid w:val="00807D27"/>
    <w:rsid w:val="008109A9"/>
    <w:rsid w:val="00810A40"/>
    <w:rsid w:val="00812E1B"/>
    <w:rsid w:val="00832CD5"/>
    <w:rsid w:val="00833F3C"/>
    <w:rsid w:val="00835C08"/>
    <w:rsid w:val="00850EAE"/>
    <w:rsid w:val="0085302F"/>
    <w:rsid w:val="00853B49"/>
    <w:rsid w:val="00863080"/>
    <w:rsid w:val="00870EF9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3736"/>
    <w:rsid w:val="008A4EF3"/>
    <w:rsid w:val="008A5D11"/>
    <w:rsid w:val="008A78E3"/>
    <w:rsid w:val="008B5FBE"/>
    <w:rsid w:val="008C024A"/>
    <w:rsid w:val="008C43CB"/>
    <w:rsid w:val="008C71A6"/>
    <w:rsid w:val="008D26AB"/>
    <w:rsid w:val="008D32CB"/>
    <w:rsid w:val="008D569C"/>
    <w:rsid w:val="008D5AF5"/>
    <w:rsid w:val="008D6FC5"/>
    <w:rsid w:val="008E7809"/>
    <w:rsid w:val="008F04C0"/>
    <w:rsid w:val="008F24F4"/>
    <w:rsid w:val="00902388"/>
    <w:rsid w:val="00917F31"/>
    <w:rsid w:val="009234D3"/>
    <w:rsid w:val="009244E1"/>
    <w:rsid w:val="0092532B"/>
    <w:rsid w:val="00933131"/>
    <w:rsid w:val="00941A80"/>
    <w:rsid w:val="00944C8B"/>
    <w:rsid w:val="00952574"/>
    <w:rsid w:val="00965984"/>
    <w:rsid w:val="009703F6"/>
    <w:rsid w:val="00972D17"/>
    <w:rsid w:val="009820F9"/>
    <w:rsid w:val="00982B10"/>
    <w:rsid w:val="00997870"/>
    <w:rsid w:val="009A0B36"/>
    <w:rsid w:val="009A556F"/>
    <w:rsid w:val="009B0FFD"/>
    <w:rsid w:val="009B34F2"/>
    <w:rsid w:val="009B544B"/>
    <w:rsid w:val="009C2D7B"/>
    <w:rsid w:val="009C3C0B"/>
    <w:rsid w:val="009C7A16"/>
    <w:rsid w:val="009D1825"/>
    <w:rsid w:val="009D2401"/>
    <w:rsid w:val="009E213D"/>
    <w:rsid w:val="009E3FA7"/>
    <w:rsid w:val="009E45B2"/>
    <w:rsid w:val="009E4AD2"/>
    <w:rsid w:val="009E5B6C"/>
    <w:rsid w:val="009F16C5"/>
    <w:rsid w:val="00A03272"/>
    <w:rsid w:val="00A122FD"/>
    <w:rsid w:val="00A1538D"/>
    <w:rsid w:val="00A23B0B"/>
    <w:rsid w:val="00A24334"/>
    <w:rsid w:val="00A252AA"/>
    <w:rsid w:val="00A32309"/>
    <w:rsid w:val="00A330F0"/>
    <w:rsid w:val="00A42B8D"/>
    <w:rsid w:val="00A4796D"/>
    <w:rsid w:val="00A51384"/>
    <w:rsid w:val="00A53F78"/>
    <w:rsid w:val="00A56521"/>
    <w:rsid w:val="00A640FF"/>
    <w:rsid w:val="00A64A51"/>
    <w:rsid w:val="00A671FF"/>
    <w:rsid w:val="00A674B2"/>
    <w:rsid w:val="00A71DB9"/>
    <w:rsid w:val="00A7249D"/>
    <w:rsid w:val="00A73D7F"/>
    <w:rsid w:val="00A76139"/>
    <w:rsid w:val="00A80F65"/>
    <w:rsid w:val="00A94893"/>
    <w:rsid w:val="00A960DA"/>
    <w:rsid w:val="00AA257D"/>
    <w:rsid w:val="00AB27AB"/>
    <w:rsid w:val="00AB357A"/>
    <w:rsid w:val="00AB4359"/>
    <w:rsid w:val="00AB7AF6"/>
    <w:rsid w:val="00AC0783"/>
    <w:rsid w:val="00AC6CD3"/>
    <w:rsid w:val="00AC7F3F"/>
    <w:rsid w:val="00AD1A85"/>
    <w:rsid w:val="00AD5028"/>
    <w:rsid w:val="00AE1575"/>
    <w:rsid w:val="00AE3DDF"/>
    <w:rsid w:val="00AE51AA"/>
    <w:rsid w:val="00AF2295"/>
    <w:rsid w:val="00AF3FEA"/>
    <w:rsid w:val="00AF72B6"/>
    <w:rsid w:val="00AF7EFE"/>
    <w:rsid w:val="00B0175B"/>
    <w:rsid w:val="00B03B3D"/>
    <w:rsid w:val="00B03F9C"/>
    <w:rsid w:val="00B151CF"/>
    <w:rsid w:val="00B20C08"/>
    <w:rsid w:val="00B22D1C"/>
    <w:rsid w:val="00B308FA"/>
    <w:rsid w:val="00B329A2"/>
    <w:rsid w:val="00B3606C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A1"/>
    <w:rsid w:val="00B82FD7"/>
    <w:rsid w:val="00B87982"/>
    <w:rsid w:val="00BA4014"/>
    <w:rsid w:val="00BA4FE6"/>
    <w:rsid w:val="00BA7738"/>
    <w:rsid w:val="00BB266F"/>
    <w:rsid w:val="00BB471D"/>
    <w:rsid w:val="00BB5C13"/>
    <w:rsid w:val="00BC512E"/>
    <w:rsid w:val="00BC7C43"/>
    <w:rsid w:val="00BD2D63"/>
    <w:rsid w:val="00BD7910"/>
    <w:rsid w:val="00BE0D23"/>
    <w:rsid w:val="00BE2643"/>
    <w:rsid w:val="00BE338A"/>
    <w:rsid w:val="00BE7983"/>
    <w:rsid w:val="00BF65D2"/>
    <w:rsid w:val="00C014C8"/>
    <w:rsid w:val="00C0170A"/>
    <w:rsid w:val="00C0467F"/>
    <w:rsid w:val="00C214B6"/>
    <w:rsid w:val="00C22EF0"/>
    <w:rsid w:val="00C304BE"/>
    <w:rsid w:val="00C3470B"/>
    <w:rsid w:val="00C406A5"/>
    <w:rsid w:val="00C41F73"/>
    <w:rsid w:val="00C62539"/>
    <w:rsid w:val="00C66F57"/>
    <w:rsid w:val="00C70070"/>
    <w:rsid w:val="00C746EA"/>
    <w:rsid w:val="00C74D51"/>
    <w:rsid w:val="00C81F21"/>
    <w:rsid w:val="00C83527"/>
    <w:rsid w:val="00C83C2A"/>
    <w:rsid w:val="00C94E30"/>
    <w:rsid w:val="00CA5ACA"/>
    <w:rsid w:val="00CB71C2"/>
    <w:rsid w:val="00CC34E1"/>
    <w:rsid w:val="00CD368C"/>
    <w:rsid w:val="00CD3FBD"/>
    <w:rsid w:val="00CD5B1C"/>
    <w:rsid w:val="00CD6A5E"/>
    <w:rsid w:val="00CE4195"/>
    <w:rsid w:val="00CE67B8"/>
    <w:rsid w:val="00CF037C"/>
    <w:rsid w:val="00CF58FC"/>
    <w:rsid w:val="00D05440"/>
    <w:rsid w:val="00D11125"/>
    <w:rsid w:val="00D153FD"/>
    <w:rsid w:val="00D22A11"/>
    <w:rsid w:val="00D2465C"/>
    <w:rsid w:val="00D267D8"/>
    <w:rsid w:val="00D27BE3"/>
    <w:rsid w:val="00D31C83"/>
    <w:rsid w:val="00D40039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233F"/>
    <w:rsid w:val="00D77901"/>
    <w:rsid w:val="00D8025E"/>
    <w:rsid w:val="00D8031C"/>
    <w:rsid w:val="00D80A17"/>
    <w:rsid w:val="00D82744"/>
    <w:rsid w:val="00D84717"/>
    <w:rsid w:val="00D91E6D"/>
    <w:rsid w:val="00DA3CF1"/>
    <w:rsid w:val="00DB0209"/>
    <w:rsid w:val="00DB3BC9"/>
    <w:rsid w:val="00DD2932"/>
    <w:rsid w:val="00DD4952"/>
    <w:rsid w:val="00DE16C3"/>
    <w:rsid w:val="00DE39AF"/>
    <w:rsid w:val="00DF303F"/>
    <w:rsid w:val="00E048C9"/>
    <w:rsid w:val="00E158C3"/>
    <w:rsid w:val="00E23974"/>
    <w:rsid w:val="00E23E45"/>
    <w:rsid w:val="00E23FED"/>
    <w:rsid w:val="00E3222A"/>
    <w:rsid w:val="00E35913"/>
    <w:rsid w:val="00E375AA"/>
    <w:rsid w:val="00E37FF5"/>
    <w:rsid w:val="00E40E78"/>
    <w:rsid w:val="00E6557D"/>
    <w:rsid w:val="00E6678E"/>
    <w:rsid w:val="00E677CD"/>
    <w:rsid w:val="00E727FF"/>
    <w:rsid w:val="00E73B13"/>
    <w:rsid w:val="00E83BFC"/>
    <w:rsid w:val="00E860A9"/>
    <w:rsid w:val="00E91087"/>
    <w:rsid w:val="00E923D6"/>
    <w:rsid w:val="00E93BF9"/>
    <w:rsid w:val="00EA06C3"/>
    <w:rsid w:val="00EA30F2"/>
    <w:rsid w:val="00EA4009"/>
    <w:rsid w:val="00EA7208"/>
    <w:rsid w:val="00EC213F"/>
    <w:rsid w:val="00EC4B82"/>
    <w:rsid w:val="00EC6429"/>
    <w:rsid w:val="00ED043F"/>
    <w:rsid w:val="00ED0B3A"/>
    <w:rsid w:val="00ED3E09"/>
    <w:rsid w:val="00ED67E0"/>
    <w:rsid w:val="00EE0DA0"/>
    <w:rsid w:val="00EF0FF2"/>
    <w:rsid w:val="00EF1C1D"/>
    <w:rsid w:val="00EF5B30"/>
    <w:rsid w:val="00EF6AFC"/>
    <w:rsid w:val="00F02793"/>
    <w:rsid w:val="00F20EF8"/>
    <w:rsid w:val="00F21C4B"/>
    <w:rsid w:val="00F2506B"/>
    <w:rsid w:val="00F316FB"/>
    <w:rsid w:val="00F31EBC"/>
    <w:rsid w:val="00F333E8"/>
    <w:rsid w:val="00F35D75"/>
    <w:rsid w:val="00F4053A"/>
    <w:rsid w:val="00F43E62"/>
    <w:rsid w:val="00F44767"/>
    <w:rsid w:val="00F45CDE"/>
    <w:rsid w:val="00F53EF5"/>
    <w:rsid w:val="00F564C4"/>
    <w:rsid w:val="00F5751A"/>
    <w:rsid w:val="00F60114"/>
    <w:rsid w:val="00F62B75"/>
    <w:rsid w:val="00F635F3"/>
    <w:rsid w:val="00F63ED4"/>
    <w:rsid w:val="00F72FAD"/>
    <w:rsid w:val="00F77470"/>
    <w:rsid w:val="00F80682"/>
    <w:rsid w:val="00F85711"/>
    <w:rsid w:val="00F90BB4"/>
    <w:rsid w:val="00F91FEA"/>
    <w:rsid w:val="00F929D6"/>
    <w:rsid w:val="00F95016"/>
    <w:rsid w:val="00FA1B0C"/>
    <w:rsid w:val="00FA1F18"/>
    <w:rsid w:val="00FA25F4"/>
    <w:rsid w:val="00FB156D"/>
    <w:rsid w:val="00FB5D95"/>
    <w:rsid w:val="00FB6EF8"/>
    <w:rsid w:val="00FC291D"/>
    <w:rsid w:val="00FC69A6"/>
    <w:rsid w:val="00FD35CB"/>
    <w:rsid w:val="00FE424B"/>
    <w:rsid w:val="00FE63BC"/>
    <w:rsid w:val="00FE6F86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CA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BCA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BCA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BCA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BCA"/>
    <w:rPr>
      <w:rFonts w:asciiTheme="minorHAnsi" w:eastAsiaTheme="minorEastAsia" w:hAnsiTheme="minorHAnsi" w:cstheme="minorBidi"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BCA"/>
    <w:rPr>
      <w:rFonts w:asciiTheme="majorHAnsi" w:eastAsiaTheme="majorEastAsia" w:hAnsiTheme="majorHAnsi" w:cstheme="majorBidi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6BCA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6BCA"/>
    <w:rPr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CA"/>
    <w:rPr>
      <w:sz w:val="0"/>
      <w:szCs w:val="0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6BCA"/>
    <w:rPr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BCA"/>
    <w:rPr>
      <w:sz w:val="0"/>
      <w:szCs w:val="0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86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86ADD"/>
    <w:rPr>
      <w:rFonts w:cs="Times New Roman"/>
      <w:sz w:val="24"/>
      <w:szCs w:val="24"/>
      <w:lang w:bidi="ar-SA"/>
    </w:rPr>
  </w:style>
  <w:style w:type="paragraph" w:customStyle="1" w:styleId="1">
    <w:name w:val="รายการย่อหน้า1"/>
    <w:basedOn w:val="Normal"/>
    <w:uiPriority w:val="99"/>
    <w:rsid w:val="005D463A"/>
    <w:pPr>
      <w:spacing w:after="200" w:line="276" w:lineRule="auto"/>
      <w:ind w:left="720"/>
      <w:contextualSpacing/>
    </w:pPr>
    <w:rPr>
      <w:rFonts w:ascii="Calibri" w:hAnsi="Calibri"/>
      <w:sz w:val="22"/>
      <w:szCs w:val="28"/>
      <w:lang w:val="en-SG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1319</Words>
  <Characters>7521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Maejo</cp:lastModifiedBy>
  <cp:revision>2</cp:revision>
  <cp:lastPrinted>2010-06-15T09:20:00Z</cp:lastPrinted>
  <dcterms:created xsi:type="dcterms:W3CDTF">2014-07-15T03:52:00Z</dcterms:created>
  <dcterms:modified xsi:type="dcterms:W3CDTF">2014-07-15T03:52:00Z</dcterms:modified>
</cp:coreProperties>
</file>