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FC" w:rsidRPr="007F3866" w:rsidRDefault="004D55FC" w:rsidP="007F3866">
      <w:pPr>
        <w:jc w:val="center"/>
        <w:rPr>
          <w:rFonts w:ascii="Angsana New" w:hAnsi="Angsana New"/>
          <w:b/>
          <w:bCs/>
          <w:sz w:val="40"/>
          <w:szCs w:val="40"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แบบ มคอ.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>5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รายงานผลการดำเนินการของรายวิชา</w:t>
      </w:r>
    </w:p>
    <w:p w:rsidR="004D55FC" w:rsidRPr="007F3866" w:rsidRDefault="004D55FC" w:rsidP="007F3866">
      <w:pPr>
        <w:ind w:right="24" w:firstLine="144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4D55FC" w:rsidRPr="007F3866" w:rsidRDefault="004D55FC" w:rsidP="007F3866">
      <w:pPr>
        <w:ind w:right="24" w:firstLine="1440"/>
        <w:jc w:val="thaiDistribute"/>
        <w:rPr>
          <w:rFonts w:ascii="Angsana New" w:hAnsi="Angsana New"/>
        </w:rPr>
      </w:pPr>
      <w:r w:rsidRPr="007F3866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หัวหน้าภาค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การวางแผนและให้ข้อเสนอแนะต่อผู้ประสานงานหลักสูตรเพื่อปรับปรุงและพัฒนารายวิชา</w:t>
      </w:r>
    </w:p>
    <w:p w:rsidR="004D55FC" w:rsidRPr="007F3866" w:rsidRDefault="004D55FC" w:rsidP="007F3866">
      <w:pPr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4D55FC" w:rsidRPr="007F3866" w:rsidRDefault="004D55FC" w:rsidP="007F3866">
      <w:pPr>
        <w:jc w:val="center"/>
        <w:rPr>
          <w:rFonts w:ascii="Angsana New" w:hAnsi="Angsana New"/>
          <w:b/>
          <w:bCs/>
          <w:sz w:val="40"/>
          <w:szCs w:val="40"/>
          <w:cs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ประกอบด้วย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6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>หมวด ดังนี้</w:t>
      </w:r>
    </w:p>
    <w:p w:rsidR="004D55FC" w:rsidRPr="007F3866" w:rsidRDefault="004D55FC" w:rsidP="007F3866">
      <w:pPr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D55FC" w:rsidRPr="007F3866" w:rsidRDefault="004D55FC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1</w:t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ab/>
        <w:t>ข้อมูลทั่วไป</w:t>
      </w:r>
    </w:p>
    <w:p w:rsidR="004D55FC" w:rsidRPr="007F3866" w:rsidRDefault="004D55FC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2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การจัดการเรียนการสอนของรายวิชา</w:t>
      </w:r>
    </w:p>
    <w:p w:rsidR="004D55FC" w:rsidRPr="007F3866" w:rsidRDefault="004D55FC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3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สรุปผลการจัดการเรียนการสอนของรายวิชา</w:t>
      </w:r>
    </w:p>
    <w:p w:rsidR="004D55FC" w:rsidRPr="007F3866" w:rsidRDefault="004D55FC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4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ปัญหาและผลกระทบต่อการดำเนินการ</w:t>
      </w:r>
    </w:p>
    <w:p w:rsidR="004D55FC" w:rsidRPr="007F3866" w:rsidRDefault="004D55FC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5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4D55FC" w:rsidRDefault="004D55FC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6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แผนการปรับปรุง</w:t>
      </w:r>
    </w:p>
    <w:p w:rsidR="004D55FC" w:rsidRDefault="004D55FC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D55FC" w:rsidRDefault="004D55FC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D55FC" w:rsidRDefault="004D55FC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D55FC" w:rsidRDefault="004D55FC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D55FC" w:rsidRDefault="004D55FC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D55FC" w:rsidRDefault="004D55FC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D55FC" w:rsidRPr="007F3866" w:rsidRDefault="004D55FC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</w:p>
    <w:p w:rsidR="004D55FC" w:rsidRDefault="004D55FC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4D55FC" w:rsidRPr="00D902F4">
        <w:tc>
          <w:tcPr>
            <w:tcW w:w="2520" w:type="dxa"/>
            <w:tcBorders>
              <w:right w:val="nil"/>
            </w:tcBorders>
          </w:tcPr>
          <w:p w:rsidR="004D55FC" w:rsidRPr="00D902F4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4D55FC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4D55FC" w:rsidRPr="00D902F4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4D55FC" w:rsidRPr="00D902F4">
        <w:tc>
          <w:tcPr>
            <w:tcW w:w="2520" w:type="dxa"/>
            <w:tcBorders>
              <w:right w:val="nil"/>
            </w:tcBorders>
          </w:tcPr>
          <w:p w:rsidR="004D55FC" w:rsidRPr="00D902F4" w:rsidRDefault="004D55FC" w:rsidP="00870669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4D55FC" w:rsidRPr="00F26CBE" w:rsidRDefault="004D55FC" w:rsidP="00610E3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มหาวิทยาลัยแม่โจ้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–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ชุมพร  สาขาวิชา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การจัดการ</w:t>
            </w:r>
          </w:p>
          <w:p w:rsidR="004D55FC" w:rsidRPr="00633090" w:rsidRDefault="004D55FC" w:rsidP="00610E3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Maejo University at Chumphon </w:t>
            </w:r>
            <w:r w:rsidRPr="00F26CBE">
              <w:rPr>
                <w:rFonts w:ascii="TH SarabunPSK" w:hAnsi="TH SarabunPSK" w:cs="TH SarabunPSK"/>
                <w:sz w:val="32"/>
                <w:szCs w:val="32"/>
              </w:rPr>
              <w:t xml:space="preserve"> Program in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Management</w:t>
            </w:r>
          </w:p>
        </w:tc>
      </w:tr>
    </w:tbl>
    <w:p w:rsidR="004D55FC" w:rsidRPr="00D902F4" w:rsidRDefault="004D55FC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4D55FC" w:rsidRPr="00D902F4">
        <w:tc>
          <w:tcPr>
            <w:tcW w:w="3231" w:type="dxa"/>
            <w:gridSpan w:val="6"/>
            <w:tcBorders>
              <w:right w:val="nil"/>
            </w:tcBorders>
          </w:tcPr>
          <w:p w:rsidR="004D55FC" w:rsidRPr="00D902F4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4D55FC" w:rsidRPr="00D902F4" w:rsidRDefault="004D55FC" w:rsidP="00610E3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กจ405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4D55FC" w:rsidRPr="00D902F4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 </w:t>
            </w:r>
            <w:r w:rsidRPr="00D06E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การจัดการระบบสารสนเทศในองค์การ</w:t>
            </w:r>
            <w:r w:rsidRPr="00D06E3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D06E37">
              <w:rPr>
                <w:rFonts w:ascii="TH SarabunPSK" w:hAnsi="TH SarabunPSK" w:cs="TH SarabunPSK"/>
                <w:sz w:val="28"/>
                <w:szCs w:val="28"/>
              </w:rPr>
              <w:t>(Information System Management in Organization)</w:t>
            </w:r>
          </w:p>
        </w:tc>
      </w:tr>
      <w:tr w:rsidR="004D55FC" w:rsidRPr="00D902F4">
        <w:tc>
          <w:tcPr>
            <w:tcW w:w="10081" w:type="dxa"/>
            <w:gridSpan w:val="11"/>
          </w:tcPr>
          <w:p w:rsidR="004D55FC" w:rsidRPr="00402CC1" w:rsidRDefault="004D55FC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4D55FC" w:rsidRPr="00D902F4">
        <w:tc>
          <w:tcPr>
            <w:tcW w:w="330" w:type="dxa"/>
            <w:tcBorders>
              <w:right w:val="nil"/>
            </w:tcBorders>
          </w:tcPr>
          <w:p w:rsidR="004D55FC" w:rsidRPr="00D902F4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4D55FC" w:rsidRPr="00D902F4" w:rsidRDefault="004D55FC" w:rsidP="00870669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4D55FC" w:rsidRPr="00D902F4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ชื่อรายวิชา...............................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4D55FC" w:rsidRPr="00D902F4">
        <w:tc>
          <w:tcPr>
            <w:tcW w:w="10081" w:type="dxa"/>
            <w:gridSpan w:val="11"/>
          </w:tcPr>
          <w:p w:rsidR="004D55FC" w:rsidRPr="00870669" w:rsidRDefault="004D55FC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4D55FC" w:rsidRPr="00D902F4">
        <w:tc>
          <w:tcPr>
            <w:tcW w:w="365" w:type="dxa"/>
            <w:gridSpan w:val="2"/>
            <w:tcBorders>
              <w:right w:val="nil"/>
            </w:tcBorders>
          </w:tcPr>
          <w:p w:rsidR="004D55FC" w:rsidRPr="00870669" w:rsidRDefault="004D55FC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D55FC" w:rsidRPr="00D902F4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</w:tc>
        <w:tc>
          <w:tcPr>
            <w:tcW w:w="2523" w:type="dxa"/>
            <w:tcBorders>
              <w:left w:val="nil"/>
            </w:tcBorders>
          </w:tcPr>
          <w:p w:rsidR="004D55FC" w:rsidRPr="00D902F4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4D55FC" w:rsidRPr="00D902F4">
        <w:tc>
          <w:tcPr>
            <w:tcW w:w="365" w:type="dxa"/>
            <w:gridSpan w:val="2"/>
            <w:tcBorders>
              <w:right w:val="nil"/>
            </w:tcBorders>
          </w:tcPr>
          <w:p w:rsidR="004D55FC" w:rsidRPr="00870669" w:rsidRDefault="004D55FC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D55FC" w:rsidRPr="00D902F4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</w:tc>
        <w:tc>
          <w:tcPr>
            <w:tcW w:w="2523" w:type="dxa"/>
            <w:tcBorders>
              <w:left w:val="nil"/>
            </w:tcBorders>
          </w:tcPr>
          <w:p w:rsidR="004D55FC" w:rsidRPr="00D902F4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4D55FC" w:rsidRPr="00D902F4">
        <w:tc>
          <w:tcPr>
            <w:tcW w:w="365" w:type="dxa"/>
            <w:gridSpan w:val="2"/>
            <w:tcBorders>
              <w:right w:val="nil"/>
            </w:tcBorders>
          </w:tcPr>
          <w:p w:rsidR="004D55FC" w:rsidRPr="00870669" w:rsidRDefault="004D55FC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4D55FC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D55FC" w:rsidRPr="00D902F4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1</w:t>
            </w:r>
          </w:p>
        </w:tc>
        <w:tc>
          <w:tcPr>
            <w:tcW w:w="2523" w:type="dxa"/>
            <w:tcBorders>
              <w:left w:val="nil"/>
            </w:tcBorders>
          </w:tcPr>
          <w:p w:rsidR="004D55FC" w:rsidRPr="00D902F4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4D55FC" w:rsidRPr="00B338D4">
        <w:tc>
          <w:tcPr>
            <w:tcW w:w="10081" w:type="dxa"/>
            <w:gridSpan w:val="11"/>
          </w:tcPr>
          <w:p w:rsidR="004D55FC" w:rsidRPr="00B338D4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4D55FC" w:rsidRPr="00D902F4">
        <w:tc>
          <w:tcPr>
            <w:tcW w:w="330" w:type="dxa"/>
            <w:tcBorders>
              <w:right w:val="nil"/>
            </w:tcBorders>
          </w:tcPr>
          <w:p w:rsidR="004D55FC" w:rsidRPr="00D902F4" w:rsidRDefault="004D55FC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4D55FC" w:rsidRPr="00433781" w:rsidRDefault="004D55FC" w:rsidP="00610E3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sym w:font="Wingdings" w:char="F0FE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Pr="0047297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begin"/>
            </w:r>
            <w:r w:rsidRPr="0047297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instrText xml:space="preserve"> QUOTE </w:instrText>
            </w:r>
            <w:r w:rsidRPr="00472974">
              <w:rPr>
                <w: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870669&quot;/&gt;&lt;wsp:rsid wsp:val=&quot;000C58FE&quot;/&gt;&lt;wsp:rsid wsp:val=&quot;000D4DCA&quot;/&gt;&lt;wsp:rsid wsp:val=&quot;00175809&quot;/&gt;&lt;wsp:rsid wsp:val=&quot;001D5CD1&quot;/&gt;&lt;wsp:rsid wsp:val=&quot;002E6D2F&quot;/&gt;&lt;wsp:rsid wsp:val=&quot;002F0446&quot;/&gt;&lt;wsp:rsid wsp:val=&quot;002F7D43&quot;/&gt;&lt;wsp:rsid wsp:val=&quot;00322B07&quot;/&gt;&lt;wsp:rsid wsp:val=&quot;003A3C27&quot;/&gt;&lt;wsp:rsid wsp:val=&quot;003B387C&quot;/&gt;&lt;wsp:rsid wsp:val=&quot;003F5489&quot;/&gt;&lt;wsp:rsid wsp:val=&quot;004017DD&quot;/&gt;&lt;wsp:rsid wsp:val=&quot;00476B3F&quot;/&gt;&lt;wsp:rsid wsp:val=&quot;00482720&quot;/&gt;&lt;wsp:rsid wsp:val=&quot;004C084D&quot;/&gt;&lt;wsp:rsid wsp:val=&quot;004F0417&quot;/&gt;&lt;wsp:rsid wsp:val=&quot;005279C0&quot;/&gt;&lt;wsp:rsid wsp:val=&quot;00533E50&quot;/&gt;&lt;wsp:rsid wsp:val=&quot;00543CF5&quot;/&gt;&lt;wsp:rsid wsp:val=&quot;005746A5&quot;/&gt;&lt;wsp:rsid wsp:val=&quot;005B1094&quot;/&gt;&lt;wsp:rsid wsp:val=&quot;005C58D0&quot;/&gt;&lt;wsp:rsid wsp:val=&quot;00610E36&quot;/&gt;&lt;wsp:rsid wsp:val=&quot;0068043A&quot;/&gt;&lt;wsp:rsid wsp:val=&quot;007C044D&quot;/&gt;&lt;wsp:rsid wsp:val=&quot;007E441E&quot;/&gt;&lt;wsp:rsid wsp:val=&quot;007F3866&quot;/&gt;&lt;wsp:rsid wsp:val=&quot;00870669&quot;/&gt;&lt;wsp:rsid wsp:val=&quot;0091538C&quot;/&gt;&lt;wsp:rsid wsp:val=&quot;00931B40&quot;/&gt;&lt;wsp:rsid wsp:val=&quot;00964655&quot;/&gt;&lt;wsp:rsid wsp:val=&quot;00AF76C9&quot;/&gt;&lt;wsp:rsid wsp:val=&quot;00B15172&quot;/&gt;&lt;wsp:rsid wsp:val=&quot;00B65EBC&quot;/&gt;&lt;wsp:rsid wsp:val=&quot;00BE58BB&quot;/&gt;&lt;wsp:rsid wsp:val=&quot;00C05995&quot;/&gt;&lt;wsp:rsid wsp:val=&quot;00C51564&quot;/&gt;&lt;wsp:rsid wsp:val=&quot;00CA7F68&quot;/&gt;&lt;wsp:rsid wsp:val=&quot;00CC28EE&quot;/&gt;&lt;wsp:rsid wsp:val=&quot;00CD18F9&quot;/&gt;&lt;wsp:rsid wsp:val=&quot;00CD5965&quot;/&gt;&lt;wsp:rsid wsp:val=&quot;00D13906&quot;/&gt;&lt;wsp:rsid wsp:val=&quot;00D4333F&quot;/&gt;&lt;wsp:rsid wsp:val=&quot;00D915D7&quot;/&gt;&lt;wsp:rsid wsp:val=&quot;00E55C74&quot;/&gt;&lt;wsp:rsid wsp:val=&quot;00E809C6&quot;/&gt;&lt;wsp:rsid wsp:val=&quot;00E83DDC&quot;/&gt;&lt;wsp:rsid wsp:val=&quot;00F07D78&quot;/&gt;&lt;wsp:rsid wsp:val=&quot;00FF0143&quot;/&gt;&lt;/wsp:rsids&gt;&lt;/w:docPr&gt;&lt;w:body&gt;&lt;w:p wsp:rsidR=&quot;00000000&quot; wsp:rsidRDefault=&quot;00322B07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32&quot;/&gt;&lt;w:sz-cs w:val=&quot;32&quot;/&gt;&lt;w:lang w:bidi=&quot;TH&quot;/&gt;&lt;/w:rPr&gt;&lt;w:sym w:font=&quot;Wingdings&quot; w:char=&quot;F0A8&quot;/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47297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instrText xml:space="preserve"> </w:instrText>
            </w:r>
            <w:r w:rsidRPr="0047297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separate"/>
            </w:r>
            <w:r w:rsidRPr="00472974">
              <w:rPr>
                <w:cs/>
              </w:rPr>
              <w:pict>
                <v:shape id="_x0000_i1026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870669&quot;/&gt;&lt;wsp:rsid wsp:val=&quot;000C58FE&quot;/&gt;&lt;wsp:rsid wsp:val=&quot;000D4DCA&quot;/&gt;&lt;wsp:rsid wsp:val=&quot;00175809&quot;/&gt;&lt;wsp:rsid wsp:val=&quot;001D5CD1&quot;/&gt;&lt;wsp:rsid wsp:val=&quot;002E6D2F&quot;/&gt;&lt;wsp:rsid wsp:val=&quot;002F0446&quot;/&gt;&lt;wsp:rsid wsp:val=&quot;002F7D43&quot;/&gt;&lt;wsp:rsid wsp:val=&quot;00322B07&quot;/&gt;&lt;wsp:rsid wsp:val=&quot;003A3C27&quot;/&gt;&lt;wsp:rsid wsp:val=&quot;003B387C&quot;/&gt;&lt;wsp:rsid wsp:val=&quot;003F5489&quot;/&gt;&lt;wsp:rsid wsp:val=&quot;004017DD&quot;/&gt;&lt;wsp:rsid wsp:val=&quot;00476B3F&quot;/&gt;&lt;wsp:rsid wsp:val=&quot;00482720&quot;/&gt;&lt;wsp:rsid wsp:val=&quot;004C084D&quot;/&gt;&lt;wsp:rsid wsp:val=&quot;004F0417&quot;/&gt;&lt;wsp:rsid wsp:val=&quot;005279C0&quot;/&gt;&lt;wsp:rsid wsp:val=&quot;00533E50&quot;/&gt;&lt;wsp:rsid wsp:val=&quot;00543CF5&quot;/&gt;&lt;wsp:rsid wsp:val=&quot;005746A5&quot;/&gt;&lt;wsp:rsid wsp:val=&quot;005B1094&quot;/&gt;&lt;wsp:rsid wsp:val=&quot;005C58D0&quot;/&gt;&lt;wsp:rsid wsp:val=&quot;00610E36&quot;/&gt;&lt;wsp:rsid wsp:val=&quot;0068043A&quot;/&gt;&lt;wsp:rsid wsp:val=&quot;007C044D&quot;/&gt;&lt;wsp:rsid wsp:val=&quot;007E441E&quot;/&gt;&lt;wsp:rsid wsp:val=&quot;007F3866&quot;/&gt;&lt;wsp:rsid wsp:val=&quot;00870669&quot;/&gt;&lt;wsp:rsid wsp:val=&quot;0091538C&quot;/&gt;&lt;wsp:rsid wsp:val=&quot;00931B40&quot;/&gt;&lt;wsp:rsid wsp:val=&quot;00964655&quot;/&gt;&lt;wsp:rsid wsp:val=&quot;00AF76C9&quot;/&gt;&lt;wsp:rsid wsp:val=&quot;00B15172&quot;/&gt;&lt;wsp:rsid wsp:val=&quot;00B65EBC&quot;/&gt;&lt;wsp:rsid wsp:val=&quot;00BE58BB&quot;/&gt;&lt;wsp:rsid wsp:val=&quot;00C05995&quot;/&gt;&lt;wsp:rsid wsp:val=&quot;00C51564&quot;/&gt;&lt;wsp:rsid wsp:val=&quot;00CA7F68&quot;/&gt;&lt;wsp:rsid wsp:val=&quot;00CC28EE&quot;/&gt;&lt;wsp:rsid wsp:val=&quot;00CD18F9&quot;/&gt;&lt;wsp:rsid wsp:val=&quot;00CD5965&quot;/&gt;&lt;wsp:rsid wsp:val=&quot;00D13906&quot;/&gt;&lt;wsp:rsid wsp:val=&quot;00D4333F&quot;/&gt;&lt;wsp:rsid wsp:val=&quot;00D915D7&quot;/&gt;&lt;wsp:rsid wsp:val=&quot;00E55C74&quot;/&gt;&lt;wsp:rsid wsp:val=&quot;00E809C6&quot;/&gt;&lt;wsp:rsid wsp:val=&quot;00E83DDC&quot;/&gt;&lt;wsp:rsid wsp:val=&quot;00F07D78&quot;/&gt;&lt;wsp:rsid wsp:val=&quot;00FF0143&quot;/&gt;&lt;/wsp:rsids&gt;&lt;/w:docPr&gt;&lt;w:body&gt;&lt;w:p wsp:rsidR=&quot;00000000&quot; wsp:rsidRDefault=&quot;00322B07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32&quot;/&gt;&lt;w:sz-cs w:val=&quot;32&quot;/&gt;&lt;w:lang w:bidi=&quot;TH&quot;/&gt;&lt;/w:rPr&gt;&lt;w:sym w:font=&quot;Wingdings&quot; w:char=&quot;F0A8&quot;/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47297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end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4D55FC" w:rsidRPr="00433781" w:rsidRDefault="004D55FC" w:rsidP="004F0417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2556</w:t>
            </w:r>
          </w:p>
        </w:tc>
        <w:tc>
          <w:tcPr>
            <w:tcW w:w="2523" w:type="dxa"/>
            <w:tcBorders>
              <w:left w:val="nil"/>
            </w:tcBorders>
          </w:tcPr>
          <w:p w:rsidR="004D55FC" w:rsidRPr="00D902F4" w:rsidRDefault="004D55FC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D55FC" w:rsidRPr="00D902F4">
        <w:tc>
          <w:tcPr>
            <w:tcW w:w="10081" w:type="dxa"/>
            <w:gridSpan w:val="11"/>
          </w:tcPr>
          <w:p w:rsidR="004D55FC" w:rsidRPr="00433781" w:rsidRDefault="004D55FC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4D55FC" w:rsidRPr="00433781">
        <w:tc>
          <w:tcPr>
            <w:tcW w:w="365" w:type="dxa"/>
            <w:gridSpan w:val="2"/>
            <w:tcBorders>
              <w:right w:val="nil"/>
            </w:tcBorders>
          </w:tcPr>
          <w:p w:rsidR="004D55FC" w:rsidRPr="00433781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D55FC" w:rsidRPr="00433781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3.6pt;margin-top:4.75pt;width:9.75pt;height:13.5pt;z-index:251655680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4D55FC" w:rsidRPr="00433781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4D55FC" w:rsidRPr="00433781" w:rsidRDefault="004D55FC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D55FC" w:rsidRPr="00433781">
        <w:tc>
          <w:tcPr>
            <w:tcW w:w="365" w:type="dxa"/>
            <w:gridSpan w:val="2"/>
            <w:tcBorders>
              <w:right w:val="nil"/>
            </w:tcBorders>
          </w:tcPr>
          <w:p w:rsidR="004D55FC" w:rsidRPr="00433781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D55FC" w:rsidRPr="00433781" w:rsidRDefault="004D55FC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7" style="position:absolute;margin-left:3.75pt;margin-top:3.3pt;width:9.75pt;height:13.5pt;z-index:251654656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4D55FC" w:rsidRPr="00433781" w:rsidRDefault="004D55FC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4D55FC" w:rsidRPr="00433781" w:rsidRDefault="004D55FC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left:0;text-align:left;margin-left:6.85pt;margin-top:3.4pt;width:9.75pt;height:13.5pt;z-index:25165670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4D55FC" w:rsidRPr="00433781">
        <w:tc>
          <w:tcPr>
            <w:tcW w:w="365" w:type="dxa"/>
            <w:gridSpan w:val="2"/>
            <w:tcBorders>
              <w:right w:val="nil"/>
            </w:tcBorders>
          </w:tcPr>
          <w:p w:rsidR="004D55FC" w:rsidRPr="00433781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D55FC" w:rsidRPr="00433781" w:rsidRDefault="004D55FC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4D55FC" w:rsidRPr="00433781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4D55FC" w:rsidRPr="00433781" w:rsidRDefault="004D55FC" w:rsidP="00D4333F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sym w:font="Wingdings" w:char="F0FE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มหาวิทยาลัยแม่โจ้ -  ชุมพร</w:t>
            </w:r>
          </w:p>
        </w:tc>
      </w:tr>
      <w:tr w:rsidR="004D55FC" w:rsidRPr="00D902F4">
        <w:tc>
          <w:tcPr>
            <w:tcW w:w="2339" w:type="dxa"/>
            <w:gridSpan w:val="4"/>
            <w:tcBorders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D55FC" w:rsidRPr="00D902F4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4D55FC" w:rsidRPr="00D902F4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4D55FC" w:rsidRDefault="004D55FC" w:rsidP="00870669">
      <w:pPr>
        <w:ind w:left="360"/>
        <w:rPr>
          <w:b/>
          <w:bCs/>
          <w:sz w:val="20"/>
          <w:szCs w:val="20"/>
          <w:lang w:bidi="th-TH"/>
        </w:rPr>
      </w:pPr>
    </w:p>
    <w:p w:rsidR="004D55FC" w:rsidRDefault="004D55FC" w:rsidP="00870669">
      <w:pPr>
        <w:ind w:left="360"/>
        <w:rPr>
          <w:b/>
          <w:bCs/>
          <w:sz w:val="20"/>
          <w:szCs w:val="20"/>
          <w:lang w:bidi="th-TH"/>
        </w:rPr>
      </w:pPr>
    </w:p>
    <w:p w:rsidR="004D55FC" w:rsidRDefault="004D55FC" w:rsidP="00870669">
      <w:pPr>
        <w:ind w:left="360"/>
        <w:rPr>
          <w:b/>
          <w:bCs/>
          <w:sz w:val="20"/>
          <w:szCs w:val="20"/>
          <w:lang w:bidi="th-TH"/>
        </w:rPr>
      </w:pPr>
    </w:p>
    <w:p w:rsidR="004D55FC" w:rsidRDefault="004D55FC" w:rsidP="00870669">
      <w:pPr>
        <w:ind w:left="360"/>
        <w:rPr>
          <w:b/>
          <w:bCs/>
          <w:sz w:val="20"/>
          <w:szCs w:val="20"/>
          <w:lang w:bidi="th-TH"/>
        </w:rPr>
      </w:pPr>
    </w:p>
    <w:p w:rsidR="004D55FC" w:rsidRDefault="004D55FC" w:rsidP="00870669">
      <w:pPr>
        <w:ind w:left="360"/>
        <w:rPr>
          <w:b/>
          <w:bCs/>
          <w:sz w:val="20"/>
          <w:szCs w:val="20"/>
          <w:lang w:bidi="th-TH"/>
        </w:rPr>
      </w:pPr>
    </w:p>
    <w:p w:rsidR="004D55FC" w:rsidRDefault="004D55FC" w:rsidP="00870669">
      <w:pPr>
        <w:ind w:left="360"/>
        <w:rPr>
          <w:b/>
          <w:bCs/>
          <w:sz w:val="20"/>
          <w:szCs w:val="20"/>
          <w:lang w:bidi="th-TH"/>
        </w:rPr>
      </w:pPr>
    </w:p>
    <w:p w:rsidR="004D55FC" w:rsidRDefault="004D55FC" w:rsidP="00870669">
      <w:pPr>
        <w:ind w:left="360"/>
        <w:rPr>
          <w:b/>
          <w:bCs/>
          <w:sz w:val="20"/>
          <w:szCs w:val="20"/>
          <w:lang w:bidi="th-TH"/>
        </w:rPr>
      </w:pPr>
    </w:p>
    <w:p w:rsidR="004D55FC" w:rsidRDefault="004D55FC" w:rsidP="00870669">
      <w:pPr>
        <w:ind w:left="360"/>
        <w:rPr>
          <w:b/>
          <w:bCs/>
          <w:sz w:val="20"/>
          <w:szCs w:val="20"/>
          <w:lang w:bidi="th-TH"/>
        </w:rPr>
      </w:pPr>
    </w:p>
    <w:p w:rsidR="004D55FC" w:rsidRDefault="004D55FC" w:rsidP="00870669">
      <w:pPr>
        <w:ind w:left="360"/>
        <w:rPr>
          <w:b/>
          <w:bCs/>
          <w:sz w:val="20"/>
          <w:szCs w:val="20"/>
          <w:lang w:bidi="th-TH"/>
        </w:rPr>
      </w:pPr>
    </w:p>
    <w:p w:rsidR="004D55FC" w:rsidRDefault="004D55FC" w:rsidP="00870669">
      <w:pPr>
        <w:ind w:left="360"/>
        <w:rPr>
          <w:b/>
          <w:bCs/>
          <w:sz w:val="20"/>
          <w:szCs w:val="20"/>
          <w:lang w:bidi="th-TH"/>
        </w:rPr>
      </w:pPr>
    </w:p>
    <w:p w:rsidR="004D55FC" w:rsidRDefault="004D55FC" w:rsidP="00870669">
      <w:pPr>
        <w:ind w:left="360"/>
        <w:rPr>
          <w:b/>
          <w:bCs/>
          <w:sz w:val="20"/>
          <w:szCs w:val="20"/>
          <w:lang w:bidi="th-TH"/>
        </w:rPr>
      </w:pPr>
    </w:p>
    <w:p w:rsidR="004D55FC" w:rsidRDefault="004D55FC" w:rsidP="00870669">
      <w:pPr>
        <w:ind w:left="360"/>
        <w:rPr>
          <w:b/>
          <w:bCs/>
          <w:sz w:val="20"/>
          <w:szCs w:val="20"/>
          <w:lang w:bidi="th-TH"/>
        </w:rPr>
      </w:pPr>
    </w:p>
    <w:p w:rsidR="004D55FC" w:rsidRPr="006B3D7B" w:rsidRDefault="004D55FC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4D55FC" w:rsidRDefault="004D55FC" w:rsidP="00870669">
      <w:pPr>
        <w:rPr>
          <w:sz w:val="20"/>
          <w:szCs w:val="20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4D55FC">
        <w:tc>
          <w:tcPr>
            <w:tcW w:w="10080" w:type="dxa"/>
            <w:gridSpan w:val="6"/>
          </w:tcPr>
          <w:p w:rsidR="004D55FC" w:rsidRPr="005E7452" w:rsidRDefault="004D55FC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4D55FC" w:rsidTr="005746A5">
        <w:trPr>
          <w:trHeight w:val="1259"/>
        </w:trPr>
        <w:tc>
          <w:tcPr>
            <w:tcW w:w="2878" w:type="dxa"/>
          </w:tcPr>
          <w:p w:rsidR="004D55FC" w:rsidRPr="008516B7" w:rsidRDefault="004D55FC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4D55FC" w:rsidRPr="008516B7" w:rsidRDefault="004D55FC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4D55FC" w:rsidRPr="008516B7" w:rsidRDefault="004D55FC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4D55FC" w:rsidRDefault="004D55FC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4D55FC" w:rsidRPr="008516B7" w:rsidRDefault="004D55FC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4D55FC" w:rsidTr="005746A5">
        <w:tc>
          <w:tcPr>
            <w:tcW w:w="2878" w:type="dxa"/>
          </w:tcPr>
          <w:p w:rsidR="004D55FC" w:rsidRPr="001F12F2" w:rsidRDefault="004D55FC" w:rsidP="000702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ความรู้เบื้องต้นเกี่ยวกับ</w:t>
            </w:r>
            <w:r w:rsidRPr="001F12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ระบบสารสนเทศ </w:t>
            </w:r>
          </w:p>
        </w:tc>
        <w:tc>
          <w:tcPr>
            <w:tcW w:w="180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 w:rsidRPr="002F7D43"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3962" w:type="dxa"/>
          </w:tcPr>
          <w:p w:rsidR="004D55FC" w:rsidRPr="00CF3E6A" w:rsidRDefault="004D55FC" w:rsidP="00870669">
            <w:pPr>
              <w:rPr>
                <w:lang w:val="en-US" w:bidi="th-TH"/>
              </w:rPr>
            </w:pPr>
          </w:p>
        </w:tc>
      </w:tr>
      <w:tr w:rsidR="004D55FC" w:rsidTr="005746A5">
        <w:tc>
          <w:tcPr>
            <w:tcW w:w="2878" w:type="dxa"/>
          </w:tcPr>
          <w:p w:rsidR="004D55FC" w:rsidRPr="00833E61" w:rsidRDefault="004D55FC" w:rsidP="000702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F12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โครงสร้างของระบบสารสนเทศเพื่อการจัดการ </w:t>
            </w:r>
          </w:p>
        </w:tc>
        <w:tc>
          <w:tcPr>
            <w:tcW w:w="180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3962" w:type="dxa"/>
          </w:tcPr>
          <w:p w:rsidR="004D55FC" w:rsidRDefault="004D55FC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D55FC" w:rsidTr="005746A5">
        <w:tc>
          <w:tcPr>
            <w:tcW w:w="2878" w:type="dxa"/>
          </w:tcPr>
          <w:p w:rsidR="004D55FC" w:rsidRPr="00833E61" w:rsidRDefault="004D55FC" w:rsidP="000702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F12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เทคโนโลยีสารสนเทศ ฮาร์ดแวร์ ซอฟต์แวร์ </w:t>
            </w:r>
          </w:p>
        </w:tc>
        <w:tc>
          <w:tcPr>
            <w:tcW w:w="180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3962" w:type="dxa"/>
          </w:tcPr>
          <w:p w:rsidR="004D55FC" w:rsidRDefault="004D55FC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D55FC" w:rsidTr="005746A5">
        <w:tc>
          <w:tcPr>
            <w:tcW w:w="2878" w:type="dxa"/>
          </w:tcPr>
          <w:p w:rsidR="004D55FC" w:rsidRPr="00833E61" w:rsidRDefault="004D55FC" w:rsidP="000702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12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ระบบเครือข่ายคอมพิวเตอร์และการสื่อสารโทรคมนาคม</w:t>
            </w:r>
          </w:p>
        </w:tc>
        <w:tc>
          <w:tcPr>
            <w:tcW w:w="180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3962" w:type="dxa"/>
          </w:tcPr>
          <w:p w:rsidR="004D55FC" w:rsidRDefault="004D55FC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D55FC" w:rsidTr="005746A5">
        <w:tc>
          <w:tcPr>
            <w:tcW w:w="2878" w:type="dxa"/>
          </w:tcPr>
          <w:p w:rsidR="004D55FC" w:rsidRPr="001F12F2" w:rsidRDefault="004D55FC" w:rsidP="000702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12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ระบบฐานข้อมูล </w:t>
            </w:r>
          </w:p>
          <w:p w:rsidR="004D55FC" w:rsidRPr="00833E61" w:rsidRDefault="004D55FC" w:rsidP="000702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3962" w:type="dxa"/>
          </w:tcPr>
          <w:p w:rsidR="004D55FC" w:rsidRDefault="004D55FC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D55FC" w:rsidTr="005746A5">
        <w:tc>
          <w:tcPr>
            <w:tcW w:w="2878" w:type="dxa"/>
          </w:tcPr>
          <w:p w:rsidR="004D55FC" w:rsidRPr="001F12F2" w:rsidRDefault="004D55FC" w:rsidP="0007026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F12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ระบบสารสนเทศในองค์การธุรกิจ </w:t>
            </w:r>
          </w:p>
          <w:p w:rsidR="004D55FC" w:rsidRPr="00833E61" w:rsidRDefault="004D55FC" w:rsidP="000702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3962" w:type="dxa"/>
          </w:tcPr>
          <w:p w:rsidR="004D55FC" w:rsidRDefault="004D55FC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D55FC" w:rsidTr="005746A5">
        <w:tc>
          <w:tcPr>
            <w:tcW w:w="2878" w:type="dxa"/>
          </w:tcPr>
          <w:p w:rsidR="004D55FC" w:rsidRPr="00833E61" w:rsidRDefault="004D55FC" w:rsidP="000702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พาณิชย์อิเล็กทรอนิกส์ (</w:t>
            </w:r>
            <w:r w:rsidRPr="001F12F2">
              <w:rPr>
                <w:rFonts w:ascii="TH SarabunPSK" w:hAnsi="TH SarabunPSK" w:cs="TH SarabunPSK"/>
                <w:sz w:val="32"/>
                <w:szCs w:val="32"/>
                <w:lang w:bidi="th-TH"/>
              </w:rPr>
              <w:t>E-Commerce)</w:t>
            </w:r>
          </w:p>
        </w:tc>
        <w:tc>
          <w:tcPr>
            <w:tcW w:w="180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3962" w:type="dxa"/>
          </w:tcPr>
          <w:p w:rsidR="004D55FC" w:rsidRDefault="004D55FC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D55FC" w:rsidTr="005746A5">
        <w:tc>
          <w:tcPr>
            <w:tcW w:w="2878" w:type="dxa"/>
          </w:tcPr>
          <w:p w:rsidR="004D55FC" w:rsidRPr="001F12F2" w:rsidRDefault="004D55FC" w:rsidP="000702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F12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ระบบสารสนเทศเพื่อสนับสนุนการจัดการในด้านการวางแผน การควบคุม การตัดสินใจ</w:t>
            </w:r>
          </w:p>
        </w:tc>
        <w:tc>
          <w:tcPr>
            <w:tcW w:w="180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3962" w:type="dxa"/>
          </w:tcPr>
          <w:p w:rsidR="004D55FC" w:rsidRDefault="004D55FC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D55FC" w:rsidTr="005746A5">
        <w:tc>
          <w:tcPr>
            <w:tcW w:w="2878" w:type="dxa"/>
          </w:tcPr>
          <w:p w:rsidR="004D55FC" w:rsidRPr="001F12F2" w:rsidRDefault="004D55FC" w:rsidP="000702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12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การพัฒนาระบบสารสนเทศด้วยคอมพิวเตอร์ </w:t>
            </w:r>
          </w:p>
        </w:tc>
        <w:tc>
          <w:tcPr>
            <w:tcW w:w="180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3962" w:type="dxa"/>
          </w:tcPr>
          <w:p w:rsidR="004D55FC" w:rsidRDefault="004D55FC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D55FC" w:rsidTr="005746A5">
        <w:tc>
          <w:tcPr>
            <w:tcW w:w="2878" w:type="dxa"/>
          </w:tcPr>
          <w:p w:rsidR="004D55FC" w:rsidRPr="001F12F2" w:rsidRDefault="004D55FC" w:rsidP="000702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F12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จริยธรรมและความปลอดภัย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ในการงานเทคโนโลยีสารสนเทศ</w:t>
            </w:r>
          </w:p>
        </w:tc>
        <w:tc>
          <w:tcPr>
            <w:tcW w:w="180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4D55FC" w:rsidRPr="002F7D43" w:rsidRDefault="004D55FC" w:rsidP="002F7D43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3962" w:type="dxa"/>
          </w:tcPr>
          <w:p w:rsidR="004D55FC" w:rsidRDefault="004D55FC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D55FC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4D55FC" w:rsidRPr="005E7452" w:rsidRDefault="004D55FC" w:rsidP="00870669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4D55FC" w:rsidRPr="00656882" w:rsidRDefault="004D55FC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4D55FC" w:rsidRPr="0065431B" w:rsidRDefault="004D55FC" w:rsidP="00870669">
            <w:pPr>
              <w:rPr>
                <w:sz w:val="22"/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4D55FC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D55FC" w:rsidRPr="005E7452" w:rsidRDefault="004D55FC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4D55FC" w:rsidRPr="005E7452" w:rsidRDefault="004D55FC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4098" w:type="dxa"/>
            <w:gridSpan w:val="2"/>
          </w:tcPr>
          <w:p w:rsidR="004D55FC" w:rsidRPr="002C1485" w:rsidRDefault="004D55FC" w:rsidP="0087066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4D55FC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D55FC" w:rsidRPr="00CE339B" w:rsidRDefault="004D55FC" w:rsidP="00870669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4D55FC" w:rsidRPr="00CE339B" w:rsidRDefault="004D55FC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D55FC" w:rsidRPr="00CE339B" w:rsidRDefault="004D55FC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D55FC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D55FC" w:rsidRPr="00CE339B" w:rsidRDefault="004D55FC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D55FC" w:rsidRPr="00CE339B" w:rsidRDefault="004D55FC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D55FC" w:rsidRPr="00CE339B" w:rsidRDefault="004D55FC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D55FC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D55FC" w:rsidRPr="00CE339B" w:rsidRDefault="004D55FC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D55FC" w:rsidRPr="00CE339B" w:rsidRDefault="004D55FC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D55FC" w:rsidRPr="00CE339B" w:rsidRDefault="004D55FC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D55FC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D55FC" w:rsidRPr="00CE339B" w:rsidRDefault="004D55FC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D55FC" w:rsidRPr="00CE339B" w:rsidRDefault="004D55FC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D55FC" w:rsidRPr="00CE339B" w:rsidRDefault="004D55FC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D55FC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D55FC" w:rsidRPr="00CE339B" w:rsidRDefault="004D55FC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D55FC" w:rsidRPr="00CE339B" w:rsidRDefault="004D55FC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D55FC" w:rsidRPr="00CE339B" w:rsidRDefault="004D55FC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D55FC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D55FC" w:rsidRPr="00D80934" w:rsidRDefault="004D55FC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4D55FC" w:rsidRPr="00D80934" w:rsidRDefault="004D55FC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D55FC" w:rsidRPr="00D80934" w:rsidRDefault="004D55FC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4D55FC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D55FC" w:rsidRPr="00D80934" w:rsidRDefault="004D55FC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4D55FC" w:rsidRPr="00D80934" w:rsidRDefault="004D55FC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D55FC" w:rsidRPr="00D80934" w:rsidRDefault="004D55FC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4D55FC" w:rsidRPr="004017DD" w:rsidTr="004017DD">
        <w:trPr>
          <w:cantSplit/>
          <w:trHeight w:val="530"/>
        </w:trPr>
        <w:tc>
          <w:tcPr>
            <w:tcW w:w="2880" w:type="dxa"/>
          </w:tcPr>
          <w:p w:rsidR="004D55FC" w:rsidRPr="004017DD" w:rsidRDefault="004D55FC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4D55FC" w:rsidRPr="004017DD" w:rsidRDefault="004D55FC" w:rsidP="004017DD">
            <w:pPr>
              <w:rPr>
                <w:rFonts w:ascii="Angsana New" w:hAnsi="Angsana New"/>
                <w:bCs/>
                <w:color w:val="000000"/>
                <w:sz w:val="28"/>
                <w:szCs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4D55FC" w:rsidRPr="004017DD" w:rsidRDefault="004D55FC" w:rsidP="0068043A">
            <w:pPr>
              <w:rPr>
                <w:rFonts w:ascii="Angsana New" w:hAnsi="Angsana New"/>
                <w:bCs/>
                <w:color w:val="000000"/>
                <w:sz w:val="28"/>
                <w:szCs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4D55FC" w:rsidRPr="004017DD" w:rsidRDefault="004D55FC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4D55FC" w:rsidRPr="005746A5" w:rsidTr="004017DD">
        <w:trPr>
          <w:cantSplit/>
          <w:trHeight w:val="530"/>
        </w:trPr>
        <w:tc>
          <w:tcPr>
            <w:tcW w:w="2880" w:type="dxa"/>
          </w:tcPr>
          <w:p w:rsidR="004D55FC" w:rsidRPr="004017DD" w:rsidRDefault="004D55FC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4D55FC" w:rsidRPr="004017DD" w:rsidRDefault="004D55FC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4D55FC" w:rsidRDefault="004D55FC" w:rsidP="0068043A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4D55FC" w:rsidRDefault="004D55FC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จำนวน...3....คน</w:t>
            </w:r>
          </w:p>
          <w:p w:rsidR="004D55FC" w:rsidRPr="00FF0143" w:rsidRDefault="004D55FC" w:rsidP="004017D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 xml:space="preserve"> GPA 3.00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4D55FC" w:rsidRDefault="004D55FC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จำนวน...2..คน</w:t>
            </w:r>
          </w:p>
          <w:p w:rsidR="004D55FC" w:rsidRDefault="004D55FC" w:rsidP="004017D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 xml:space="preserve"> GPA 2.50 – 2.99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4D55FC" w:rsidRDefault="004D55FC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จำนวน.....2.....คน</w:t>
            </w:r>
          </w:p>
          <w:p w:rsidR="004D55FC" w:rsidRDefault="004D55FC" w:rsidP="0091538C">
            <w:pPr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GPA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ต่ำกว่า 2.50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</w:tc>
        <w:tc>
          <w:tcPr>
            <w:tcW w:w="2700" w:type="dxa"/>
          </w:tcPr>
          <w:p w:rsidR="004D55FC" w:rsidRPr="005746A5" w:rsidRDefault="004D55FC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4D55FC" w:rsidRPr="004017DD" w:rsidRDefault="004D55FC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4D55FC" w:rsidRDefault="004D55FC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4D55FC" w:rsidRPr="004017DD" w:rsidRDefault="004D55FC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คละนักศึกษาเก่งและไม่เก่ง เวลาทำงาน / กิจกรรมกลุ่ม</w:t>
            </w:r>
          </w:p>
          <w:p w:rsidR="004D55FC" w:rsidRPr="004017DD" w:rsidRDefault="004D55FC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4D55FC" w:rsidTr="00B65EBC">
        <w:trPr>
          <w:cantSplit/>
        </w:trPr>
        <w:tc>
          <w:tcPr>
            <w:tcW w:w="10080" w:type="dxa"/>
            <w:gridSpan w:val="6"/>
          </w:tcPr>
          <w:p w:rsidR="004D55FC" w:rsidRPr="00073B28" w:rsidRDefault="004D55FC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4D55FC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4D55FC" w:rsidRPr="005746A5" w:rsidRDefault="004D55FC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4D55FC" w:rsidRPr="005746A5" w:rsidRDefault="004D55FC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4D55FC" w:rsidRPr="005746A5" w:rsidRDefault="004D55FC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4D55FC" w:rsidRPr="005746A5" w:rsidRDefault="004D55FC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4D55FC" w:rsidRPr="005746A5" w:rsidRDefault="004D55FC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D55FC" w:rsidRPr="005746A5" w:rsidRDefault="004D55FC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D55FC" w:rsidTr="003A3C27">
        <w:trPr>
          <w:cantSplit/>
          <w:trHeight w:val="465"/>
        </w:trPr>
        <w:tc>
          <w:tcPr>
            <w:tcW w:w="1800" w:type="dxa"/>
            <w:vMerge/>
          </w:tcPr>
          <w:p w:rsidR="004D55FC" w:rsidRPr="00073B28" w:rsidRDefault="004D55FC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4D55FC" w:rsidRPr="00073B28" w:rsidRDefault="004D55FC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4D55FC" w:rsidRPr="00073B28" w:rsidRDefault="004D55FC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4D55FC" w:rsidRPr="004C084D" w:rsidRDefault="004D55FC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4D55FC" w:rsidRPr="004C084D" w:rsidRDefault="004D55FC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D55FC" w:rsidRPr="00073B28" w:rsidRDefault="004D55FC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4D55FC" w:rsidRPr="005746A5" w:rsidTr="003A3C27">
        <w:trPr>
          <w:cantSplit/>
          <w:trHeight w:val="4967"/>
        </w:trPr>
        <w:tc>
          <w:tcPr>
            <w:tcW w:w="1800" w:type="dxa"/>
          </w:tcPr>
          <w:p w:rsidR="004D55FC" w:rsidRPr="003A3C27" w:rsidRDefault="004D55FC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4D55FC" w:rsidRPr="002E6D2F" w:rsidRDefault="004D55FC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2E6D2F">
              <w:rPr>
                <w:rFonts w:ascii="Angsana New" w:hAnsi="Angsana New"/>
                <w:color w:val="000000"/>
              </w:rPr>
              <w:t>(Lecture)</w:t>
            </w:r>
          </w:p>
          <w:p w:rsidR="004D55FC" w:rsidRPr="002E6D2F" w:rsidRDefault="004D55FC" w:rsidP="005746A5">
            <w:pPr>
              <w:rPr>
                <w:rFonts w:ascii="Angsana New" w:hAnsi="Angsana New"/>
                <w:color w:val="000000"/>
                <w:cs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2E6D2F">
              <w:rPr>
                <w:rFonts w:ascii="Angsana New" w:hAnsi="Angsana New"/>
                <w:color w:val="000000"/>
              </w:rPr>
              <w:t>(Demonstration)</w:t>
            </w:r>
          </w:p>
          <w:p w:rsidR="004D55FC" w:rsidRPr="002E6D2F" w:rsidRDefault="004D55FC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2E6D2F">
              <w:rPr>
                <w:rFonts w:ascii="Angsana New" w:hAnsi="Angsana New"/>
                <w:color w:val="000000"/>
              </w:rPr>
              <w:t>(Experiment)</w:t>
            </w:r>
          </w:p>
          <w:p w:rsidR="004D55FC" w:rsidRPr="002E6D2F" w:rsidRDefault="004D55FC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43.5pt;margin-top:14.45pt;width:0;height:0;z-index:251659776;mso-position-horizontal-relative:text;mso-position-vertical-relative:text" o:connectortype="straight"/>
              </w:pic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D55FC" w:rsidRPr="002E6D2F" w:rsidRDefault="004D55FC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2E6D2F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4D55FC" w:rsidRPr="002E6D2F" w:rsidRDefault="004D55FC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2E6D2F">
              <w:rPr>
                <w:rFonts w:ascii="Angsana New" w:hAnsi="Angsana New"/>
                <w:color w:val="000000"/>
              </w:rPr>
              <w:t>(Case Study)</w:t>
            </w:r>
          </w:p>
          <w:p w:rsidR="004D55FC" w:rsidRPr="002E6D2F" w:rsidRDefault="004D55FC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2E6D2F">
              <w:rPr>
                <w:rFonts w:ascii="Angsana New" w:hAnsi="Angsana New"/>
                <w:color w:val="000000"/>
              </w:rPr>
              <w:t>(Mind Map)</w:t>
            </w:r>
          </w:p>
          <w:p w:rsidR="004D55FC" w:rsidRPr="002E6D2F" w:rsidRDefault="004D55FC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2E6D2F">
              <w:rPr>
                <w:rFonts w:ascii="Angsana New" w:hAnsi="Angsana New"/>
                <w:color w:val="000000"/>
              </w:rPr>
              <w:t>(Problem-Based Learning)</w:t>
            </w:r>
          </w:p>
          <w:p w:rsidR="004D55FC" w:rsidRPr="002E6D2F" w:rsidRDefault="004D55FC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D55FC" w:rsidRPr="002E6D2F" w:rsidRDefault="004D55FC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(Experiential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olor w:val="000000"/>
              </w:rPr>
              <w:t>Learning)</w:t>
            </w:r>
          </w:p>
          <w:p w:rsidR="004D55FC" w:rsidRPr="002E6D2F" w:rsidRDefault="004D55FC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D55FC" w:rsidRPr="002E6D2F" w:rsidRDefault="004D55FC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(Project-Based Instruction)</w:t>
            </w:r>
          </w:p>
          <w:p w:rsidR="004D55FC" w:rsidRPr="002E6D2F" w:rsidRDefault="004D55FC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4D55FC" w:rsidRPr="002E6D2F" w:rsidRDefault="004D55FC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(Thinking-Based Instruction)</w:t>
            </w:r>
          </w:p>
          <w:p w:rsidR="004D55FC" w:rsidRPr="002E6D2F" w:rsidRDefault="004D55FC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4D55FC" w:rsidRPr="002E6D2F" w:rsidRDefault="004D55FC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2E6D2F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D55FC" w:rsidRPr="002E6D2F" w:rsidRDefault="004D55FC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4D55FC" w:rsidRPr="002E6D2F" w:rsidRDefault="004D55FC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2E6D2F">
              <w:rPr>
                <w:rFonts w:ascii="Angsana New" w:hAnsi="Angsana New"/>
                <w:lang w:val="en-US"/>
              </w:rPr>
              <w:t xml:space="preserve"> </w:t>
            </w:r>
            <w:r w:rsidRPr="002E6D2F">
              <w:rPr>
                <w:rFonts w:ascii="Angsana New" w:hAnsi="Angsana New"/>
              </w:rPr>
              <w:t xml:space="preserve">PowerPoint, </w:t>
            </w:r>
          </w:p>
          <w:p w:rsidR="004D55FC" w:rsidRPr="002E6D2F" w:rsidRDefault="004D55FC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FF0000"/>
              </w:rPr>
              <w:t>Internet</w:t>
            </w:r>
            <w:r w:rsidRPr="002E6D2F">
              <w:rPr>
                <w:rFonts w:ascii="Angsana New" w:hAnsi="Angsana New"/>
              </w:rPr>
              <w:t xml:space="preserve">, </w:t>
            </w:r>
            <w:r w:rsidRPr="002E6D2F">
              <w:rPr>
                <w:rFonts w:ascii="Angsana New" w:hAnsi="Angsana New"/>
                <w:cs/>
                <w:lang w:val="en-US" w:bidi="th-TH"/>
              </w:rPr>
              <w:t xml:space="preserve"> </w:t>
            </w:r>
            <w:r w:rsidRPr="002E6D2F">
              <w:rPr>
                <w:rFonts w:ascii="Angsana New" w:hAnsi="Angsana New"/>
                <w:lang w:val="en-US" w:bidi="th-TH"/>
              </w:rPr>
              <w:t>VDO Clip</w:t>
            </w:r>
          </w:p>
          <w:p w:rsidR="004D55FC" w:rsidRPr="002E6D2F" w:rsidRDefault="004D55FC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4D55FC" w:rsidRPr="002E6D2F" w:rsidRDefault="004D55FC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4D55FC" w:rsidRPr="002E6D2F" w:rsidRDefault="004D55FC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FF0000"/>
              </w:rPr>
              <w:t>LCD Projector</w:t>
            </w:r>
            <w:r w:rsidRPr="002E6D2F">
              <w:rPr>
                <w:rFonts w:ascii="Angsana New" w:hAnsi="Angsana New"/>
              </w:rPr>
              <w:t xml:space="preserve"> / </w:t>
            </w:r>
          </w:p>
          <w:p w:rsidR="004D55FC" w:rsidRPr="002E6D2F" w:rsidRDefault="004D55FC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 xml:space="preserve">Overhead Projector / </w:t>
            </w:r>
          </w:p>
          <w:p w:rsidR="004D55FC" w:rsidRPr="002E6D2F" w:rsidRDefault="004D55FC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>Visualizer</w:t>
            </w:r>
          </w:p>
          <w:p w:rsidR="004D55FC" w:rsidRPr="002E6D2F" w:rsidRDefault="004D55FC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2E6D2F">
              <w:rPr>
                <w:rFonts w:ascii="Angsana New" w:hAnsi="Angsana New"/>
              </w:rPr>
              <w:t xml:space="preserve"> /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2E6D2F">
              <w:rPr>
                <w:rFonts w:ascii="Angsana New" w:hAnsi="Angsana New"/>
              </w:rPr>
              <w:t xml:space="preserve">/ </w:t>
            </w:r>
          </w:p>
          <w:p w:rsidR="004D55FC" w:rsidRPr="002E6D2F" w:rsidRDefault="004D55FC" w:rsidP="005746A5">
            <w:pPr>
              <w:rPr>
                <w:rFonts w:ascii="Angsana New" w:hAnsi="Angsana New"/>
                <w:color w:val="FF0000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2E6D2F">
              <w:rPr>
                <w:rFonts w:ascii="Angsana New" w:hAnsi="Angsana New"/>
              </w:rPr>
              <w:t xml:space="preserve"> / CD</w:t>
            </w:r>
          </w:p>
          <w:p w:rsidR="004D55FC" w:rsidRPr="002E6D2F" w:rsidRDefault="004D55FC" w:rsidP="005746A5">
            <w:pPr>
              <w:rPr>
                <w:rFonts w:ascii="Angsana New" w:hAnsi="Angsana New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2E6D2F">
              <w:rPr>
                <w:rFonts w:ascii="Angsana New" w:hAnsi="Angsana New"/>
              </w:rPr>
              <w:t xml:space="preserve"> …………………</w:t>
            </w:r>
          </w:p>
          <w:p w:rsidR="004D55FC" w:rsidRPr="002E6D2F" w:rsidRDefault="004D55FC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4D55FC" w:rsidRPr="00073B28" w:rsidRDefault="004D55FC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4D55FC" w:rsidRPr="00073B28" w:rsidRDefault="004D55FC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D55FC" w:rsidRPr="00073B28" w:rsidRDefault="004D55FC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D55FC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4D55FC" w:rsidRDefault="004D55FC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D55FC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4D55FC" w:rsidRPr="004C084D" w:rsidRDefault="004D55FC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4D55FC" w:rsidRPr="004C084D" w:rsidRDefault="004D55FC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4D55FC" w:rsidRPr="00482720" w:rsidTr="0068043A">
        <w:trPr>
          <w:cantSplit/>
          <w:trHeight w:val="386"/>
        </w:trPr>
        <w:tc>
          <w:tcPr>
            <w:tcW w:w="1800" w:type="dxa"/>
          </w:tcPr>
          <w:p w:rsidR="004D55FC" w:rsidRPr="00482720" w:rsidRDefault="004D55FC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4D55FC" w:rsidRPr="00E809C6" w:rsidRDefault="004D55FC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4D55FC" w:rsidRPr="00E809C6" w:rsidRDefault="004D55FC" w:rsidP="0068043A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4D55FC" w:rsidRPr="00E809C6" w:rsidRDefault="004D55FC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4D55FC" w:rsidRPr="00E809C6" w:rsidRDefault="004D55FC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0" type="#_x0000_t32" style="position:absolute;margin-left:43.5pt;margin-top:14.45pt;width:0;height:0;z-index:251660800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D55FC" w:rsidRPr="00E809C6" w:rsidRDefault="004D55FC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4D55FC" w:rsidRPr="00E809C6" w:rsidRDefault="004D55FC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4D55FC" w:rsidRPr="00E809C6" w:rsidRDefault="004D55FC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4D55FC" w:rsidRPr="00E809C6" w:rsidRDefault="004D55FC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4D55FC" w:rsidRPr="00E809C6" w:rsidRDefault="004D55FC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D55FC" w:rsidRPr="00E809C6" w:rsidRDefault="004D55FC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4D55FC" w:rsidRPr="00E809C6" w:rsidRDefault="004D55FC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D55FC" w:rsidRPr="00E809C6" w:rsidRDefault="004D55FC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4D55FC" w:rsidRPr="00E809C6" w:rsidRDefault="004D55FC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4D55FC" w:rsidRPr="00E809C6" w:rsidRDefault="004D55FC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4D55FC" w:rsidRPr="00E809C6" w:rsidRDefault="004D55FC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4D55FC" w:rsidRPr="00E809C6" w:rsidRDefault="004D55FC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D55FC" w:rsidRPr="00E809C6" w:rsidRDefault="004D55FC" w:rsidP="0068043A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4D55FC" w:rsidRPr="00E809C6" w:rsidRDefault="004D55FC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4D55FC" w:rsidRPr="00E809C6" w:rsidRDefault="004D55FC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4D55FC" w:rsidRPr="00E809C6" w:rsidRDefault="004D55FC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4D55FC" w:rsidRPr="00E809C6" w:rsidRDefault="004D55FC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4D55FC" w:rsidRPr="00E809C6" w:rsidRDefault="004D55FC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4D55FC" w:rsidRPr="00E809C6" w:rsidRDefault="004D55FC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4D55FC" w:rsidRPr="00E809C6" w:rsidRDefault="004D55FC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4D55FC" w:rsidRPr="00E809C6" w:rsidRDefault="004D55FC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4D55FC" w:rsidRPr="00E809C6" w:rsidRDefault="004D55FC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4D55FC" w:rsidRPr="00E809C6" w:rsidRDefault="004D55FC" w:rsidP="0068043A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4D55FC" w:rsidRPr="00E809C6" w:rsidRDefault="004D55FC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4D55FC" w:rsidRPr="00482720" w:rsidRDefault="004D55FC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4D55FC" w:rsidRPr="00482720" w:rsidRDefault="004D55FC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4D55FC" w:rsidRPr="00482720" w:rsidRDefault="004D55FC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4D55FC" w:rsidRPr="005746A5" w:rsidTr="003A3C27">
        <w:trPr>
          <w:cantSplit/>
          <w:trHeight w:val="386"/>
        </w:trPr>
        <w:tc>
          <w:tcPr>
            <w:tcW w:w="1800" w:type="dxa"/>
          </w:tcPr>
          <w:p w:rsidR="004D55FC" w:rsidRPr="003A3C27" w:rsidRDefault="004D55FC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1" type="#_x0000_t32" style="position:absolute;margin-left:43.5pt;margin-top:14.45pt;width:0;height:0;z-index:251657728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4D55FC" w:rsidRPr="00E809C6" w:rsidRDefault="004D55FC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D55FC" w:rsidRPr="00E809C6" w:rsidRDefault="004D55FC" w:rsidP="00070260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4D55FC" w:rsidRPr="00E809C6" w:rsidRDefault="004D55FC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4D55FC" w:rsidRPr="00E809C6" w:rsidRDefault="004D55FC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4D55FC" w:rsidRPr="00E809C6" w:rsidRDefault="004D55FC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4D55FC" w:rsidRPr="00E809C6" w:rsidRDefault="004D55FC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4D55FC" w:rsidRPr="00E809C6" w:rsidRDefault="004D55FC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4D55FC" w:rsidRPr="00E809C6" w:rsidRDefault="004D55FC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4D55FC" w:rsidRPr="00E809C6" w:rsidRDefault="004D55FC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4D55FC" w:rsidRPr="00E809C6" w:rsidRDefault="004D55FC" w:rsidP="00070260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4D55FC" w:rsidRPr="00E809C6" w:rsidRDefault="004D55FC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4D55FC" w:rsidRPr="00073B28" w:rsidRDefault="004D55FC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4D55FC" w:rsidRPr="00073B28" w:rsidRDefault="004D55FC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D55FC" w:rsidRPr="00073B28" w:rsidRDefault="004D55FC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4D55FC" w:rsidRDefault="004D55FC">
      <w:pPr>
        <w:rPr>
          <w:lang w:bidi="th-TH"/>
        </w:rPr>
      </w:pPr>
    </w:p>
    <w:p w:rsidR="004D55FC" w:rsidRDefault="004D55FC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D55FC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D55FC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4D55FC" w:rsidRPr="004C084D" w:rsidRDefault="004D55FC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4D55FC" w:rsidRPr="004C084D" w:rsidRDefault="004D55FC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D55FC" w:rsidRPr="005746A5" w:rsidRDefault="004D55FC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4D55FC" w:rsidRPr="005746A5" w:rsidTr="0068043A">
        <w:trPr>
          <w:cantSplit/>
          <w:trHeight w:val="386"/>
        </w:trPr>
        <w:tc>
          <w:tcPr>
            <w:tcW w:w="1800" w:type="dxa"/>
          </w:tcPr>
          <w:p w:rsidR="004D55FC" w:rsidRPr="003A3C27" w:rsidRDefault="004D55FC" w:rsidP="0068043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2" type="#_x0000_t32" style="position:absolute;margin-left:43.5pt;margin-top:14.45pt;width:0;height:0;z-index:251658752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4D55FC" w:rsidRPr="00E809C6" w:rsidRDefault="004D55FC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D55FC" w:rsidRPr="00E809C6" w:rsidRDefault="004D55FC" w:rsidP="00070260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4D55FC" w:rsidRPr="00E809C6" w:rsidRDefault="004D55FC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4D55FC" w:rsidRPr="00E809C6" w:rsidRDefault="004D55FC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4D55FC" w:rsidRPr="00E809C6" w:rsidRDefault="004D55FC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4D55FC" w:rsidRPr="00E809C6" w:rsidRDefault="004D55FC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4D55FC" w:rsidRPr="00E809C6" w:rsidRDefault="004D55FC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4D55FC" w:rsidRPr="00E809C6" w:rsidRDefault="004D55FC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4D55FC" w:rsidRPr="00E809C6" w:rsidRDefault="004D55FC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4D55FC" w:rsidRPr="00E809C6" w:rsidRDefault="004D55FC" w:rsidP="00070260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4D55FC" w:rsidRPr="00E809C6" w:rsidRDefault="004D55FC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4D55FC" w:rsidRPr="00073B28" w:rsidRDefault="004D55FC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4D55FC" w:rsidRPr="00073B28" w:rsidRDefault="004D55FC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D55FC" w:rsidRPr="00073B28" w:rsidRDefault="004D55FC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4D55FC" w:rsidRPr="005746A5" w:rsidTr="003A3C27">
        <w:trPr>
          <w:cantSplit/>
          <w:trHeight w:val="386"/>
        </w:trPr>
        <w:tc>
          <w:tcPr>
            <w:tcW w:w="1800" w:type="dxa"/>
          </w:tcPr>
          <w:p w:rsidR="004D55FC" w:rsidRPr="003A3C27" w:rsidRDefault="004D55FC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3" type="#_x0000_t32" style="position:absolute;margin-left:43.5pt;margin-top:14.45pt;width:0;height:0;z-index:251661824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4D55FC" w:rsidRPr="00E809C6" w:rsidRDefault="004D55FC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D55FC" w:rsidRPr="00E809C6" w:rsidRDefault="004D55FC" w:rsidP="00070260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4D55FC" w:rsidRPr="00E809C6" w:rsidRDefault="004D55FC" w:rsidP="00070260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4D55FC" w:rsidRPr="00E809C6" w:rsidRDefault="004D55FC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4D55FC" w:rsidRPr="00E809C6" w:rsidRDefault="004D55FC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4D55FC" w:rsidRPr="00E809C6" w:rsidRDefault="004D55FC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4D55FC" w:rsidRPr="00E809C6" w:rsidRDefault="004D55FC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4D55FC" w:rsidRPr="00E809C6" w:rsidRDefault="004D55FC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4D55FC" w:rsidRPr="00E809C6" w:rsidRDefault="004D55FC" w:rsidP="00070260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4D55FC" w:rsidRPr="00E809C6" w:rsidRDefault="004D55FC" w:rsidP="00070260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4D55FC" w:rsidRPr="00E809C6" w:rsidRDefault="004D55FC" w:rsidP="00070260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4D55FC" w:rsidRPr="00E809C6" w:rsidRDefault="004D55FC" w:rsidP="00070260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4D55FC" w:rsidRPr="00073B28" w:rsidRDefault="004D55FC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4D55FC" w:rsidRPr="00073B28" w:rsidRDefault="004D55FC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D55FC" w:rsidRPr="00073B28" w:rsidRDefault="004D55FC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4D55FC" w:rsidRDefault="004D55FC"/>
    <w:p w:rsidR="004D55FC" w:rsidRDefault="004D55FC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4D55FC">
        <w:trPr>
          <w:trHeight w:val="1070"/>
        </w:trPr>
        <w:tc>
          <w:tcPr>
            <w:tcW w:w="10080" w:type="dxa"/>
          </w:tcPr>
          <w:p w:rsidR="004D55FC" w:rsidRPr="00994D17" w:rsidRDefault="004D55FC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4D55FC" w:rsidRPr="00870669" w:rsidRDefault="004D55FC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4D55FC" w:rsidRPr="00870669" w:rsidRDefault="004D55FC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D55FC" w:rsidRPr="00073B28" w:rsidRDefault="004D55FC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4D55FC" w:rsidRPr="007F3866" w:rsidRDefault="004D55FC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4D55FC" w:rsidRPr="00870669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B1517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......7.......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4D55FC" w:rsidRPr="00870669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B1517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.......7......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..................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4D55FC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D55FC" w:rsidRPr="00870669" w:rsidRDefault="004D55FC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4D55FC" w:rsidRPr="00870669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4D55FC" w:rsidRPr="00870669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D55FC" w:rsidRPr="00870669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D55FC" w:rsidRPr="00870669" w:rsidRDefault="004D55FC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</w:tcPr>
          <w:p w:rsidR="004D55FC" w:rsidRPr="00C51564" w:rsidRDefault="004D55FC" w:rsidP="00C51564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C51564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1271" w:type="dxa"/>
          </w:tcPr>
          <w:p w:rsidR="004D55FC" w:rsidRDefault="004D55FC" w:rsidP="00C51564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cs/>
              </w:rPr>
              <w:t>14.29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D55FC" w:rsidRPr="00870669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D55FC" w:rsidRPr="00870669" w:rsidRDefault="004D55FC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4D55FC" w:rsidRPr="00C51564" w:rsidRDefault="004D55FC" w:rsidP="00C51564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C51564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1271" w:type="dxa"/>
          </w:tcPr>
          <w:p w:rsidR="004D55FC" w:rsidRDefault="004D55FC" w:rsidP="00C51564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cs/>
              </w:rPr>
              <w:t>14.29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D55FC" w:rsidRPr="00870669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D55FC" w:rsidRPr="00870669" w:rsidRDefault="004D55FC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</w:tcPr>
          <w:p w:rsidR="004D55FC" w:rsidRPr="00C51564" w:rsidRDefault="004D55FC" w:rsidP="00C51564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C51564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4</w:t>
            </w:r>
          </w:p>
        </w:tc>
        <w:tc>
          <w:tcPr>
            <w:tcW w:w="1271" w:type="dxa"/>
          </w:tcPr>
          <w:p w:rsidR="004D55FC" w:rsidRDefault="004D55FC" w:rsidP="00C51564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cs/>
              </w:rPr>
              <w:t>57.14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D55FC" w:rsidRPr="00870669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D55FC" w:rsidRPr="00870669" w:rsidRDefault="004D55FC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4D55FC" w:rsidRPr="00C51564" w:rsidRDefault="004D55FC" w:rsidP="00C51564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C51564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1271" w:type="dxa"/>
          </w:tcPr>
          <w:p w:rsidR="004D55FC" w:rsidRDefault="004D55FC" w:rsidP="00C51564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cs/>
              </w:rPr>
              <w:t>14.29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D55FC" w:rsidRPr="00870669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D55FC" w:rsidRPr="00870669" w:rsidRDefault="004D55FC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4D55FC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D55FC" w:rsidRPr="00870669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D55FC" w:rsidRPr="00870669" w:rsidRDefault="004D55FC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4D55FC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D55FC" w:rsidRPr="00870669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870669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D55FC" w:rsidRPr="00870669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</w:tcPr>
          <w:p w:rsidR="004D55FC" w:rsidRPr="00870669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4D55FC" w:rsidRDefault="004D55FC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D55FC" w:rsidRPr="00870669" w:rsidRDefault="004D55FC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870669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D55FC" w:rsidRPr="00870669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</w:tcPr>
          <w:p w:rsidR="004D55FC" w:rsidRPr="00870669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4D55FC" w:rsidRDefault="004D55FC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D55FC" w:rsidRPr="00870669" w:rsidRDefault="004D55FC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870669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D55FC" w:rsidRPr="00870669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4D55FC" w:rsidRPr="00870669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4D55FC" w:rsidRDefault="004D55FC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D55FC" w:rsidRPr="00870669" w:rsidRDefault="004D55FC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870669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D55FC" w:rsidRPr="00870669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4D55FC" w:rsidRPr="00870669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4D55FC" w:rsidRDefault="004D55FC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D55FC" w:rsidRPr="00870669" w:rsidRDefault="004D55FC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870669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D55FC" w:rsidRPr="00870669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4D55FC" w:rsidRPr="00870669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4D55FC" w:rsidRDefault="004D55FC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D55FC" w:rsidRPr="00870669" w:rsidRDefault="004D55FC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4D55FC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FC" w:rsidRPr="00870669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4D55FC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4D55FC" w:rsidRDefault="004D55FC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4D55FC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4D55FC" w:rsidRPr="00367CD3" w:rsidRDefault="004D55FC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4D55FC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367CD3" w:rsidRDefault="004D55FC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D55FC" w:rsidRPr="00367CD3" w:rsidRDefault="004D55FC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4D55FC" w:rsidRPr="00367CD3" w:rsidRDefault="004D55FC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4D55FC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Default="004D55FC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Default="004D55FC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D55FC" w:rsidRDefault="004D55FC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4D55FC" w:rsidRPr="009164E3" w:rsidRDefault="004D55FC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D55FC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4D55FC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4D55FC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Default="004D55FC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Default="004D55FC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D55FC" w:rsidRDefault="004D55FC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4D55FC" w:rsidRPr="009164E3" w:rsidRDefault="004D55FC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D55FC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4D55FC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D55FC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D55FC" w:rsidRPr="008A227F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4"/>
          </w:tcPr>
          <w:p w:rsidR="004D55FC" w:rsidRPr="008A227F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4D55FC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4D55FC" w:rsidRPr="0005325C" w:rsidRDefault="004D55FC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4D55FC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D55FC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Default="004D55FC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Default="004D55FC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D55FC" w:rsidRDefault="004D55FC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4D55FC" w:rsidRPr="009164E3" w:rsidRDefault="004D55FC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D55FC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4D55FC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D55FC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Default="004D55FC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Default="004D55FC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D55FC" w:rsidRDefault="004D55FC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4D55FC" w:rsidRPr="009164E3" w:rsidRDefault="004D55FC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D55FC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385347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4D55FC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D55FC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Default="004D55FC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Default="004D55FC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D55FC" w:rsidRDefault="004D55FC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4D55FC" w:rsidRPr="009164E3" w:rsidRDefault="004D55FC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4D55FC" w:rsidRDefault="004D55FC"/>
    <w:p w:rsidR="004D55FC" w:rsidRDefault="004D55FC"/>
    <w:p w:rsidR="004D55FC" w:rsidRDefault="004D55FC"/>
    <w:p w:rsidR="004D55FC" w:rsidRDefault="004D55FC"/>
    <w:p w:rsidR="004D55FC" w:rsidRDefault="004D55FC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4D55FC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4D55FC" w:rsidRDefault="004D55FC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textbook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website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4D55FC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D55FC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D55FC" w:rsidRPr="008A227F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4D55FC" w:rsidRPr="008A227F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4D55FC" w:rsidRDefault="004D55FC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4D55FC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D55FC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D55FC" w:rsidRPr="008A227F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4D55FC" w:rsidRPr="008A227F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4D55FC" w:rsidRPr="00367CD3" w:rsidRDefault="004D55FC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ของหน่วยงาน 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/ วัน/เวลา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ดูงาน</w:t>
            </w:r>
          </w:p>
        </w:tc>
      </w:tr>
      <w:tr w:rsidR="004D55FC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D55FC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D55FC" w:rsidRPr="00367CD3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D55FC" w:rsidRPr="008A227F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4D55FC" w:rsidRPr="008A227F" w:rsidRDefault="004D55FC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D55FC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D55FC" w:rsidRDefault="004D55FC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D55FC" w:rsidRDefault="004D55FC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4D55FC" w:rsidRDefault="004D55FC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4D55FC" w:rsidRPr="009164E3" w:rsidRDefault="004D55FC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4D55FC" w:rsidRDefault="004D55FC" w:rsidP="00870669">
      <w:pPr>
        <w:rPr>
          <w:b/>
          <w:bCs/>
          <w:sz w:val="28"/>
          <w:szCs w:val="28"/>
          <w:lang w:bidi="th-TH"/>
        </w:rPr>
      </w:pPr>
    </w:p>
    <w:p w:rsidR="004D55FC" w:rsidRPr="00533E50" w:rsidRDefault="004D55FC" w:rsidP="00870669">
      <w:pPr>
        <w:rPr>
          <w:b/>
          <w:bCs/>
          <w:sz w:val="28"/>
          <w:szCs w:val="28"/>
          <w:cs/>
          <w:lang w:bidi="th-TH"/>
        </w:rPr>
      </w:pPr>
    </w:p>
    <w:p w:rsidR="004D55FC" w:rsidRDefault="004D55FC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4D55FC" w:rsidRPr="005D3289" w:rsidRDefault="004D55FC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4D55FC" w:rsidRPr="00D13906" w:rsidTr="005B1094">
        <w:trPr>
          <w:trHeight w:val="70"/>
        </w:trPr>
        <w:tc>
          <w:tcPr>
            <w:tcW w:w="10080" w:type="dxa"/>
            <w:gridSpan w:val="2"/>
          </w:tcPr>
          <w:p w:rsidR="004D55FC" w:rsidRPr="00D13906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4D55FC" w:rsidRPr="00516480" w:rsidTr="005B1094">
        <w:trPr>
          <w:trHeight w:val="892"/>
        </w:trPr>
        <w:tc>
          <w:tcPr>
            <w:tcW w:w="5400" w:type="dxa"/>
          </w:tcPr>
          <w:p w:rsidR="004D55FC" w:rsidRPr="00B52B0D" w:rsidRDefault="004D55FC" w:rsidP="00870669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4D55FC" w:rsidRPr="00B52B0D" w:rsidRDefault="004D55FC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4D55FC" w:rsidRPr="00B52B0D" w:rsidRDefault="004D55FC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4D55FC" w:rsidRPr="00516480" w:rsidTr="005B1094">
        <w:trPr>
          <w:trHeight w:val="531"/>
        </w:trPr>
        <w:tc>
          <w:tcPr>
            <w:tcW w:w="5400" w:type="dxa"/>
          </w:tcPr>
          <w:p w:rsidR="004D55FC" w:rsidRPr="009164E3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  <w:p w:rsidR="004D55FC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4D55FC" w:rsidRPr="00073B28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D55FC" w:rsidRPr="00D13906" w:rsidTr="005B1094">
        <w:trPr>
          <w:trHeight w:val="70"/>
        </w:trPr>
        <w:tc>
          <w:tcPr>
            <w:tcW w:w="10080" w:type="dxa"/>
            <w:gridSpan w:val="2"/>
          </w:tcPr>
          <w:p w:rsidR="004D55FC" w:rsidRPr="00D13906" w:rsidRDefault="004D55FC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4D55FC" w:rsidTr="005B1094">
        <w:trPr>
          <w:trHeight w:val="392"/>
        </w:trPr>
        <w:tc>
          <w:tcPr>
            <w:tcW w:w="5400" w:type="dxa"/>
          </w:tcPr>
          <w:p w:rsidR="004D55FC" w:rsidRPr="00B52B0D" w:rsidRDefault="004D55FC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4D55FC" w:rsidRPr="00B52B0D" w:rsidRDefault="004D55FC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4D55FC" w:rsidTr="005B1094">
        <w:trPr>
          <w:trHeight w:val="690"/>
        </w:trPr>
        <w:tc>
          <w:tcPr>
            <w:tcW w:w="5400" w:type="dxa"/>
          </w:tcPr>
          <w:p w:rsidR="004D55FC" w:rsidRDefault="004D55FC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4D55FC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4D55FC" w:rsidRPr="00B52B0D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4D55FC" w:rsidRDefault="004D55FC" w:rsidP="00870669">
      <w:pPr>
        <w:jc w:val="center"/>
        <w:rPr>
          <w:b/>
          <w:bCs/>
          <w:sz w:val="36"/>
          <w:szCs w:val="36"/>
          <w:lang w:bidi="th-TH"/>
        </w:rPr>
      </w:pPr>
    </w:p>
    <w:p w:rsidR="004D55FC" w:rsidRDefault="004D55FC" w:rsidP="00870669">
      <w:pPr>
        <w:jc w:val="center"/>
        <w:rPr>
          <w:b/>
          <w:bCs/>
          <w:sz w:val="36"/>
          <w:szCs w:val="36"/>
          <w:lang w:bidi="th-TH"/>
        </w:rPr>
      </w:pPr>
    </w:p>
    <w:p w:rsidR="004D55FC" w:rsidRPr="00073B28" w:rsidRDefault="004D55FC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br w:type="page"/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4D55FC" w:rsidRDefault="004D55FC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4D55FC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4D55FC" w:rsidRPr="00073B28" w:rsidRDefault="004D55FC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4D55FC" w:rsidTr="00D13906">
        <w:tc>
          <w:tcPr>
            <w:tcW w:w="10080" w:type="dxa"/>
            <w:tcBorders>
              <w:bottom w:val="nil"/>
            </w:tcBorders>
          </w:tcPr>
          <w:p w:rsidR="004D55FC" w:rsidRPr="00694DDF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4D55FC" w:rsidRPr="00E97858" w:rsidRDefault="004D55FC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4D55FC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4D55FC" w:rsidRPr="00694DDF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4D55FC" w:rsidRPr="00073B28" w:rsidRDefault="004D55FC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D55FC" w:rsidTr="00D13906">
        <w:tc>
          <w:tcPr>
            <w:tcW w:w="10080" w:type="dxa"/>
            <w:tcBorders>
              <w:top w:val="single" w:sz="4" w:space="0" w:color="auto"/>
            </w:tcBorders>
          </w:tcPr>
          <w:p w:rsidR="004D55FC" w:rsidRPr="00E97858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4D55FC" w:rsidTr="00D13906">
        <w:tc>
          <w:tcPr>
            <w:tcW w:w="10080" w:type="dxa"/>
          </w:tcPr>
          <w:p w:rsidR="004D55FC" w:rsidRPr="00E97858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4D55FC" w:rsidRPr="00073B28" w:rsidRDefault="004D55FC" w:rsidP="00870669">
            <w:pPr>
              <w:ind w:firstLine="633"/>
              <w:rPr>
                <w:sz w:val="32"/>
                <w:szCs w:val="32"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4D55FC" w:rsidTr="00D13906">
        <w:tc>
          <w:tcPr>
            <w:tcW w:w="10080" w:type="dxa"/>
            <w:tcBorders>
              <w:bottom w:val="single" w:sz="4" w:space="0" w:color="auto"/>
            </w:tcBorders>
          </w:tcPr>
          <w:p w:rsidR="004D55FC" w:rsidRPr="00E97858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4D55FC" w:rsidRPr="00233396" w:rsidRDefault="004D55FC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4D55FC" w:rsidRDefault="004D55FC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4D55FC" w:rsidRDefault="004D55FC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4D55FC" w:rsidRPr="009164E3" w:rsidRDefault="004D55FC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4D55FC" w:rsidRPr="00233396" w:rsidRDefault="004D55FC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4D55FC" w:rsidTr="00D13906">
        <w:tc>
          <w:tcPr>
            <w:tcW w:w="10080" w:type="dxa"/>
            <w:gridSpan w:val="2"/>
          </w:tcPr>
          <w:p w:rsidR="004D55FC" w:rsidRPr="000E1011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4D55FC" w:rsidTr="00D13906">
        <w:trPr>
          <w:trHeight w:val="435"/>
        </w:trPr>
        <w:tc>
          <w:tcPr>
            <w:tcW w:w="4680" w:type="dxa"/>
          </w:tcPr>
          <w:p w:rsidR="004D55FC" w:rsidRDefault="004D55FC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4D55FC" w:rsidRPr="000E1011" w:rsidRDefault="004D55FC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4D55FC" w:rsidRPr="000E1011" w:rsidRDefault="004D55FC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4D55FC" w:rsidTr="00D13906">
        <w:trPr>
          <w:trHeight w:val="1665"/>
        </w:trPr>
        <w:tc>
          <w:tcPr>
            <w:tcW w:w="4680" w:type="dxa"/>
          </w:tcPr>
          <w:p w:rsidR="004D55FC" w:rsidRPr="000E1011" w:rsidRDefault="004D55FC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4D55FC" w:rsidRPr="000E1011" w:rsidRDefault="004D55FC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4D55FC" w:rsidRPr="00AF7366" w:rsidRDefault="004D55FC" w:rsidP="00870669">
            <w:pPr>
              <w:rPr>
                <w:i/>
                <w:iCs/>
                <w:sz w:val="32"/>
                <w:szCs w:val="32"/>
                <w:lang w:bidi="ar-EG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อธิบายผลการดำเนินการ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 xml:space="preserve">ถ้าไม่ได้ดำเนินการหรือไม่เสร็จสมบูรณ์ ให้ระบุเหตุผล </w:t>
            </w:r>
          </w:p>
          <w:p w:rsidR="004D55FC" w:rsidRPr="000E1011" w:rsidRDefault="004D55FC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4D55FC" w:rsidRDefault="004D55FC" w:rsidP="00870669"/>
    <w:p w:rsidR="004D55FC" w:rsidRDefault="004D55FC" w:rsidP="00870669"/>
    <w:p w:rsidR="004D55FC" w:rsidRDefault="004D55FC" w:rsidP="00870669"/>
    <w:p w:rsidR="004D55FC" w:rsidRDefault="004D55FC" w:rsidP="00870669"/>
    <w:p w:rsidR="004D55FC" w:rsidRDefault="004D55FC" w:rsidP="00870669"/>
    <w:p w:rsidR="004D55FC" w:rsidRDefault="004D55FC" w:rsidP="00870669"/>
    <w:p w:rsidR="004D55FC" w:rsidRDefault="004D55FC" w:rsidP="00870669"/>
    <w:p w:rsidR="004D55FC" w:rsidRDefault="004D55FC" w:rsidP="00870669"/>
    <w:p w:rsidR="004D55FC" w:rsidRDefault="004D55FC" w:rsidP="00870669"/>
    <w:p w:rsidR="004D55FC" w:rsidRDefault="004D55FC" w:rsidP="00870669"/>
    <w:p w:rsidR="004D55FC" w:rsidRDefault="004D55FC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4D55FC" w:rsidTr="00D13906">
        <w:tc>
          <w:tcPr>
            <w:tcW w:w="10080" w:type="dxa"/>
            <w:gridSpan w:val="3"/>
          </w:tcPr>
          <w:p w:rsidR="004D55FC" w:rsidRPr="00C34058" w:rsidRDefault="004D55FC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4D55FC" w:rsidRPr="00135CDD" w:rsidRDefault="004D55FC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4D55FC" w:rsidRDefault="004D55FC" w:rsidP="00870669">
            <w:pPr>
              <w:rPr>
                <w:sz w:val="20"/>
                <w:cs/>
                <w:lang w:bidi="th-TH"/>
              </w:rPr>
            </w:pPr>
          </w:p>
        </w:tc>
      </w:tr>
      <w:tr w:rsidR="004D55FC" w:rsidRPr="009164E3" w:rsidTr="00D13906">
        <w:tc>
          <w:tcPr>
            <w:tcW w:w="10080" w:type="dxa"/>
            <w:gridSpan w:val="3"/>
          </w:tcPr>
          <w:p w:rsidR="004D55FC" w:rsidRPr="00C34058" w:rsidRDefault="004D55FC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4D55FC" w:rsidTr="00D13906">
        <w:trPr>
          <w:cantSplit/>
          <w:trHeight w:val="525"/>
        </w:trPr>
        <w:tc>
          <w:tcPr>
            <w:tcW w:w="3960" w:type="dxa"/>
          </w:tcPr>
          <w:p w:rsidR="004D55FC" w:rsidRPr="00135CDD" w:rsidRDefault="004D55FC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4D55FC" w:rsidRPr="00135CDD" w:rsidRDefault="004D55FC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4D55FC" w:rsidRPr="00135CDD" w:rsidRDefault="004D55FC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4D55FC" w:rsidTr="00D13906">
        <w:trPr>
          <w:cantSplit/>
          <w:trHeight w:val="875"/>
        </w:trPr>
        <w:tc>
          <w:tcPr>
            <w:tcW w:w="3960" w:type="dxa"/>
          </w:tcPr>
          <w:p w:rsidR="004D55FC" w:rsidRPr="00135CDD" w:rsidRDefault="004D55FC" w:rsidP="00870669">
            <w:pPr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</w:tcPr>
          <w:p w:rsidR="004D55FC" w:rsidRPr="00135CDD" w:rsidRDefault="004D55FC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3780" w:type="dxa"/>
          </w:tcPr>
          <w:p w:rsidR="004D55FC" w:rsidRPr="00135CDD" w:rsidRDefault="004D55FC" w:rsidP="00870669">
            <w:pPr>
              <w:jc w:val="center"/>
              <w:rPr>
                <w:b/>
                <w:sz w:val="32"/>
                <w:szCs w:val="32"/>
                <w:lang w:bidi="th-TH"/>
              </w:rPr>
            </w:pPr>
          </w:p>
          <w:p w:rsidR="004D55FC" w:rsidRPr="00135CDD" w:rsidRDefault="004D55FC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4D55FC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4D55FC" w:rsidRDefault="004D55FC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4D55FC" w:rsidRDefault="004D55FC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4D55FC" w:rsidRPr="00CC5858" w:rsidRDefault="004D55FC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4D55FC" w:rsidRPr="00CC5858" w:rsidRDefault="004D55FC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4D55FC" w:rsidRDefault="004D55FC" w:rsidP="00870669">
      <w:pPr>
        <w:rPr>
          <w:b/>
          <w:bCs/>
          <w:lang w:bidi="ar-EG"/>
        </w:rPr>
      </w:pPr>
    </w:p>
    <w:p w:rsidR="004D55FC" w:rsidRDefault="004D55FC" w:rsidP="00870669">
      <w:pPr>
        <w:rPr>
          <w:rFonts w:ascii="Angsana New" w:hAnsi="Angsana New"/>
          <w:sz w:val="32"/>
          <w:szCs w:val="32"/>
          <w:lang w:bidi="th-TH"/>
        </w:rPr>
      </w:pPr>
    </w:p>
    <w:p w:rsidR="004D55FC" w:rsidRDefault="004D55FC" w:rsidP="00870669">
      <w:pPr>
        <w:rPr>
          <w:rFonts w:ascii="Angsana New" w:hAnsi="Angsana New"/>
          <w:sz w:val="32"/>
          <w:szCs w:val="32"/>
          <w:lang w:bidi="th-TH"/>
        </w:rPr>
      </w:pPr>
      <w:r>
        <w:rPr>
          <w:noProof/>
          <w:lang w:val="en-US" w:bidi="th-TH"/>
        </w:rPr>
        <w:pict>
          <v:shape id="รูปภาพ 0" o:spid="_x0000_s1034" type="#_x0000_t75" alt="9uthaiwan.jpg" style="position:absolute;margin-left:177.75pt;margin-top:8.85pt;width:124.5pt;height:41.25pt;z-index:-251662848;visibility:visible">
            <v:imagedata r:id="rId7" o:title=""/>
          </v:shape>
        </w:pict>
      </w:r>
    </w:p>
    <w:p w:rsidR="004D55FC" w:rsidRDefault="004D55FC" w:rsidP="00476B3F">
      <w:pPr>
        <w:jc w:val="center"/>
        <w:rPr>
          <w:rFonts w:ascii="Angsana New" w:hAnsi="Angsana New"/>
          <w:sz w:val="32"/>
          <w:szCs w:val="32"/>
          <w:lang w:bidi="ar-EG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/>
          <w:sz w:val="32"/>
          <w:szCs w:val="32"/>
          <w:lang w:bidi="ar-EG"/>
        </w:rPr>
        <w:t>_____________________</w:t>
      </w:r>
      <w:r>
        <w:rPr>
          <w:rFonts w:ascii="Angsana New" w:hAnsi="Angsana New"/>
          <w:sz w:val="32"/>
          <w:szCs w:val="32"/>
          <w:lang w:val="en-US" w:bidi="th-TH"/>
        </w:rPr>
        <w:t>____________</w:t>
      </w:r>
      <w:r>
        <w:rPr>
          <w:rFonts w:ascii="Angsana New" w:hAnsi="Angsana New"/>
          <w:sz w:val="32"/>
          <w:szCs w:val="32"/>
          <w:lang w:bidi="ar-EG"/>
        </w:rPr>
        <w:t>________</w:t>
      </w:r>
    </w:p>
    <w:p w:rsidR="004D55FC" w:rsidRDefault="004D55FC" w:rsidP="00476B3F">
      <w:pPr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(อาจารย์อุทัยวรรณ  ศรีวิชัย)</w:t>
      </w:r>
    </w:p>
    <w:p w:rsidR="004D55FC" w:rsidRDefault="004D55FC" w:rsidP="00476B3F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4D55FC" w:rsidRPr="009164E3" w:rsidRDefault="004D55FC" w:rsidP="00476B3F">
      <w:pPr>
        <w:ind w:right="640"/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....... เดือน..................พ.ศ. ...........</w:t>
      </w:r>
    </w:p>
    <w:p w:rsidR="004D55FC" w:rsidRDefault="004D55FC">
      <w:pPr>
        <w:rPr>
          <w:cs/>
          <w:lang w:bidi="th-TH"/>
        </w:rPr>
      </w:pPr>
    </w:p>
    <w:sectPr w:rsidR="004D55FC" w:rsidSect="007E441E">
      <w:headerReference w:type="even" r:id="rId8"/>
      <w:headerReference w:type="default" r:id="rId9"/>
      <w:footerReference w:type="even" r:id="rId10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5FC" w:rsidRDefault="004D55FC">
      <w:r>
        <w:separator/>
      </w:r>
    </w:p>
  </w:endnote>
  <w:endnote w:type="continuationSeparator" w:id="0">
    <w:p w:rsidR="004D55FC" w:rsidRDefault="004D5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30106_Bluemoon_SemesterOpe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FC" w:rsidRDefault="004D55FC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4D55FC" w:rsidRDefault="004D55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5FC" w:rsidRDefault="004D55FC">
      <w:r>
        <w:separator/>
      </w:r>
    </w:p>
  </w:footnote>
  <w:footnote w:type="continuationSeparator" w:id="0">
    <w:p w:rsidR="004D55FC" w:rsidRDefault="004D5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FC" w:rsidRDefault="004D55FC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4D55FC" w:rsidRDefault="004D55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FC" w:rsidRDefault="004D55FC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</w:t>
    </w:r>
    <w:r>
      <w:rPr>
        <w:rStyle w:val="PageNumber"/>
        <w:rFonts w:cs="Angsana New"/>
      </w:rPr>
      <w:fldChar w:fldCharType="end"/>
    </w:r>
  </w:p>
  <w:p w:rsidR="004D55FC" w:rsidRPr="007F3866" w:rsidRDefault="004D55FC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5325C"/>
    <w:rsid w:val="00070260"/>
    <w:rsid w:val="00073B28"/>
    <w:rsid w:val="000C58FE"/>
    <w:rsid w:val="000D4DCA"/>
    <w:rsid w:val="000E1011"/>
    <w:rsid w:val="00135CDD"/>
    <w:rsid w:val="00175809"/>
    <w:rsid w:val="001D5CD1"/>
    <w:rsid w:val="001F12F2"/>
    <w:rsid w:val="00233396"/>
    <w:rsid w:val="002C1485"/>
    <w:rsid w:val="002E6D2F"/>
    <w:rsid w:val="002F0446"/>
    <w:rsid w:val="002F7D43"/>
    <w:rsid w:val="00367CD3"/>
    <w:rsid w:val="00385347"/>
    <w:rsid w:val="003A3C27"/>
    <w:rsid w:val="003B387C"/>
    <w:rsid w:val="003F5489"/>
    <w:rsid w:val="004017DD"/>
    <w:rsid w:val="00402CC1"/>
    <w:rsid w:val="00433781"/>
    <w:rsid w:val="00472974"/>
    <w:rsid w:val="00476B3F"/>
    <w:rsid w:val="00482720"/>
    <w:rsid w:val="0049090A"/>
    <w:rsid w:val="004C084D"/>
    <w:rsid w:val="004D55FC"/>
    <w:rsid w:val="004F0417"/>
    <w:rsid w:val="00516480"/>
    <w:rsid w:val="005279C0"/>
    <w:rsid w:val="00533E50"/>
    <w:rsid w:val="00533EDD"/>
    <w:rsid w:val="00543CF5"/>
    <w:rsid w:val="005746A5"/>
    <w:rsid w:val="005B1094"/>
    <w:rsid w:val="005C58D0"/>
    <w:rsid w:val="005D3289"/>
    <w:rsid w:val="005E7452"/>
    <w:rsid w:val="00610E36"/>
    <w:rsid w:val="0063122D"/>
    <w:rsid w:val="00633090"/>
    <w:rsid w:val="0065431B"/>
    <w:rsid w:val="00656882"/>
    <w:rsid w:val="0068043A"/>
    <w:rsid w:val="00694DDF"/>
    <w:rsid w:val="006B3D7B"/>
    <w:rsid w:val="00740493"/>
    <w:rsid w:val="007C044D"/>
    <w:rsid w:val="007E441E"/>
    <w:rsid w:val="007F3866"/>
    <w:rsid w:val="00833E61"/>
    <w:rsid w:val="008516B7"/>
    <w:rsid w:val="00870669"/>
    <w:rsid w:val="008A227F"/>
    <w:rsid w:val="0091538C"/>
    <w:rsid w:val="009164E3"/>
    <w:rsid w:val="00931B40"/>
    <w:rsid w:val="009371F3"/>
    <w:rsid w:val="00964655"/>
    <w:rsid w:val="00987722"/>
    <w:rsid w:val="00994D17"/>
    <w:rsid w:val="00AF7366"/>
    <w:rsid w:val="00AF76C9"/>
    <w:rsid w:val="00B15172"/>
    <w:rsid w:val="00B338D4"/>
    <w:rsid w:val="00B52B0D"/>
    <w:rsid w:val="00B65EBC"/>
    <w:rsid w:val="00BE58BB"/>
    <w:rsid w:val="00C05995"/>
    <w:rsid w:val="00C34058"/>
    <w:rsid w:val="00C51564"/>
    <w:rsid w:val="00CA7F68"/>
    <w:rsid w:val="00CC28EE"/>
    <w:rsid w:val="00CC5858"/>
    <w:rsid w:val="00CD18F9"/>
    <w:rsid w:val="00CD5965"/>
    <w:rsid w:val="00CE339B"/>
    <w:rsid w:val="00CF3E6A"/>
    <w:rsid w:val="00D06E37"/>
    <w:rsid w:val="00D13906"/>
    <w:rsid w:val="00D4333F"/>
    <w:rsid w:val="00D80934"/>
    <w:rsid w:val="00D902F4"/>
    <w:rsid w:val="00D915D7"/>
    <w:rsid w:val="00E55C74"/>
    <w:rsid w:val="00E809C6"/>
    <w:rsid w:val="00E83DDC"/>
    <w:rsid w:val="00E97858"/>
    <w:rsid w:val="00F07D78"/>
    <w:rsid w:val="00F26CBE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800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800"/>
    <w:rPr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A5800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00"/>
    <w:rPr>
      <w:sz w:val="0"/>
      <w:szCs w:val="0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1899</Words>
  <Characters>10827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2</cp:revision>
  <cp:lastPrinted>2010-10-08T06:38:00Z</cp:lastPrinted>
  <dcterms:created xsi:type="dcterms:W3CDTF">2014-06-25T03:35:00Z</dcterms:created>
  <dcterms:modified xsi:type="dcterms:W3CDTF">2014-06-25T03:35:00Z</dcterms:modified>
</cp:coreProperties>
</file>